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5A84" w14:textId="77777777" w:rsidR="00025251" w:rsidRPr="008153EB" w:rsidRDefault="00025251" w:rsidP="00025251">
      <w:pPr>
        <w:rPr>
          <w:sz w:val="24"/>
          <w:szCs w:val="24"/>
        </w:rPr>
      </w:pPr>
      <w:r w:rsidRPr="008153EB">
        <w:rPr>
          <w:sz w:val="24"/>
          <w:szCs w:val="24"/>
        </w:rPr>
        <w:t>A meeting of the Design and Construction Board of Review was held at 5:00 PM at the Rocky River City Council Chambers, with the following members present:</w:t>
      </w:r>
      <w:r w:rsidRPr="008153EB">
        <w:rPr>
          <w:sz w:val="24"/>
          <w:szCs w:val="24"/>
        </w:rPr>
        <w:tab/>
      </w:r>
    </w:p>
    <w:p w14:paraId="20EC4E06" w14:textId="77777777" w:rsidR="00025251" w:rsidRPr="008153EB" w:rsidRDefault="00025251" w:rsidP="00025251">
      <w:pPr>
        <w:rPr>
          <w:sz w:val="24"/>
          <w:szCs w:val="24"/>
        </w:rPr>
      </w:pPr>
      <w:r w:rsidRPr="008153EB">
        <w:rPr>
          <w:sz w:val="24"/>
          <w:szCs w:val="24"/>
        </w:rPr>
        <w:tab/>
      </w:r>
      <w:r w:rsidRPr="008153EB">
        <w:rPr>
          <w:sz w:val="24"/>
          <w:szCs w:val="24"/>
        </w:rPr>
        <w:tab/>
      </w:r>
      <w:r w:rsidRPr="008153EB">
        <w:rPr>
          <w:sz w:val="24"/>
          <w:szCs w:val="24"/>
        </w:rPr>
        <w:tab/>
      </w:r>
    </w:p>
    <w:p w14:paraId="247A0E61" w14:textId="77777777" w:rsidR="00025251" w:rsidRPr="008153EB" w:rsidRDefault="00025251" w:rsidP="00025251">
      <w:pPr>
        <w:rPr>
          <w:sz w:val="24"/>
          <w:szCs w:val="24"/>
        </w:rPr>
      </w:pPr>
      <w:r w:rsidRPr="008153EB">
        <w:rPr>
          <w:sz w:val="24"/>
          <w:szCs w:val="24"/>
        </w:rPr>
        <w:tab/>
      </w:r>
      <w:r w:rsidRPr="008153EB">
        <w:rPr>
          <w:sz w:val="24"/>
          <w:szCs w:val="24"/>
        </w:rPr>
        <w:tab/>
      </w:r>
      <w:r w:rsidRPr="008153EB">
        <w:rPr>
          <w:sz w:val="24"/>
          <w:szCs w:val="24"/>
        </w:rPr>
        <w:tab/>
      </w:r>
      <w:r w:rsidRPr="008153EB">
        <w:rPr>
          <w:sz w:val="24"/>
          <w:szCs w:val="24"/>
        </w:rPr>
        <w:tab/>
        <w:t>Steve Jennings, Member</w:t>
      </w:r>
    </w:p>
    <w:p w14:paraId="79865CAD" w14:textId="77777777" w:rsidR="00025251" w:rsidRPr="008153EB" w:rsidRDefault="00025251" w:rsidP="00025251">
      <w:pPr>
        <w:rPr>
          <w:sz w:val="24"/>
          <w:szCs w:val="24"/>
        </w:rPr>
      </w:pPr>
      <w:r w:rsidRPr="008153EB">
        <w:rPr>
          <w:sz w:val="24"/>
          <w:szCs w:val="24"/>
        </w:rPr>
        <w:tab/>
      </w:r>
      <w:r w:rsidRPr="008153EB">
        <w:rPr>
          <w:sz w:val="24"/>
          <w:szCs w:val="24"/>
        </w:rPr>
        <w:tab/>
      </w:r>
      <w:r w:rsidRPr="008153EB">
        <w:rPr>
          <w:sz w:val="24"/>
          <w:szCs w:val="24"/>
        </w:rPr>
        <w:tab/>
      </w:r>
      <w:r w:rsidRPr="008153EB">
        <w:rPr>
          <w:sz w:val="24"/>
          <w:szCs w:val="24"/>
        </w:rPr>
        <w:tab/>
        <w:t>Kiera Szytec, Member</w:t>
      </w:r>
    </w:p>
    <w:p w14:paraId="329E56F4" w14:textId="77777777" w:rsidR="00025251" w:rsidRPr="008153EB" w:rsidRDefault="00025251" w:rsidP="00025251">
      <w:pPr>
        <w:rPr>
          <w:sz w:val="24"/>
          <w:szCs w:val="24"/>
        </w:rPr>
      </w:pPr>
      <w:r w:rsidRPr="008153EB">
        <w:rPr>
          <w:sz w:val="24"/>
          <w:szCs w:val="24"/>
        </w:rPr>
        <w:t xml:space="preserve">                                                Christina Schmitz, Member</w:t>
      </w:r>
    </w:p>
    <w:p w14:paraId="7F7A9D16" w14:textId="77777777" w:rsidR="00025251" w:rsidRPr="008153EB" w:rsidRDefault="00025251" w:rsidP="00025251">
      <w:pPr>
        <w:rPr>
          <w:sz w:val="24"/>
          <w:szCs w:val="24"/>
        </w:rPr>
      </w:pPr>
    </w:p>
    <w:p w14:paraId="1DE95C04" w14:textId="77777777" w:rsidR="00025251" w:rsidRPr="008153EB" w:rsidRDefault="00025251" w:rsidP="00025251">
      <w:pPr>
        <w:ind w:left="-90" w:right="163"/>
        <w:jc w:val="center"/>
        <w:rPr>
          <w:spacing w:val="-2"/>
          <w:sz w:val="24"/>
          <w:szCs w:val="24"/>
        </w:rPr>
      </w:pPr>
      <w:r w:rsidRPr="008153EB">
        <w:rPr>
          <w:spacing w:val="-2"/>
          <w:sz w:val="24"/>
          <w:szCs w:val="24"/>
        </w:rPr>
        <w:t>*****************************************************************************</w:t>
      </w:r>
    </w:p>
    <w:p w14:paraId="3850C8FD" w14:textId="77777777" w:rsidR="00422790" w:rsidRDefault="00422790"/>
    <w:p w14:paraId="56992FCE" w14:textId="77777777" w:rsidR="00025251" w:rsidRDefault="00025251">
      <w:pPr>
        <w:sectPr w:rsidR="00025251" w:rsidSect="00025251">
          <w:headerReference w:type="default" r:id="rId7"/>
          <w:type w:val="continuous"/>
          <w:pgSz w:w="12240" w:h="15840"/>
          <w:pgMar w:top="720" w:right="1440" w:bottom="720" w:left="1440" w:header="720" w:footer="720" w:gutter="0"/>
          <w:cols w:space="720"/>
          <w:docGrid w:linePitch="326"/>
        </w:sectPr>
      </w:pPr>
    </w:p>
    <w:p w14:paraId="5C0FDA48" w14:textId="7CC66634" w:rsidR="00025251" w:rsidRP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The Cleveland Acne Expert</w:t>
      </w:r>
    </w:p>
    <w:p w14:paraId="64D1DE14" w14:textId="668B25DF" w:rsidR="00025251" w:rsidRDefault="00025251" w:rsidP="00025251">
      <w:pPr>
        <w:pStyle w:val="ListParagraph"/>
        <w:rPr>
          <w:rFonts w:ascii="Times New Roman" w:hAnsi="Times New Roman" w:cs="Times New Roman"/>
        </w:rPr>
      </w:pPr>
      <w:r w:rsidRPr="00025251">
        <w:rPr>
          <w:rFonts w:ascii="Times New Roman" w:hAnsi="Times New Roman" w:cs="Times New Roman"/>
        </w:rPr>
        <w:t>20254 Detroit Ave.</w:t>
      </w:r>
    </w:p>
    <w:p w14:paraId="6A30E11B" w14:textId="66C98EBC" w:rsidR="00025251" w:rsidRPr="00025251" w:rsidRDefault="00025251" w:rsidP="00025251">
      <w:pPr>
        <w:pStyle w:val="ListParagraph"/>
        <w:rPr>
          <w:rFonts w:ascii="Times New Roman" w:hAnsi="Times New Roman" w:cs="Times New Roman"/>
          <w:b/>
          <w:bCs/>
        </w:rPr>
      </w:pPr>
      <w:r w:rsidRPr="00025251">
        <w:rPr>
          <w:rFonts w:ascii="Times New Roman" w:hAnsi="Times New Roman" w:cs="Times New Roman"/>
          <w:b/>
          <w:bCs/>
        </w:rPr>
        <w:t>Sign Review</w:t>
      </w:r>
    </w:p>
    <w:p w14:paraId="31001BC3" w14:textId="77777777" w:rsidR="00025251" w:rsidRDefault="00025251" w:rsidP="00025251">
      <w:pPr>
        <w:pStyle w:val="ListParagraph"/>
        <w:rPr>
          <w:rFonts w:ascii="Times New Roman" w:hAnsi="Times New Roman" w:cs="Times New Roman"/>
        </w:rPr>
        <w:sectPr w:rsidR="00025251" w:rsidSect="00025251">
          <w:type w:val="continuous"/>
          <w:pgSz w:w="12240" w:h="15840"/>
          <w:pgMar w:top="720" w:right="1440" w:bottom="720" w:left="1440" w:header="720" w:footer="720" w:gutter="0"/>
          <w:cols w:num="2" w:space="720"/>
          <w:docGrid w:linePitch="326"/>
        </w:sectPr>
      </w:pPr>
    </w:p>
    <w:p w14:paraId="36458896" w14:textId="77777777" w:rsidR="00025251" w:rsidRDefault="00025251" w:rsidP="00025251">
      <w:pPr>
        <w:pStyle w:val="ListParagraph"/>
        <w:rPr>
          <w:rFonts w:ascii="Times New Roman" w:hAnsi="Times New Roman" w:cs="Times New Roman"/>
        </w:rPr>
      </w:pPr>
    </w:p>
    <w:p w14:paraId="33635712" w14:textId="25CD8CEB" w:rsidR="00025251" w:rsidRDefault="00341B5A" w:rsidP="00025251">
      <w:pPr>
        <w:pStyle w:val="ListParagraph"/>
        <w:rPr>
          <w:rFonts w:ascii="Times New Roman" w:hAnsi="Times New Roman" w:cs="Times New Roman"/>
        </w:rPr>
      </w:pPr>
      <w:r>
        <w:rPr>
          <w:rFonts w:ascii="Times New Roman" w:hAnsi="Times New Roman" w:cs="Times New Roman"/>
        </w:rPr>
        <w:t>Present – Jessica Larkin, Business Owner</w:t>
      </w:r>
    </w:p>
    <w:p w14:paraId="002949CB" w14:textId="77777777" w:rsidR="00341B5A" w:rsidRDefault="00341B5A" w:rsidP="00025251">
      <w:pPr>
        <w:pStyle w:val="ListParagraph"/>
        <w:rPr>
          <w:rFonts w:ascii="Times New Roman" w:hAnsi="Times New Roman" w:cs="Times New Roman"/>
        </w:rPr>
      </w:pPr>
    </w:p>
    <w:p w14:paraId="73EAE1E5" w14:textId="3D528498" w:rsidR="00341B5A" w:rsidRDefault="001948EE" w:rsidP="00341B5A">
      <w:pPr>
        <w:pStyle w:val="ListParagraph"/>
        <w:numPr>
          <w:ilvl w:val="0"/>
          <w:numId w:val="2"/>
        </w:numPr>
        <w:rPr>
          <w:rFonts w:ascii="Times New Roman" w:hAnsi="Times New Roman" w:cs="Times New Roman"/>
        </w:rPr>
      </w:pPr>
      <w:r>
        <w:rPr>
          <w:rFonts w:ascii="Times New Roman" w:hAnsi="Times New Roman" w:cs="Times New Roman"/>
        </w:rPr>
        <w:t>Very similar to the existing sign</w:t>
      </w:r>
    </w:p>
    <w:p w14:paraId="4DE7D4D6" w14:textId="6D052924" w:rsidR="001948EE" w:rsidRDefault="001948EE" w:rsidP="00341B5A">
      <w:pPr>
        <w:pStyle w:val="ListParagraph"/>
        <w:numPr>
          <w:ilvl w:val="0"/>
          <w:numId w:val="2"/>
        </w:numPr>
        <w:rPr>
          <w:rFonts w:ascii="Times New Roman" w:hAnsi="Times New Roman" w:cs="Times New Roman"/>
        </w:rPr>
      </w:pPr>
      <w:r>
        <w:rPr>
          <w:rFonts w:ascii="Times New Roman" w:hAnsi="Times New Roman" w:cs="Times New Roman"/>
        </w:rPr>
        <w:t>The black aluminum sign will stay, and new white lettering and verbiage – same sizing, length, and materials – just a different color</w:t>
      </w:r>
    </w:p>
    <w:p w14:paraId="7FC23AEF" w14:textId="694EBE14" w:rsidR="001948EE" w:rsidRDefault="001948EE" w:rsidP="00341B5A">
      <w:pPr>
        <w:pStyle w:val="ListParagraph"/>
        <w:numPr>
          <w:ilvl w:val="0"/>
          <w:numId w:val="2"/>
        </w:numPr>
        <w:rPr>
          <w:rFonts w:ascii="Times New Roman" w:hAnsi="Times New Roman" w:cs="Times New Roman"/>
        </w:rPr>
      </w:pPr>
      <w:r>
        <w:rPr>
          <w:rFonts w:ascii="Times New Roman" w:hAnsi="Times New Roman" w:cs="Times New Roman"/>
        </w:rPr>
        <w:t>No lighting – same as existing</w:t>
      </w:r>
    </w:p>
    <w:p w14:paraId="0A45F5B5" w14:textId="5EE02172" w:rsidR="001948EE" w:rsidRDefault="001948EE" w:rsidP="00341B5A">
      <w:pPr>
        <w:pStyle w:val="ListParagraph"/>
        <w:numPr>
          <w:ilvl w:val="0"/>
          <w:numId w:val="2"/>
        </w:numPr>
        <w:rPr>
          <w:rFonts w:ascii="Times New Roman" w:hAnsi="Times New Roman" w:cs="Times New Roman"/>
        </w:rPr>
      </w:pPr>
      <w:r>
        <w:rPr>
          <w:rFonts w:ascii="Times New Roman" w:hAnsi="Times New Roman" w:cs="Times New Roman"/>
        </w:rPr>
        <w:t xml:space="preserve">The existing black will stay, and any holes will be filled </w:t>
      </w:r>
    </w:p>
    <w:p w14:paraId="2B1C3DA5" w14:textId="669C4196" w:rsidR="001948EE" w:rsidRDefault="001948EE" w:rsidP="001948EE">
      <w:pPr>
        <w:ind w:left="720"/>
        <w:rPr>
          <w:sz w:val="24"/>
          <w:szCs w:val="24"/>
        </w:rPr>
      </w:pPr>
      <w:r>
        <w:rPr>
          <w:sz w:val="24"/>
          <w:szCs w:val="24"/>
        </w:rPr>
        <w:t xml:space="preserve">Mrs. Szytec motioned to approve as submitted. Mr. Jennings seconded. </w:t>
      </w:r>
    </w:p>
    <w:p w14:paraId="6788846F" w14:textId="77777777" w:rsidR="001948EE" w:rsidRDefault="001948EE" w:rsidP="001948EE">
      <w:pPr>
        <w:ind w:left="720"/>
        <w:rPr>
          <w:sz w:val="24"/>
          <w:szCs w:val="24"/>
        </w:rPr>
      </w:pPr>
    </w:p>
    <w:p w14:paraId="69EDBF72" w14:textId="77777777" w:rsidR="001948EE" w:rsidRPr="002C591C" w:rsidRDefault="001948EE" w:rsidP="001948EE">
      <w:pPr>
        <w:ind w:left="720"/>
        <w:jc w:val="center"/>
        <w:rPr>
          <w:sz w:val="24"/>
          <w:szCs w:val="24"/>
        </w:rPr>
      </w:pPr>
      <w:r w:rsidRPr="002C591C">
        <w:rPr>
          <w:sz w:val="24"/>
          <w:szCs w:val="24"/>
        </w:rPr>
        <w:t>3 Ayes – 0 Nays</w:t>
      </w:r>
    </w:p>
    <w:p w14:paraId="60D665BC" w14:textId="77777777" w:rsidR="001948EE" w:rsidRDefault="001948EE" w:rsidP="001948EE">
      <w:pPr>
        <w:ind w:left="720"/>
        <w:jc w:val="center"/>
        <w:rPr>
          <w:b/>
          <w:bCs/>
          <w:sz w:val="24"/>
          <w:szCs w:val="24"/>
        </w:rPr>
      </w:pPr>
      <w:r w:rsidRPr="002C591C">
        <w:rPr>
          <w:b/>
          <w:bCs/>
          <w:sz w:val="24"/>
          <w:szCs w:val="24"/>
        </w:rPr>
        <w:t>Approved</w:t>
      </w:r>
    </w:p>
    <w:p w14:paraId="202EA80E" w14:textId="77777777" w:rsidR="00025251" w:rsidRDefault="00025251" w:rsidP="00025251">
      <w:pPr>
        <w:pStyle w:val="ListParagraph"/>
        <w:rPr>
          <w:rFonts w:ascii="Times New Roman" w:hAnsi="Times New Roman" w:cs="Times New Roman"/>
        </w:rPr>
      </w:pPr>
    </w:p>
    <w:p w14:paraId="0BA62C3A" w14:textId="77777777" w:rsidR="001948EE" w:rsidRDefault="001948EE" w:rsidP="00025251">
      <w:pPr>
        <w:pStyle w:val="ListParagraph"/>
        <w:rPr>
          <w:rFonts w:ascii="Times New Roman" w:hAnsi="Times New Roman" w:cs="Times New Roman"/>
        </w:rPr>
      </w:pPr>
    </w:p>
    <w:p w14:paraId="5B093EB7" w14:textId="77777777" w:rsidR="00025251" w:rsidRDefault="00025251" w:rsidP="00025251">
      <w:pPr>
        <w:pStyle w:val="ListParagraph"/>
        <w:rPr>
          <w:rFonts w:ascii="Times New Roman" w:hAnsi="Times New Roman" w:cs="Times New Roman"/>
        </w:rPr>
        <w:sectPr w:rsidR="00025251" w:rsidSect="00025251">
          <w:type w:val="continuous"/>
          <w:pgSz w:w="12240" w:h="15840"/>
          <w:pgMar w:top="720" w:right="1440" w:bottom="720" w:left="1440" w:header="720" w:footer="720" w:gutter="0"/>
          <w:cols w:space="720"/>
          <w:docGrid w:linePitch="326"/>
        </w:sectPr>
      </w:pPr>
    </w:p>
    <w:p w14:paraId="11F9C94C" w14:textId="3DFB35C9" w:rsidR="00025251" w:rsidRP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King Wah</w:t>
      </w:r>
    </w:p>
    <w:p w14:paraId="1DDA4367" w14:textId="5D5359A2" w:rsidR="00025251" w:rsidRDefault="00025251" w:rsidP="00025251">
      <w:pPr>
        <w:pStyle w:val="ListParagraph"/>
        <w:rPr>
          <w:rFonts w:ascii="Times New Roman" w:hAnsi="Times New Roman" w:cs="Times New Roman"/>
        </w:rPr>
      </w:pPr>
      <w:r w:rsidRPr="00025251">
        <w:rPr>
          <w:rFonts w:ascii="Times New Roman" w:hAnsi="Times New Roman" w:cs="Times New Roman"/>
        </w:rPr>
        <w:t>20668 Center Ridge Rd.</w:t>
      </w:r>
    </w:p>
    <w:p w14:paraId="439C96F2" w14:textId="296DE688" w:rsidR="00025251" w:rsidRPr="00025251" w:rsidRDefault="00025251" w:rsidP="00025251">
      <w:pPr>
        <w:pStyle w:val="ListParagraph"/>
        <w:rPr>
          <w:rFonts w:ascii="Times New Roman" w:hAnsi="Times New Roman" w:cs="Times New Roman"/>
          <w:b/>
          <w:bCs/>
        </w:rPr>
      </w:pPr>
      <w:r w:rsidRPr="00025251">
        <w:rPr>
          <w:rFonts w:ascii="Times New Roman" w:hAnsi="Times New Roman" w:cs="Times New Roman"/>
          <w:b/>
          <w:bCs/>
        </w:rPr>
        <w:t>Sign Review</w:t>
      </w:r>
    </w:p>
    <w:p w14:paraId="0CB7E952" w14:textId="77777777" w:rsidR="00025251" w:rsidRDefault="00025251" w:rsidP="00025251">
      <w:pPr>
        <w:pStyle w:val="ListParagraph"/>
        <w:rPr>
          <w:rFonts w:ascii="Times New Roman" w:hAnsi="Times New Roman" w:cs="Times New Roman"/>
        </w:rPr>
        <w:sectPr w:rsidR="00025251" w:rsidSect="00025251">
          <w:type w:val="continuous"/>
          <w:pgSz w:w="12240" w:h="15840"/>
          <w:pgMar w:top="720" w:right="1440" w:bottom="720" w:left="1440" w:header="720" w:footer="720" w:gutter="0"/>
          <w:cols w:num="2" w:space="720"/>
          <w:docGrid w:linePitch="326"/>
        </w:sectPr>
      </w:pPr>
    </w:p>
    <w:p w14:paraId="359911B7" w14:textId="77777777" w:rsidR="00025251" w:rsidRDefault="00025251" w:rsidP="00025251">
      <w:pPr>
        <w:pStyle w:val="ListParagraph"/>
        <w:rPr>
          <w:rFonts w:ascii="Times New Roman" w:hAnsi="Times New Roman" w:cs="Times New Roman"/>
        </w:rPr>
      </w:pPr>
    </w:p>
    <w:p w14:paraId="628365ED" w14:textId="77777777" w:rsidR="00341B5A" w:rsidRDefault="00341B5A" w:rsidP="00025251">
      <w:pPr>
        <w:pStyle w:val="ListParagraph"/>
        <w:rPr>
          <w:rFonts w:ascii="Times New Roman" w:hAnsi="Times New Roman" w:cs="Times New Roman"/>
        </w:rPr>
      </w:pPr>
      <w:r>
        <w:rPr>
          <w:rFonts w:ascii="Times New Roman" w:hAnsi="Times New Roman" w:cs="Times New Roman"/>
        </w:rPr>
        <w:t>Present – Kathy Clarke, Ace Lighting Services</w:t>
      </w:r>
    </w:p>
    <w:p w14:paraId="63ACEC6C" w14:textId="77777777" w:rsidR="00341B5A" w:rsidRDefault="00341B5A" w:rsidP="00025251">
      <w:pPr>
        <w:pStyle w:val="ListParagraph"/>
        <w:rPr>
          <w:rFonts w:ascii="Times New Roman" w:hAnsi="Times New Roman" w:cs="Times New Roman"/>
        </w:rPr>
      </w:pPr>
    </w:p>
    <w:p w14:paraId="57DA84E0" w14:textId="6D1E5B20" w:rsidR="00025251" w:rsidRDefault="00154EF2" w:rsidP="00341B5A">
      <w:pPr>
        <w:pStyle w:val="ListParagraph"/>
        <w:numPr>
          <w:ilvl w:val="0"/>
          <w:numId w:val="2"/>
        </w:numPr>
        <w:rPr>
          <w:rFonts w:ascii="Times New Roman" w:hAnsi="Times New Roman" w:cs="Times New Roman"/>
        </w:rPr>
      </w:pPr>
      <w:r>
        <w:rPr>
          <w:rFonts w:ascii="Times New Roman" w:hAnsi="Times New Roman" w:cs="Times New Roman"/>
        </w:rPr>
        <w:t>Mrs. Clarke said the plans have changed a little bit, just the colors – she handed the board new copies – they will be entered into the records</w:t>
      </w:r>
    </w:p>
    <w:p w14:paraId="444CE753" w14:textId="7CDCB25B" w:rsidR="00154EF2" w:rsidRDefault="00154EF2" w:rsidP="00154EF2">
      <w:pPr>
        <w:pStyle w:val="ListParagraph"/>
        <w:numPr>
          <w:ilvl w:val="0"/>
          <w:numId w:val="2"/>
        </w:numPr>
        <w:rPr>
          <w:rFonts w:ascii="Times New Roman" w:hAnsi="Times New Roman" w:cs="Times New Roman"/>
        </w:rPr>
      </w:pPr>
      <w:r>
        <w:rPr>
          <w:rFonts w:ascii="Times New Roman" w:hAnsi="Times New Roman" w:cs="Times New Roman"/>
        </w:rPr>
        <w:t>Two cabinet signs that are tiered – red layer in the back, then beige, then black – all aluminum</w:t>
      </w:r>
    </w:p>
    <w:p w14:paraId="2DB0A036" w14:textId="3CF238BD" w:rsidR="00154EF2" w:rsidRDefault="00154EF2" w:rsidP="00154EF2">
      <w:pPr>
        <w:pStyle w:val="ListParagraph"/>
        <w:numPr>
          <w:ilvl w:val="0"/>
          <w:numId w:val="2"/>
        </w:numPr>
        <w:rPr>
          <w:rFonts w:ascii="Times New Roman" w:hAnsi="Times New Roman" w:cs="Times New Roman"/>
        </w:rPr>
      </w:pPr>
      <w:r>
        <w:rPr>
          <w:rFonts w:ascii="Times New Roman" w:hAnsi="Times New Roman" w:cs="Times New Roman"/>
        </w:rPr>
        <w:t xml:space="preserve">“King Wah” will be push-through letters – red </w:t>
      </w:r>
    </w:p>
    <w:p w14:paraId="1265292D" w14:textId="5F0D0F11" w:rsidR="00154EF2" w:rsidRDefault="00154EF2" w:rsidP="00154EF2">
      <w:pPr>
        <w:pStyle w:val="ListParagraph"/>
        <w:numPr>
          <w:ilvl w:val="0"/>
          <w:numId w:val="2"/>
        </w:numPr>
        <w:rPr>
          <w:rFonts w:ascii="Times New Roman" w:hAnsi="Times New Roman" w:cs="Times New Roman"/>
        </w:rPr>
      </w:pPr>
      <w:r>
        <w:rPr>
          <w:rFonts w:ascii="Times New Roman" w:hAnsi="Times New Roman" w:cs="Times New Roman"/>
        </w:rPr>
        <w:t xml:space="preserve">The restaurant is backlit – white </w:t>
      </w:r>
    </w:p>
    <w:p w14:paraId="32DA7510" w14:textId="0EB00818" w:rsidR="00154EF2" w:rsidRDefault="00154EF2" w:rsidP="00154EF2">
      <w:pPr>
        <w:pStyle w:val="ListParagraph"/>
        <w:numPr>
          <w:ilvl w:val="0"/>
          <w:numId w:val="2"/>
        </w:numPr>
        <w:rPr>
          <w:rFonts w:ascii="Times New Roman" w:hAnsi="Times New Roman" w:cs="Times New Roman"/>
        </w:rPr>
      </w:pPr>
      <w:r>
        <w:rPr>
          <w:rFonts w:ascii="Times New Roman" w:hAnsi="Times New Roman" w:cs="Times New Roman"/>
        </w:rPr>
        <w:t xml:space="preserve">Same sign on both elevations </w:t>
      </w:r>
    </w:p>
    <w:p w14:paraId="34456F1E" w14:textId="0E89FF1F" w:rsidR="00154EF2" w:rsidRDefault="00154EF2" w:rsidP="00154EF2">
      <w:pPr>
        <w:pStyle w:val="ListParagraph"/>
        <w:numPr>
          <w:ilvl w:val="0"/>
          <w:numId w:val="2"/>
        </w:numPr>
        <w:rPr>
          <w:rFonts w:ascii="Times New Roman" w:hAnsi="Times New Roman" w:cs="Times New Roman"/>
        </w:rPr>
      </w:pPr>
      <w:r>
        <w:rPr>
          <w:rFonts w:ascii="Times New Roman" w:hAnsi="Times New Roman" w:cs="Times New Roman"/>
        </w:rPr>
        <w:t>No signage on the door – just hours of operation</w:t>
      </w:r>
    </w:p>
    <w:p w14:paraId="540C9550" w14:textId="097F728F" w:rsidR="00154EF2" w:rsidRDefault="00154EF2" w:rsidP="00154EF2">
      <w:pPr>
        <w:ind w:left="720"/>
        <w:rPr>
          <w:sz w:val="24"/>
          <w:szCs w:val="24"/>
        </w:rPr>
      </w:pPr>
      <w:r>
        <w:rPr>
          <w:sz w:val="24"/>
          <w:szCs w:val="24"/>
        </w:rPr>
        <w:t xml:space="preserve">Mrs. Szytec motioned to approve as submitted. Mrs. Schmitz seconded. </w:t>
      </w:r>
    </w:p>
    <w:p w14:paraId="2455873C" w14:textId="77777777" w:rsidR="00154EF2" w:rsidRDefault="00154EF2" w:rsidP="00154EF2">
      <w:pPr>
        <w:ind w:left="720"/>
        <w:rPr>
          <w:sz w:val="24"/>
          <w:szCs w:val="24"/>
        </w:rPr>
      </w:pPr>
    </w:p>
    <w:p w14:paraId="557138E6" w14:textId="77777777" w:rsidR="00154EF2" w:rsidRPr="002C591C" w:rsidRDefault="00154EF2" w:rsidP="00154EF2">
      <w:pPr>
        <w:ind w:left="720"/>
        <w:jc w:val="center"/>
        <w:rPr>
          <w:sz w:val="24"/>
          <w:szCs w:val="24"/>
        </w:rPr>
      </w:pPr>
      <w:r w:rsidRPr="002C591C">
        <w:rPr>
          <w:sz w:val="24"/>
          <w:szCs w:val="24"/>
        </w:rPr>
        <w:t>3 Ayes – 0 Nays</w:t>
      </w:r>
    </w:p>
    <w:p w14:paraId="10470D23" w14:textId="03B39BED" w:rsidR="00154EF2" w:rsidRPr="00154EF2" w:rsidRDefault="00154EF2" w:rsidP="00154EF2">
      <w:pPr>
        <w:ind w:left="720"/>
        <w:jc w:val="center"/>
        <w:rPr>
          <w:b/>
          <w:bCs/>
          <w:sz w:val="24"/>
          <w:szCs w:val="24"/>
        </w:rPr>
      </w:pPr>
      <w:r w:rsidRPr="002C591C">
        <w:rPr>
          <w:b/>
          <w:bCs/>
          <w:sz w:val="24"/>
          <w:szCs w:val="24"/>
        </w:rPr>
        <w:t>Approved</w:t>
      </w:r>
    </w:p>
    <w:p w14:paraId="315A5FA4" w14:textId="77777777" w:rsidR="00025251" w:rsidRDefault="00025251" w:rsidP="00025251">
      <w:pPr>
        <w:pStyle w:val="ListParagraph"/>
        <w:rPr>
          <w:rFonts w:ascii="Times New Roman" w:hAnsi="Times New Roman" w:cs="Times New Roman"/>
        </w:rPr>
      </w:pPr>
    </w:p>
    <w:p w14:paraId="557A113E" w14:textId="77777777" w:rsidR="00025251" w:rsidRDefault="00025251" w:rsidP="00025251">
      <w:pPr>
        <w:pStyle w:val="ListParagraph"/>
        <w:rPr>
          <w:rFonts w:ascii="Times New Roman" w:hAnsi="Times New Roman" w:cs="Times New Roman"/>
        </w:rPr>
        <w:sectPr w:rsidR="00025251" w:rsidSect="00025251">
          <w:type w:val="continuous"/>
          <w:pgSz w:w="12240" w:h="15840"/>
          <w:pgMar w:top="720" w:right="1440" w:bottom="720" w:left="1440" w:header="720" w:footer="720" w:gutter="0"/>
          <w:cols w:space="720"/>
          <w:docGrid w:linePitch="326"/>
        </w:sectPr>
      </w:pPr>
    </w:p>
    <w:p w14:paraId="032BBECD" w14:textId="46371A1D" w:rsid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Heckner Residence</w:t>
      </w:r>
    </w:p>
    <w:p w14:paraId="6C7F4D8B" w14:textId="1800EA9C" w:rsidR="00341B5A" w:rsidRDefault="00341B5A" w:rsidP="00341B5A">
      <w:pPr>
        <w:pStyle w:val="ListParagraph"/>
        <w:rPr>
          <w:rFonts w:ascii="Times New Roman" w:hAnsi="Times New Roman" w:cs="Times New Roman"/>
        </w:rPr>
      </w:pPr>
      <w:r w:rsidRPr="00341B5A">
        <w:rPr>
          <w:rFonts w:ascii="Times New Roman" w:hAnsi="Times New Roman" w:cs="Times New Roman"/>
        </w:rPr>
        <w:t xml:space="preserve">18943 Story Rd. </w:t>
      </w:r>
    </w:p>
    <w:p w14:paraId="593BA055" w14:textId="49CFF6AB" w:rsidR="00341B5A" w:rsidRPr="00341B5A" w:rsidRDefault="00341B5A" w:rsidP="00341B5A">
      <w:pPr>
        <w:pStyle w:val="ListParagraph"/>
        <w:rPr>
          <w:rFonts w:ascii="Times New Roman" w:hAnsi="Times New Roman" w:cs="Times New Roman"/>
          <w:b/>
          <w:bCs/>
        </w:rPr>
      </w:pPr>
      <w:r w:rsidRPr="00341B5A">
        <w:rPr>
          <w:rFonts w:ascii="Times New Roman" w:hAnsi="Times New Roman" w:cs="Times New Roman"/>
          <w:b/>
          <w:bCs/>
        </w:rPr>
        <w:t>One-Story Rear Addition</w:t>
      </w:r>
    </w:p>
    <w:p w14:paraId="6FB3D38A" w14:textId="77777777" w:rsidR="00341B5A" w:rsidRDefault="00341B5A" w:rsidP="00341B5A">
      <w:pPr>
        <w:pStyle w:val="ListParagraph"/>
        <w:rPr>
          <w:rFonts w:ascii="Times New Roman" w:hAnsi="Times New Roman" w:cs="Times New Roman"/>
        </w:rPr>
        <w:sectPr w:rsidR="00341B5A" w:rsidSect="00341B5A">
          <w:type w:val="continuous"/>
          <w:pgSz w:w="12240" w:h="15840"/>
          <w:pgMar w:top="720" w:right="1440" w:bottom="720" w:left="1440" w:header="720" w:footer="720" w:gutter="0"/>
          <w:cols w:num="2" w:space="720"/>
          <w:docGrid w:linePitch="326"/>
        </w:sectPr>
      </w:pPr>
    </w:p>
    <w:p w14:paraId="6DD61F04" w14:textId="77777777" w:rsidR="00341B5A" w:rsidRPr="00341B5A" w:rsidRDefault="00341B5A" w:rsidP="00341B5A">
      <w:pPr>
        <w:pStyle w:val="ListParagraph"/>
        <w:rPr>
          <w:rFonts w:ascii="Times New Roman" w:hAnsi="Times New Roman" w:cs="Times New Roman"/>
        </w:rPr>
      </w:pPr>
    </w:p>
    <w:p w14:paraId="29974A1E" w14:textId="0C33BDA5" w:rsidR="00025251" w:rsidRDefault="00341B5A" w:rsidP="00025251">
      <w:pPr>
        <w:pStyle w:val="ListParagraph"/>
        <w:rPr>
          <w:rFonts w:ascii="Times New Roman" w:hAnsi="Times New Roman" w:cs="Times New Roman"/>
        </w:rPr>
      </w:pPr>
      <w:r>
        <w:rPr>
          <w:rFonts w:ascii="Times New Roman" w:hAnsi="Times New Roman" w:cs="Times New Roman"/>
        </w:rPr>
        <w:t>Present – Daniel Kowalski,</w:t>
      </w:r>
      <w:r w:rsidR="00154EF2">
        <w:rPr>
          <w:rFonts w:ascii="Times New Roman" w:hAnsi="Times New Roman" w:cs="Times New Roman"/>
        </w:rPr>
        <w:t xml:space="preserve"> </w:t>
      </w:r>
      <w:r>
        <w:rPr>
          <w:rFonts w:ascii="Times New Roman" w:hAnsi="Times New Roman" w:cs="Times New Roman"/>
        </w:rPr>
        <w:t>Kowalski and Sons</w:t>
      </w:r>
    </w:p>
    <w:p w14:paraId="6DC8E8F4" w14:textId="77777777" w:rsidR="00341B5A" w:rsidRDefault="00341B5A" w:rsidP="00025251">
      <w:pPr>
        <w:pStyle w:val="ListParagraph"/>
        <w:rPr>
          <w:rFonts w:ascii="Times New Roman" w:hAnsi="Times New Roman" w:cs="Times New Roman"/>
        </w:rPr>
      </w:pPr>
    </w:p>
    <w:p w14:paraId="732D83E3" w14:textId="45ED1A2E" w:rsidR="00341B5A" w:rsidRDefault="00875735" w:rsidP="00341B5A">
      <w:pPr>
        <w:pStyle w:val="ListParagraph"/>
        <w:numPr>
          <w:ilvl w:val="0"/>
          <w:numId w:val="2"/>
        </w:numPr>
        <w:rPr>
          <w:rFonts w:ascii="Times New Roman" w:hAnsi="Times New Roman" w:cs="Times New Roman"/>
        </w:rPr>
      </w:pPr>
      <w:r>
        <w:rPr>
          <w:rFonts w:ascii="Times New Roman" w:hAnsi="Times New Roman" w:cs="Times New Roman"/>
        </w:rPr>
        <w:t xml:space="preserve">Rear addition – reconstructing </w:t>
      </w:r>
      <w:r w:rsidR="00383013">
        <w:rPr>
          <w:rFonts w:ascii="Times New Roman" w:hAnsi="Times New Roman" w:cs="Times New Roman"/>
        </w:rPr>
        <w:t>a 3-season room into a conditioned space for living – there will also be a primary bedroom expansion</w:t>
      </w:r>
    </w:p>
    <w:p w14:paraId="1FC509A5" w14:textId="77777777" w:rsidR="00A41982" w:rsidRDefault="00A41982" w:rsidP="00341B5A">
      <w:pPr>
        <w:pStyle w:val="ListParagraph"/>
        <w:numPr>
          <w:ilvl w:val="0"/>
          <w:numId w:val="2"/>
        </w:numPr>
        <w:rPr>
          <w:rFonts w:ascii="Times New Roman" w:hAnsi="Times New Roman" w:cs="Times New Roman"/>
        </w:rPr>
      </w:pPr>
      <w:r>
        <w:rPr>
          <w:rFonts w:ascii="Times New Roman" w:hAnsi="Times New Roman" w:cs="Times New Roman"/>
        </w:rPr>
        <w:t>Match existing materials – front and sides of house have aluminum siding – the rear addition has vinyl siding</w:t>
      </w:r>
    </w:p>
    <w:p w14:paraId="5909DF8D" w14:textId="6BB063F7" w:rsidR="00A41982" w:rsidRDefault="00A41982" w:rsidP="00341B5A">
      <w:pPr>
        <w:pStyle w:val="ListParagraph"/>
        <w:numPr>
          <w:ilvl w:val="0"/>
          <w:numId w:val="2"/>
        </w:numPr>
        <w:rPr>
          <w:rFonts w:ascii="Times New Roman" w:hAnsi="Times New Roman" w:cs="Times New Roman"/>
        </w:rPr>
      </w:pPr>
      <w:r>
        <w:rPr>
          <w:rFonts w:ascii="Times New Roman" w:hAnsi="Times New Roman" w:cs="Times New Roman"/>
        </w:rPr>
        <w:t xml:space="preserve">Charcoal black roof </w:t>
      </w:r>
      <w:r w:rsidR="00996DE3">
        <w:rPr>
          <w:rFonts w:ascii="Times New Roman" w:hAnsi="Times New Roman" w:cs="Times New Roman"/>
        </w:rPr>
        <w:t>– reroofing the entire house</w:t>
      </w:r>
    </w:p>
    <w:p w14:paraId="3A8F6F5E" w14:textId="75C2E73B" w:rsidR="00383013" w:rsidRDefault="00A41982" w:rsidP="00341B5A">
      <w:pPr>
        <w:pStyle w:val="ListParagraph"/>
        <w:numPr>
          <w:ilvl w:val="0"/>
          <w:numId w:val="2"/>
        </w:numPr>
        <w:rPr>
          <w:rFonts w:ascii="Times New Roman" w:hAnsi="Times New Roman" w:cs="Times New Roman"/>
        </w:rPr>
      </w:pPr>
      <w:r>
        <w:rPr>
          <w:rFonts w:ascii="Times New Roman" w:hAnsi="Times New Roman" w:cs="Times New Roman"/>
        </w:rPr>
        <w:t xml:space="preserve">The Board asked how they plan to tie in the two different sidings to one another – Mr. Kowalski said from the corner to the garage, it would be vinyl, and then switches to aluminum at the corner </w:t>
      </w:r>
    </w:p>
    <w:p w14:paraId="279FB49A" w14:textId="224A9EC2" w:rsidR="00A41982" w:rsidRDefault="00A41982" w:rsidP="00341B5A">
      <w:pPr>
        <w:pStyle w:val="ListParagraph"/>
        <w:numPr>
          <w:ilvl w:val="0"/>
          <w:numId w:val="2"/>
        </w:numPr>
        <w:rPr>
          <w:rFonts w:ascii="Times New Roman" w:hAnsi="Times New Roman" w:cs="Times New Roman"/>
        </w:rPr>
      </w:pPr>
      <w:r>
        <w:rPr>
          <w:rFonts w:ascii="Times New Roman" w:hAnsi="Times New Roman" w:cs="Times New Roman"/>
        </w:rPr>
        <w:t xml:space="preserve">The Board would like to see one type of siding – they would prefer seeing just the aluminum siding </w:t>
      </w:r>
    </w:p>
    <w:p w14:paraId="46824E12" w14:textId="1D73CBC8" w:rsidR="00996DE3" w:rsidRDefault="00996DE3" w:rsidP="00341B5A">
      <w:pPr>
        <w:pStyle w:val="ListParagraph"/>
        <w:numPr>
          <w:ilvl w:val="0"/>
          <w:numId w:val="2"/>
        </w:numPr>
        <w:rPr>
          <w:rFonts w:ascii="Times New Roman" w:hAnsi="Times New Roman" w:cs="Times New Roman"/>
        </w:rPr>
      </w:pPr>
      <w:r>
        <w:rPr>
          <w:rFonts w:ascii="Times New Roman" w:hAnsi="Times New Roman" w:cs="Times New Roman"/>
        </w:rPr>
        <w:t xml:space="preserve">The Board asked why the roof over the sunroom is higher than the rest of the roof – to get the floor level in the interior of the addition, with the rest of the house, required a certain pitch to the roof – the Board would like to see the fascias line up </w:t>
      </w:r>
    </w:p>
    <w:p w14:paraId="5D1EC7B3" w14:textId="4DA884FC" w:rsidR="00996DE3" w:rsidRDefault="00996DE3" w:rsidP="00996DE3">
      <w:pPr>
        <w:ind w:left="720"/>
        <w:rPr>
          <w:sz w:val="24"/>
          <w:szCs w:val="24"/>
        </w:rPr>
      </w:pPr>
      <w:r>
        <w:rPr>
          <w:sz w:val="24"/>
          <w:szCs w:val="24"/>
        </w:rPr>
        <w:t xml:space="preserve">Mr. Jennings motioned to approve with the conditions that </w:t>
      </w:r>
      <w:r w:rsidR="008A47D9">
        <w:rPr>
          <w:sz w:val="24"/>
          <w:szCs w:val="24"/>
        </w:rPr>
        <w:t>there is aluminum siding on the rear and to lower the gutter line to align on the rear of the house. Mrs. Szytec seconded.</w:t>
      </w:r>
    </w:p>
    <w:p w14:paraId="3188C74D" w14:textId="77777777" w:rsidR="008A47D9" w:rsidRDefault="008A47D9" w:rsidP="00996DE3">
      <w:pPr>
        <w:ind w:left="720"/>
        <w:rPr>
          <w:sz w:val="24"/>
          <w:szCs w:val="24"/>
        </w:rPr>
      </w:pPr>
    </w:p>
    <w:p w14:paraId="2C81B0F5" w14:textId="77777777" w:rsidR="008A47D9" w:rsidRPr="002C591C" w:rsidRDefault="008A47D9" w:rsidP="008A47D9">
      <w:pPr>
        <w:ind w:left="720"/>
        <w:jc w:val="center"/>
        <w:rPr>
          <w:sz w:val="24"/>
          <w:szCs w:val="24"/>
        </w:rPr>
      </w:pPr>
      <w:r w:rsidRPr="002C591C">
        <w:rPr>
          <w:sz w:val="24"/>
          <w:szCs w:val="24"/>
        </w:rPr>
        <w:t>3 Ayes – 0 Nays</w:t>
      </w:r>
    </w:p>
    <w:p w14:paraId="066E72AF" w14:textId="77777777" w:rsidR="008A47D9" w:rsidRDefault="008A47D9" w:rsidP="008A47D9">
      <w:pPr>
        <w:ind w:left="720"/>
        <w:jc w:val="center"/>
        <w:rPr>
          <w:b/>
          <w:bCs/>
          <w:sz w:val="24"/>
          <w:szCs w:val="24"/>
        </w:rPr>
      </w:pPr>
      <w:r w:rsidRPr="002C591C">
        <w:rPr>
          <w:b/>
          <w:bCs/>
          <w:sz w:val="24"/>
          <w:szCs w:val="24"/>
        </w:rPr>
        <w:t>Approved</w:t>
      </w:r>
    </w:p>
    <w:p w14:paraId="66297FDA" w14:textId="77777777" w:rsidR="008A47D9" w:rsidRPr="00996DE3" w:rsidRDefault="008A47D9" w:rsidP="00996DE3">
      <w:pPr>
        <w:ind w:left="720"/>
        <w:rPr>
          <w:sz w:val="24"/>
          <w:szCs w:val="24"/>
        </w:rPr>
      </w:pPr>
    </w:p>
    <w:p w14:paraId="5B7FF2A2" w14:textId="77777777" w:rsidR="00025251" w:rsidRDefault="00025251" w:rsidP="00025251">
      <w:pPr>
        <w:pStyle w:val="ListParagraph"/>
        <w:rPr>
          <w:rFonts w:ascii="Times New Roman" w:hAnsi="Times New Roman" w:cs="Times New Roman"/>
        </w:rPr>
      </w:pPr>
    </w:p>
    <w:p w14:paraId="28A93D65" w14:textId="77777777" w:rsidR="00341B5A" w:rsidRDefault="00341B5A" w:rsidP="00025251">
      <w:pPr>
        <w:pStyle w:val="ListParagraph"/>
        <w:rPr>
          <w:rFonts w:ascii="Times New Roman" w:hAnsi="Times New Roman" w:cs="Times New Roman"/>
        </w:rPr>
        <w:sectPr w:rsidR="00341B5A" w:rsidSect="00025251">
          <w:type w:val="continuous"/>
          <w:pgSz w:w="12240" w:h="15840"/>
          <w:pgMar w:top="720" w:right="1440" w:bottom="720" w:left="1440" w:header="720" w:footer="720" w:gutter="0"/>
          <w:cols w:space="720"/>
          <w:docGrid w:linePitch="326"/>
        </w:sectPr>
      </w:pPr>
    </w:p>
    <w:p w14:paraId="5EDC585F" w14:textId="17C34150" w:rsidR="00025251" w:rsidRP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Jezeski Residence</w:t>
      </w:r>
    </w:p>
    <w:p w14:paraId="02019DBB" w14:textId="3FF6CEBB" w:rsidR="00025251" w:rsidRDefault="00025251" w:rsidP="00025251">
      <w:pPr>
        <w:pStyle w:val="ListParagraph"/>
        <w:rPr>
          <w:rFonts w:ascii="Times New Roman" w:hAnsi="Times New Roman" w:cs="Times New Roman"/>
        </w:rPr>
      </w:pPr>
      <w:r w:rsidRPr="00025251">
        <w:rPr>
          <w:rFonts w:ascii="Times New Roman" w:hAnsi="Times New Roman" w:cs="Times New Roman"/>
        </w:rPr>
        <w:t>19859 Beach Cliff Blvd.</w:t>
      </w:r>
    </w:p>
    <w:p w14:paraId="14D2A38B" w14:textId="794F28C4" w:rsidR="00341B5A" w:rsidRPr="00341B5A" w:rsidRDefault="00341B5A" w:rsidP="00025251">
      <w:pPr>
        <w:pStyle w:val="ListParagraph"/>
        <w:rPr>
          <w:rFonts w:ascii="Times New Roman" w:hAnsi="Times New Roman" w:cs="Times New Roman"/>
          <w:b/>
          <w:bCs/>
        </w:rPr>
      </w:pPr>
      <w:r w:rsidRPr="00341B5A">
        <w:rPr>
          <w:rFonts w:ascii="Times New Roman" w:hAnsi="Times New Roman" w:cs="Times New Roman"/>
          <w:b/>
          <w:bCs/>
        </w:rPr>
        <w:t>Two-Story Addition</w:t>
      </w:r>
    </w:p>
    <w:p w14:paraId="7FA50156" w14:textId="77777777" w:rsidR="00341B5A" w:rsidRDefault="00341B5A" w:rsidP="00025251">
      <w:pPr>
        <w:pStyle w:val="ListParagraph"/>
        <w:rPr>
          <w:rFonts w:ascii="Times New Roman" w:hAnsi="Times New Roman" w:cs="Times New Roman"/>
        </w:rPr>
        <w:sectPr w:rsidR="00341B5A" w:rsidSect="00341B5A">
          <w:type w:val="continuous"/>
          <w:pgSz w:w="12240" w:h="15840"/>
          <w:pgMar w:top="720" w:right="1440" w:bottom="720" w:left="1440" w:header="720" w:footer="720" w:gutter="0"/>
          <w:cols w:num="2" w:space="720"/>
          <w:docGrid w:linePitch="326"/>
        </w:sectPr>
      </w:pPr>
    </w:p>
    <w:p w14:paraId="6D0F165B" w14:textId="77777777" w:rsidR="00025251" w:rsidRDefault="00025251" w:rsidP="00025251">
      <w:pPr>
        <w:pStyle w:val="ListParagraph"/>
        <w:rPr>
          <w:rFonts w:ascii="Times New Roman" w:hAnsi="Times New Roman" w:cs="Times New Roman"/>
        </w:rPr>
      </w:pPr>
    </w:p>
    <w:p w14:paraId="125BBD0F" w14:textId="39329492" w:rsidR="00025251" w:rsidRDefault="00341B5A" w:rsidP="00025251">
      <w:pPr>
        <w:pStyle w:val="ListParagraph"/>
        <w:rPr>
          <w:rFonts w:ascii="Times New Roman" w:hAnsi="Times New Roman" w:cs="Times New Roman"/>
        </w:rPr>
      </w:pPr>
      <w:r>
        <w:rPr>
          <w:rFonts w:ascii="Times New Roman" w:hAnsi="Times New Roman" w:cs="Times New Roman"/>
        </w:rPr>
        <w:t>Present – Jerry Salwan, Architect</w:t>
      </w:r>
    </w:p>
    <w:p w14:paraId="484307DA" w14:textId="77777777" w:rsidR="00341B5A" w:rsidRDefault="00341B5A" w:rsidP="00025251">
      <w:pPr>
        <w:pStyle w:val="ListParagraph"/>
        <w:rPr>
          <w:rFonts w:ascii="Times New Roman" w:hAnsi="Times New Roman" w:cs="Times New Roman"/>
        </w:rPr>
      </w:pPr>
    </w:p>
    <w:p w14:paraId="2FCD47AC" w14:textId="5783AC92" w:rsidR="00341B5A" w:rsidRDefault="00996678" w:rsidP="00341B5A">
      <w:pPr>
        <w:pStyle w:val="ListParagraph"/>
        <w:numPr>
          <w:ilvl w:val="0"/>
          <w:numId w:val="2"/>
        </w:numPr>
        <w:rPr>
          <w:rFonts w:ascii="Times New Roman" w:hAnsi="Times New Roman" w:cs="Times New Roman"/>
        </w:rPr>
      </w:pPr>
      <w:r>
        <w:rPr>
          <w:rFonts w:ascii="Times New Roman" w:hAnsi="Times New Roman" w:cs="Times New Roman"/>
        </w:rPr>
        <w:t xml:space="preserve">Existing enclosed porch – take that footprint and extend it to the south and make it two stories – first floor is an office, and the second floor is for the master bathroom and closet </w:t>
      </w:r>
    </w:p>
    <w:p w14:paraId="7849101E" w14:textId="71804D94" w:rsidR="00996678" w:rsidRDefault="00996678" w:rsidP="00341B5A">
      <w:pPr>
        <w:pStyle w:val="ListParagraph"/>
        <w:numPr>
          <w:ilvl w:val="0"/>
          <w:numId w:val="2"/>
        </w:numPr>
        <w:rPr>
          <w:rFonts w:ascii="Times New Roman" w:hAnsi="Times New Roman" w:cs="Times New Roman"/>
        </w:rPr>
      </w:pPr>
      <w:r>
        <w:rPr>
          <w:rFonts w:ascii="Times New Roman" w:hAnsi="Times New Roman" w:cs="Times New Roman"/>
        </w:rPr>
        <w:t xml:space="preserve">Mechanicals in the basement </w:t>
      </w:r>
    </w:p>
    <w:p w14:paraId="19CD469D" w14:textId="6DF98754" w:rsidR="00996678" w:rsidRDefault="00996678" w:rsidP="00341B5A">
      <w:pPr>
        <w:pStyle w:val="ListParagraph"/>
        <w:numPr>
          <w:ilvl w:val="0"/>
          <w:numId w:val="2"/>
        </w:numPr>
        <w:rPr>
          <w:rFonts w:ascii="Times New Roman" w:hAnsi="Times New Roman" w:cs="Times New Roman"/>
        </w:rPr>
      </w:pPr>
      <w:r>
        <w:rPr>
          <w:rFonts w:ascii="Times New Roman" w:hAnsi="Times New Roman" w:cs="Times New Roman"/>
        </w:rPr>
        <w:t>Brick on the first floor and board and stucco on the second floor to match the existing – matching roof pitch and materials</w:t>
      </w:r>
    </w:p>
    <w:p w14:paraId="783A157A" w14:textId="1D90BF1D" w:rsidR="00996678" w:rsidRDefault="00996678" w:rsidP="00341B5A">
      <w:pPr>
        <w:pStyle w:val="ListParagraph"/>
        <w:numPr>
          <w:ilvl w:val="0"/>
          <w:numId w:val="2"/>
        </w:numPr>
        <w:rPr>
          <w:rFonts w:ascii="Times New Roman" w:hAnsi="Times New Roman" w:cs="Times New Roman"/>
        </w:rPr>
      </w:pPr>
      <w:r>
        <w:rPr>
          <w:rFonts w:ascii="Times New Roman" w:hAnsi="Times New Roman" w:cs="Times New Roman"/>
        </w:rPr>
        <w:t>The south elevation – will have a set of doors with a hood over it</w:t>
      </w:r>
    </w:p>
    <w:p w14:paraId="0EA81111" w14:textId="78E5F98E" w:rsidR="00996678" w:rsidRDefault="00996678" w:rsidP="00341B5A">
      <w:pPr>
        <w:pStyle w:val="ListParagraph"/>
        <w:numPr>
          <w:ilvl w:val="0"/>
          <w:numId w:val="2"/>
        </w:numPr>
        <w:rPr>
          <w:rFonts w:ascii="Times New Roman" w:hAnsi="Times New Roman" w:cs="Times New Roman"/>
        </w:rPr>
      </w:pPr>
      <w:r>
        <w:rPr>
          <w:rFonts w:ascii="Times New Roman" w:hAnsi="Times New Roman" w:cs="Times New Roman"/>
        </w:rPr>
        <w:t>The Board thinks it is very well down – like the plans</w:t>
      </w:r>
    </w:p>
    <w:p w14:paraId="6FD5715B" w14:textId="4C914851" w:rsidR="00996678" w:rsidRDefault="00996678" w:rsidP="00996678">
      <w:pPr>
        <w:ind w:left="720"/>
        <w:rPr>
          <w:sz w:val="24"/>
          <w:szCs w:val="24"/>
        </w:rPr>
      </w:pPr>
      <w:r>
        <w:rPr>
          <w:sz w:val="24"/>
          <w:szCs w:val="24"/>
        </w:rPr>
        <w:lastRenderedPageBreak/>
        <w:t>Mr. Jennings motioned to approve as submitted. Mrs. Schmitz seconded.</w:t>
      </w:r>
    </w:p>
    <w:p w14:paraId="42B2DF33" w14:textId="77777777" w:rsidR="00996678" w:rsidRDefault="00996678" w:rsidP="00996678">
      <w:pPr>
        <w:ind w:left="720"/>
        <w:rPr>
          <w:sz w:val="24"/>
          <w:szCs w:val="24"/>
        </w:rPr>
      </w:pPr>
    </w:p>
    <w:p w14:paraId="0E68B2B9" w14:textId="77777777" w:rsidR="00996678" w:rsidRPr="002C591C" w:rsidRDefault="00996678" w:rsidP="00996678">
      <w:pPr>
        <w:ind w:left="720"/>
        <w:jc w:val="center"/>
        <w:rPr>
          <w:sz w:val="24"/>
          <w:szCs w:val="24"/>
        </w:rPr>
      </w:pPr>
      <w:r w:rsidRPr="002C591C">
        <w:rPr>
          <w:sz w:val="24"/>
          <w:szCs w:val="24"/>
        </w:rPr>
        <w:t>3 Ayes – 0 Nays</w:t>
      </w:r>
    </w:p>
    <w:p w14:paraId="619D1DCD" w14:textId="77777777" w:rsidR="00996678" w:rsidRPr="00154EF2" w:rsidRDefault="00996678" w:rsidP="00996678">
      <w:pPr>
        <w:ind w:left="720"/>
        <w:jc w:val="center"/>
        <w:rPr>
          <w:b/>
          <w:bCs/>
          <w:sz w:val="24"/>
          <w:szCs w:val="24"/>
        </w:rPr>
      </w:pPr>
      <w:r w:rsidRPr="002C591C">
        <w:rPr>
          <w:b/>
          <w:bCs/>
          <w:sz w:val="24"/>
          <w:szCs w:val="24"/>
        </w:rPr>
        <w:t>Approved</w:t>
      </w:r>
    </w:p>
    <w:p w14:paraId="4BADB54D" w14:textId="77777777" w:rsidR="00996678" w:rsidRPr="00996678" w:rsidRDefault="00996678" w:rsidP="00996678">
      <w:pPr>
        <w:ind w:left="720"/>
        <w:rPr>
          <w:sz w:val="24"/>
          <w:szCs w:val="24"/>
        </w:rPr>
      </w:pPr>
    </w:p>
    <w:p w14:paraId="572C66D5" w14:textId="77777777" w:rsidR="00025251" w:rsidRDefault="00025251" w:rsidP="00025251">
      <w:pPr>
        <w:pStyle w:val="ListParagraph"/>
        <w:rPr>
          <w:rFonts w:ascii="Times New Roman" w:hAnsi="Times New Roman" w:cs="Times New Roman"/>
        </w:rPr>
      </w:pPr>
    </w:p>
    <w:p w14:paraId="6EF9B94F" w14:textId="77777777" w:rsidR="00341B5A" w:rsidRDefault="00341B5A" w:rsidP="00025251">
      <w:pPr>
        <w:pStyle w:val="ListParagraph"/>
        <w:rPr>
          <w:rFonts w:ascii="Times New Roman" w:hAnsi="Times New Roman" w:cs="Times New Roman"/>
        </w:rPr>
        <w:sectPr w:rsidR="00341B5A" w:rsidSect="00025251">
          <w:type w:val="continuous"/>
          <w:pgSz w:w="12240" w:h="15840"/>
          <w:pgMar w:top="720" w:right="1440" w:bottom="720" w:left="1440" w:header="720" w:footer="720" w:gutter="0"/>
          <w:cols w:space="720"/>
          <w:docGrid w:linePitch="326"/>
        </w:sectPr>
      </w:pPr>
    </w:p>
    <w:p w14:paraId="6E5BB815" w14:textId="161CB714" w:rsidR="00025251" w:rsidRP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George Residence</w:t>
      </w:r>
    </w:p>
    <w:p w14:paraId="28CAB7D2" w14:textId="1FC2C7FE" w:rsidR="00025251" w:rsidRDefault="00025251" w:rsidP="00025251">
      <w:pPr>
        <w:pStyle w:val="ListParagraph"/>
        <w:rPr>
          <w:rFonts w:ascii="Times New Roman" w:hAnsi="Times New Roman" w:cs="Times New Roman"/>
        </w:rPr>
      </w:pPr>
      <w:r w:rsidRPr="00025251">
        <w:rPr>
          <w:rFonts w:ascii="Times New Roman" w:hAnsi="Times New Roman" w:cs="Times New Roman"/>
        </w:rPr>
        <w:t>1719 Southbend Dr.</w:t>
      </w:r>
    </w:p>
    <w:p w14:paraId="3669BE54" w14:textId="491B0936" w:rsidR="00341B5A" w:rsidRPr="00341B5A" w:rsidRDefault="00341B5A" w:rsidP="00025251">
      <w:pPr>
        <w:pStyle w:val="ListParagraph"/>
        <w:rPr>
          <w:rFonts w:ascii="Times New Roman" w:hAnsi="Times New Roman" w:cs="Times New Roman"/>
          <w:b/>
          <w:bCs/>
        </w:rPr>
      </w:pPr>
      <w:r>
        <w:rPr>
          <w:rFonts w:ascii="Times New Roman" w:hAnsi="Times New Roman" w:cs="Times New Roman"/>
          <w:b/>
          <w:bCs/>
        </w:rPr>
        <w:t>Second-Floor Addition</w:t>
      </w:r>
    </w:p>
    <w:p w14:paraId="7D46FE30" w14:textId="77777777" w:rsidR="00341B5A" w:rsidRDefault="00341B5A" w:rsidP="00025251">
      <w:pPr>
        <w:pStyle w:val="ListParagraph"/>
        <w:rPr>
          <w:rFonts w:ascii="Times New Roman" w:hAnsi="Times New Roman" w:cs="Times New Roman"/>
        </w:rPr>
        <w:sectPr w:rsidR="00341B5A" w:rsidSect="00341B5A">
          <w:type w:val="continuous"/>
          <w:pgSz w:w="12240" w:h="15840"/>
          <w:pgMar w:top="720" w:right="1440" w:bottom="720" w:left="1440" w:header="720" w:footer="720" w:gutter="0"/>
          <w:cols w:num="2" w:space="720"/>
          <w:docGrid w:linePitch="326"/>
        </w:sectPr>
      </w:pPr>
    </w:p>
    <w:p w14:paraId="474040CC" w14:textId="77777777" w:rsidR="00025251" w:rsidRDefault="00025251" w:rsidP="00025251">
      <w:pPr>
        <w:pStyle w:val="ListParagraph"/>
        <w:rPr>
          <w:rFonts w:ascii="Times New Roman" w:hAnsi="Times New Roman" w:cs="Times New Roman"/>
        </w:rPr>
      </w:pPr>
    </w:p>
    <w:p w14:paraId="5267BEBF" w14:textId="35ECC17C" w:rsidR="00025251" w:rsidRDefault="00341B5A" w:rsidP="00025251">
      <w:pPr>
        <w:pStyle w:val="ListParagraph"/>
        <w:rPr>
          <w:rFonts w:ascii="Times New Roman" w:hAnsi="Times New Roman" w:cs="Times New Roman"/>
        </w:rPr>
      </w:pPr>
      <w:r>
        <w:rPr>
          <w:rFonts w:ascii="Times New Roman" w:hAnsi="Times New Roman" w:cs="Times New Roman"/>
        </w:rPr>
        <w:t>Present – Jill Brandt, Brandt Architecture</w:t>
      </w:r>
    </w:p>
    <w:p w14:paraId="3C12A5E5" w14:textId="4A42F249" w:rsidR="00341B5A" w:rsidRDefault="00341B5A" w:rsidP="00025251">
      <w:pPr>
        <w:pStyle w:val="ListParagraph"/>
        <w:rPr>
          <w:rFonts w:ascii="Times New Roman" w:hAnsi="Times New Roman" w:cs="Times New Roman"/>
        </w:rPr>
      </w:pPr>
      <w:r>
        <w:rPr>
          <w:rFonts w:ascii="Times New Roman" w:hAnsi="Times New Roman" w:cs="Times New Roman"/>
        </w:rPr>
        <w:tab/>
        <w:t xml:space="preserve">   </w:t>
      </w:r>
      <w:r w:rsidR="0074487C">
        <w:rPr>
          <w:rFonts w:ascii="Times New Roman" w:hAnsi="Times New Roman" w:cs="Times New Roman"/>
        </w:rPr>
        <w:t xml:space="preserve"> Warren and Lisa George, Homeowners</w:t>
      </w:r>
    </w:p>
    <w:p w14:paraId="0FFEB314" w14:textId="77777777" w:rsidR="0074487C" w:rsidRDefault="0074487C" w:rsidP="00025251">
      <w:pPr>
        <w:pStyle w:val="ListParagraph"/>
        <w:rPr>
          <w:rFonts w:ascii="Times New Roman" w:hAnsi="Times New Roman" w:cs="Times New Roman"/>
        </w:rPr>
      </w:pPr>
    </w:p>
    <w:p w14:paraId="435E5870" w14:textId="0DC7DF4D" w:rsidR="0074487C" w:rsidRDefault="001010CF" w:rsidP="0074487C">
      <w:pPr>
        <w:pStyle w:val="ListParagraph"/>
        <w:numPr>
          <w:ilvl w:val="0"/>
          <w:numId w:val="2"/>
        </w:numPr>
        <w:rPr>
          <w:rFonts w:ascii="Times New Roman" w:hAnsi="Times New Roman" w:cs="Times New Roman"/>
        </w:rPr>
      </w:pPr>
      <w:r>
        <w:rPr>
          <w:rFonts w:ascii="Times New Roman" w:hAnsi="Times New Roman" w:cs="Times New Roman"/>
        </w:rPr>
        <w:t>Second-floor addition over existing home</w:t>
      </w:r>
    </w:p>
    <w:p w14:paraId="4D7479FE" w14:textId="7D3DC3E2" w:rsidR="001010CF" w:rsidRDefault="001010CF" w:rsidP="0074487C">
      <w:pPr>
        <w:pStyle w:val="ListParagraph"/>
        <w:numPr>
          <w:ilvl w:val="0"/>
          <w:numId w:val="2"/>
        </w:numPr>
        <w:rPr>
          <w:rFonts w:ascii="Times New Roman" w:hAnsi="Times New Roman" w:cs="Times New Roman"/>
        </w:rPr>
      </w:pPr>
      <w:r>
        <w:rPr>
          <w:rFonts w:ascii="Times New Roman" w:hAnsi="Times New Roman" w:cs="Times New Roman"/>
        </w:rPr>
        <w:t xml:space="preserve">The existing master bedroom has a low-sloping ceiling, and this gives them a taller ceiling </w:t>
      </w:r>
    </w:p>
    <w:p w14:paraId="5ACD897B" w14:textId="6D6F73EB" w:rsidR="001010CF" w:rsidRDefault="001010CF" w:rsidP="0074487C">
      <w:pPr>
        <w:pStyle w:val="ListParagraph"/>
        <w:numPr>
          <w:ilvl w:val="0"/>
          <w:numId w:val="2"/>
        </w:numPr>
        <w:rPr>
          <w:rFonts w:ascii="Times New Roman" w:hAnsi="Times New Roman" w:cs="Times New Roman"/>
        </w:rPr>
      </w:pPr>
      <w:r>
        <w:rPr>
          <w:rFonts w:ascii="Times New Roman" w:hAnsi="Times New Roman" w:cs="Times New Roman"/>
        </w:rPr>
        <w:t>New siding, roof, and porch</w:t>
      </w:r>
    </w:p>
    <w:p w14:paraId="20CF720D" w14:textId="7F6541D6" w:rsidR="001010CF" w:rsidRDefault="009757F1" w:rsidP="0074487C">
      <w:pPr>
        <w:pStyle w:val="ListParagraph"/>
        <w:numPr>
          <w:ilvl w:val="0"/>
          <w:numId w:val="2"/>
        </w:numPr>
        <w:rPr>
          <w:rFonts w:ascii="Times New Roman" w:hAnsi="Times New Roman" w:cs="Times New Roman"/>
        </w:rPr>
      </w:pPr>
      <w:r>
        <w:rPr>
          <w:rFonts w:ascii="Times New Roman" w:hAnsi="Times New Roman" w:cs="Times New Roman"/>
        </w:rPr>
        <w:t>The addition will come over the porch, new columns on the porch, and then stone along the front</w:t>
      </w:r>
    </w:p>
    <w:p w14:paraId="61651F0E" w14:textId="2D312D46" w:rsidR="009757F1" w:rsidRDefault="009757F1" w:rsidP="0074487C">
      <w:pPr>
        <w:pStyle w:val="ListParagraph"/>
        <w:numPr>
          <w:ilvl w:val="0"/>
          <w:numId w:val="2"/>
        </w:numPr>
        <w:rPr>
          <w:rFonts w:ascii="Times New Roman" w:hAnsi="Times New Roman" w:cs="Times New Roman"/>
        </w:rPr>
      </w:pPr>
      <w:r>
        <w:rPr>
          <w:rFonts w:ascii="Times New Roman" w:hAnsi="Times New Roman" w:cs="Times New Roman"/>
        </w:rPr>
        <w:t>Board and batten on the first floor and shake on the second floor and gables – all the same color, a medium grey – white trim that matches the nice trim on the existing house over the garage</w:t>
      </w:r>
    </w:p>
    <w:p w14:paraId="41C7CCFC" w14:textId="3C3B88D6" w:rsidR="009757F1" w:rsidRDefault="009757F1" w:rsidP="0074487C">
      <w:pPr>
        <w:pStyle w:val="ListParagraph"/>
        <w:numPr>
          <w:ilvl w:val="0"/>
          <w:numId w:val="2"/>
        </w:numPr>
        <w:rPr>
          <w:rFonts w:ascii="Times New Roman" w:hAnsi="Times New Roman" w:cs="Times New Roman"/>
        </w:rPr>
      </w:pPr>
      <w:r>
        <w:rPr>
          <w:rFonts w:ascii="Times New Roman" w:hAnsi="Times New Roman" w:cs="Times New Roman"/>
        </w:rPr>
        <w:t xml:space="preserve">On the rear, the addition will line up with the first-floor wall </w:t>
      </w:r>
    </w:p>
    <w:p w14:paraId="2E9A20B1" w14:textId="52290885" w:rsidR="009757F1" w:rsidRDefault="009757F1" w:rsidP="0074487C">
      <w:pPr>
        <w:pStyle w:val="ListParagraph"/>
        <w:numPr>
          <w:ilvl w:val="0"/>
          <w:numId w:val="2"/>
        </w:numPr>
        <w:rPr>
          <w:rFonts w:ascii="Times New Roman" w:hAnsi="Times New Roman" w:cs="Times New Roman"/>
        </w:rPr>
      </w:pPr>
      <w:r>
        <w:rPr>
          <w:rFonts w:ascii="Times New Roman" w:hAnsi="Times New Roman" w:cs="Times New Roman"/>
        </w:rPr>
        <w:t>Stone around the corner will butt into the chimney on the north side and then 3’ back on the south side</w:t>
      </w:r>
    </w:p>
    <w:p w14:paraId="021835AA" w14:textId="269771E4" w:rsidR="009757F1" w:rsidRDefault="009757F1" w:rsidP="0074487C">
      <w:pPr>
        <w:pStyle w:val="ListParagraph"/>
        <w:numPr>
          <w:ilvl w:val="0"/>
          <w:numId w:val="2"/>
        </w:numPr>
        <w:rPr>
          <w:rFonts w:ascii="Times New Roman" w:hAnsi="Times New Roman" w:cs="Times New Roman"/>
        </w:rPr>
      </w:pPr>
      <w:r>
        <w:rPr>
          <w:rFonts w:ascii="Times New Roman" w:hAnsi="Times New Roman" w:cs="Times New Roman"/>
        </w:rPr>
        <w:t>Chimney will be extended higher</w:t>
      </w:r>
    </w:p>
    <w:p w14:paraId="0A8F354B" w14:textId="56231465" w:rsidR="009757F1" w:rsidRDefault="008B2F3A" w:rsidP="0074487C">
      <w:pPr>
        <w:pStyle w:val="ListParagraph"/>
        <w:numPr>
          <w:ilvl w:val="0"/>
          <w:numId w:val="2"/>
        </w:numPr>
        <w:rPr>
          <w:rFonts w:ascii="Times New Roman" w:hAnsi="Times New Roman" w:cs="Times New Roman"/>
        </w:rPr>
      </w:pPr>
      <w:r>
        <w:rPr>
          <w:rFonts w:ascii="Times New Roman" w:hAnsi="Times New Roman" w:cs="Times New Roman"/>
        </w:rPr>
        <w:t xml:space="preserve">The Board thinks a horizontal trim board is needed between the materials </w:t>
      </w:r>
    </w:p>
    <w:p w14:paraId="111BFAE6" w14:textId="16D1150D" w:rsidR="008B2F3A" w:rsidRDefault="008B2F3A" w:rsidP="0074487C">
      <w:pPr>
        <w:pStyle w:val="ListParagraph"/>
        <w:numPr>
          <w:ilvl w:val="0"/>
          <w:numId w:val="2"/>
        </w:numPr>
        <w:rPr>
          <w:rFonts w:ascii="Times New Roman" w:hAnsi="Times New Roman" w:cs="Times New Roman"/>
        </w:rPr>
      </w:pPr>
      <w:r>
        <w:rPr>
          <w:rFonts w:ascii="Times New Roman" w:hAnsi="Times New Roman" w:cs="Times New Roman"/>
        </w:rPr>
        <w:t>The new roof will be charcoal black</w:t>
      </w:r>
    </w:p>
    <w:p w14:paraId="623CF3E3" w14:textId="028A29E7" w:rsidR="008B2F3A" w:rsidRDefault="008B2F3A" w:rsidP="008B2F3A">
      <w:pPr>
        <w:pStyle w:val="ListParagraph"/>
        <w:numPr>
          <w:ilvl w:val="0"/>
          <w:numId w:val="2"/>
        </w:numPr>
        <w:rPr>
          <w:rFonts w:ascii="Times New Roman" w:hAnsi="Times New Roman" w:cs="Times New Roman"/>
        </w:rPr>
      </w:pPr>
      <w:r>
        <w:rPr>
          <w:rFonts w:ascii="Times New Roman" w:hAnsi="Times New Roman" w:cs="Times New Roman"/>
        </w:rPr>
        <w:t>New shutters – will be black as well</w:t>
      </w:r>
    </w:p>
    <w:p w14:paraId="14A1CE6F" w14:textId="0CB46BF9" w:rsidR="008B2F3A" w:rsidRDefault="008B2F3A" w:rsidP="008B2F3A">
      <w:pPr>
        <w:ind w:left="720"/>
        <w:rPr>
          <w:sz w:val="24"/>
          <w:szCs w:val="24"/>
        </w:rPr>
      </w:pPr>
      <w:r>
        <w:rPr>
          <w:sz w:val="24"/>
          <w:szCs w:val="24"/>
        </w:rPr>
        <w:t xml:space="preserve">Mrs. Szytec motioned to approve with the condition that a horizontal trim piece be added between the board &amp; batten siding and the shake siding. Mr. Jennings seconded. </w:t>
      </w:r>
    </w:p>
    <w:p w14:paraId="29DBD7E9" w14:textId="77777777" w:rsidR="008B2F3A" w:rsidRDefault="008B2F3A" w:rsidP="008B2F3A">
      <w:pPr>
        <w:ind w:left="720"/>
        <w:rPr>
          <w:sz w:val="24"/>
          <w:szCs w:val="24"/>
        </w:rPr>
      </w:pPr>
    </w:p>
    <w:p w14:paraId="3D07D734" w14:textId="77777777" w:rsidR="008B2F3A" w:rsidRPr="002C591C" w:rsidRDefault="008B2F3A" w:rsidP="008B2F3A">
      <w:pPr>
        <w:ind w:left="720"/>
        <w:jc w:val="center"/>
        <w:rPr>
          <w:sz w:val="24"/>
          <w:szCs w:val="24"/>
        </w:rPr>
      </w:pPr>
      <w:r w:rsidRPr="002C591C">
        <w:rPr>
          <w:sz w:val="24"/>
          <w:szCs w:val="24"/>
        </w:rPr>
        <w:t>3 Ayes – 0 Nays</w:t>
      </w:r>
    </w:p>
    <w:p w14:paraId="70D7BA68" w14:textId="77777777" w:rsidR="008B2F3A" w:rsidRPr="00154EF2" w:rsidRDefault="008B2F3A" w:rsidP="008B2F3A">
      <w:pPr>
        <w:ind w:left="720"/>
        <w:jc w:val="center"/>
        <w:rPr>
          <w:b/>
          <w:bCs/>
          <w:sz w:val="24"/>
          <w:szCs w:val="24"/>
        </w:rPr>
      </w:pPr>
      <w:r w:rsidRPr="002C591C">
        <w:rPr>
          <w:b/>
          <w:bCs/>
          <w:sz w:val="24"/>
          <w:szCs w:val="24"/>
        </w:rPr>
        <w:t>Approved</w:t>
      </w:r>
    </w:p>
    <w:p w14:paraId="241F89CB" w14:textId="77777777" w:rsidR="008B2F3A" w:rsidRPr="008B2F3A" w:rsidRDefault="008B2F3A" w:rsidP="008B2F3A">
      <w:pPr>
        <w:ind w:left="720"/>
        <w:rPr>
          <w:sz w:val="24"/>
          <w:szCs w:val="24"/>
        </w:rPr>
      </w:pPr>
    </w:p>
    <w:p w14:paraId="73451710" w14:textId="77777777" w:rsidR="00025251" w:rsidRDefault="00025251" w:rsidP="00025251">
      <w:pPr>
        <w:pStyle w:val="ListParagraph"/>
        <w:rPr>
          <w:rFonts w:ascii="Times New Roman" w:hAnsi="Times New Roman" w:cs="Times New Roman"/>
        </w:rPr>
      </w:pPr>
    </w:p>
    <w:p w14:paraId="788FD09C" w14:textId="77777777" w:rsidR="00341B5A" w:rsidRDefault="00341B5A" w:rsidP="00025251">
      <w:pPr>
        <w:pStyle w:val="ListParagraph"/>
        <w:rPr>
          <w:rFonts w:ascii="Times New Roman" w:hAnsi="Times New Roman" w:cs="Times New Roman"/>
        </w:rPr>
        <w:sectPr w:rsidR="00341B5A" w:rsidSect="00025251">
          <w:type w:val="continuous"/>
          <w:pgSz w:w="12240" w:h="15840"/>
          <w:pgMar w:top="720" w:right="1440" w:bottom="720" w:left="1440" w:header="720" w:footer="720" w:gutter="0"/>
          <w:cols w:space="720"/>
          <w:docGrid w:linePitch="326"/>
        </w:sectPr>
      </w:pPr>
    </w:p>
    <w:p w14:paraId="606232FE" w14:textId="15F420D3" w:rsidR="00025251" w:rsidRP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McCreary Residence</w:t>
      </w:r>
    </w:p>
    <w:p w14:paraId="402596B8" w14:textId="4042E376" w:rsidR="00025251" w:rsidRDefault="00025251" w:rsidP="00025251">
      <w:pPr>
        <w:pStyle w:val="ListParagraph"/>
        <w:rPr>
          <w:rFonts w:ascii="Times New Roman" w:hAnsi="Times New Roman" w:cs="Times New Roman"/>
        </w:rPr>
      </w:pPr>
      <w:r w:rsidRPr="00025251">
        <w:rPr>
          <w:rFonts w:ascii="Times New Roman" w:hAnsi="Times New Roman" w:cs="Times New Roman"/>
        </w:rPr>
        <w:t>1293 Homeland Dr.</w:t>
      </w:r>
    </w:p>
    <w:p w14:paraId="77090C12" w14:textId="10C6BFF1" w:rsidR="00341B5A" w:rsidRPr="00341B5A" w:rsidRDefault="00341B5A" w:rsidP="00025251">
      <w:pPr>
        <w:pStyle w:val="ListParagraph"/>
        <w:rPr>
          <w:rFonts w:ascii="Times New Roman" w:hAnsi="Times New Roman" w:cs="Times New Roman"/>
          <w:b/>
          <w:bCs/>
        </w:rPr>
      </w:pPr>
      <w:r w:rsidRPr="00341B5A">
        <w:rPr>
          <w:rFonts w:ascii="Times New Roman" w:hAnsi="Times New Roman" w:cs="Times New Roman"/>
          <w:b/>
          <w:bCs/>
        </w:rPr>
        <w:t>Single-Story Rear Addition</w:t>
      </w:r>
    </w:p>
    <w:p w14:paraId="1695DD54" w14:textId="77777777" w:rsidR="00341B5A" w:rsidRDefault="00341B5A" w:rsidP="00025251">
      <w:pPr>
        <w:pStyle w:val="ListParagraph"/>
        <w:rPr>
          <w:rFonts w:ascii="Times New Roman" w:hAnsi="Times New Roman" w:cs="Times New Roman"/>
        </w:rPr>
        <w:sectPr w:rsidR="00341B5A" w:rsidSect="00341B5A">
          <w:type w:val="continuous"/>
          <w:pgSz w:w="12240" w:h="15840"/>
          <w:pgMar w:top="720" w:right="1440" w:bottom="720" w:left="1440" w:header="720" w:footer="720" w:gutter="0"/>
          <w:cols w:num="2" w:space="720"/>
          <w:docGrid w:linePitch="326"/>
        </w:sectPr>
      </w:pPr>
    </w:p>
    <w:p w14:paraId="7D870B1E" w14:textId="77777777" w:rsidR="00025251" w:rsidRDefault="00025251" w:rsidP="00025251">
      <w:pPr>
        <w:pStyle w:val="ListParagraph"/>
        <w:rPr>
          <w:rFonts w:ascii="Times New Roman" w:hAnsi="Times New Roman" w:cs="Times New Roman"/>
        </w:rPr>
      </w:pPr>
    </w:p>
    <w:p w14:paraId="302C8AD8" w14:textId="5FCB42A1" w:rsidR="00025251" w:rsidRDefault="0074487C" w:rsidP="00025251">
      <w:pPr>
        <w:pStyle w:val="ListParagraph"/>
        <w:rPr>
          <w:rFonts w:ascii="Times New Roman" w:hAnsi="Times New Roman" w:cs="Times New Roman"/>
        </w:rPr>
      </w:pPr>
      <w:r>
        <w:rPr>
          <w:rFonts w:ascii="Times New Roman" w:hAnsi="Times New Roman" w:cs="Times New Roman"/>
        </w:rPr>
        <w:t>Present – Jill Brandt, Brandt Architecture</w:t>
      </w:r>
    </w:p>
    <w:p w14:paraId="78B2EF29" w14:textId="2420C373" w:rsidR="0074487C" w:rsidRDefault="0074487C" w:rsidP="00025251">
      <w:pPr>
        <w:pStyle w:val="ListParagraph"/>
        <w:rPr>
          <w:rFonts w:ascii="Times New Roman" w:hAnsi="Times New Roman" w:cs="Times New Roman"/>
        </w:rPr>
      </w:pPr>
      <w:r>
        <w:rPr>
          <w:rFonts w:ascii="Times New Roman" w:hAnsi="Times New Roman" w:cs="Times New Roman"/>
        </w:rPr>
        <w:tab/>
        <w:t xml:space="preserve">    Robin McCreary, Homeowner</w:t>
      </w:r>
    </w:p>
    <w:p w14:paraId="75BD8CE3" w14:textId="77777777" w:rsidR="0074487C" w:rsidRDefault="0074487C" w:rsidP="00025251">
      <w:pPr>
        <w:pStyle w:val="ListParagraph"/>
        <w:rPr>
          <w:rFonts w:ascii="Times New Roman" w:hAnsi="Times New Roman" w:cs="Times New Roman"/>
        </w:rPr>
      </w:pPr>
    </w:p>
    <w:p w14:paraId="4D3843E6" w14:textId="5CEA9E1B" w:rsidR="0074487C" w:rsidRDefault="0023223A" w:rsidP="0074487C">
      <w:pPr>
        <w:pStyle w:val="ListParagraph"/>
        <w:numPr>
          <w:ilvl w:val="0"/>
          <w:numId w:val="2"/>
        </w:numPr>
        <w:rPr>
          <w:rFonts w:ascii="Times New Roman" w:hAnsi="Times New Roman" w:cs="Times New Roman"/>
        </w:rPr>
      </w:pPr>
      <w:r>
        <w:rPr>
          <w:rFonts w:ascii="Times New Roman" w:hAnsi="Times New Roman" w:cs="Times New Roman"/>
        </w:rPr>
        <w:t>One-story rear addition to provide a primary bedroom and bathroom space</w:t>
      </w:r>
    </w:p>
    <w:p w14:paraId="0011863F" w14:textId="34A694BD" w:rsidR="0023223A" w:rsidRDefault="0023223A" w:rsidP="0074487C">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The addition will also make room for a larger kitchen, a more spacious back entry, and a laundry room </w:t>
      </w:r>
    </w:p>
    <w:p w14:paraId="53B6AFA7" w14:textId="111BC838" w:rsidR="0023223A" w:rsidRDefault="0023223A" w:rsidP="0074487C">
      <w:pPr>
        <w:pStyle w:val="ListParagraph"/>
        <w:numPr>
          <w:ilvl w:val="0"/>
          <w:numId w:val="2"/>
        </w:numPr>
        <w:rPr>
          <w:rFonts w:ascii="Times New Roman" w:hAnsi="Times New Roman" w:cs="Times New Roman"/>
        </w:rPr>
      </w:pPr>
      <w:r>
        <w:rPr>
          <w:rFonts w:ascii="Times New Roman" w:hAnsi="Times New Roman" w:cs="Times New Roman"/>
        </w:rPr>
        <w:t>Existing house is brick and siding – will be doing a brick base with siding above – will be in a different plane</w:t>
      </w:r>
    </w:p>
    <w:p w14:paraId="0B0972C5" w14:textId="0D149423" w:rsidR="0023223A" w:rsidRDefault="0023223A" w:rsidP="0074487C">
      <w:pPr>
        <w:pStyle w:val="ListParagraph"/>
        <w:numPr>
          <w:ilvl w:val="0"/>
          <w:numId w:val="2"/>
        </w:numPr>
        <w:rPr>
          <w:rFonts w:ascii="Times New Roman" w:hAnsi="Times New Roman" w:cs="Times New Roman"/>
        </w:rPr>
      </w:pPr>
      <w:r>
        <w:rPr>
          <w:rFonts w:ascii="Times New Roman" w:hAnsi="Times New Roman" w:cs="Times New Roman"/>
        </w:rPr>
        <w:t xml:space="preserve">Asphalt singles to match the existing </w:t>
      </w:r>
    </w:p>
    <w:p w14:paraId="7D8C807C" w14:textId="73B2BA75" w:rsidR="0023223A" w:rsidRDefault="0023223A" w:rsidP="0074487C">
      <w:pPr>
        <w:pStyle w:val="ListParagraph"/>
        <w:numPr>
          <w:ilvl w:val="0"/>
          <w:numId w:val="2"/>
        </w:numPr>
        <w:rPr>
          <w:rFonts w:ascii="Times New Roman" w:hAnsi="Times New Roman" w:cs="Times New Roman"/>
        </w:rPr>
      </w:pPr>
      <w:r>
        <w:rPr>
          <w:rFonts w:ascii="Times New Roman" w:hAnsi="Times New Roman" w:cs="Times New Roman"/>
        </w:rPr>
        <w:t>Siding will be thicker to match the aluminum style</w:t>
      </w:r>
    </w:p>
    <w:p w14:paraId="42A9B611" w14:textId="4656EDB4" w:rsidR="0023223A" w:rsidRDefault="0023223A" w:rsidP="0074487C">
      <w:pPr>
        <w:pStyle w:val="ListParagraph"/>
        <w:numPr>
          <w:ilvl w:val="0"/>
          <w:numId w:val="2"/>
        </w:numPr>
        <w:rPr>
          <w:rFonts w:ascii="Times New Roman" w:hAnsi="Times New Roman" w:cs="Times New Roman"/>
        </w:rPr>
      </w:pPr>
      <w:r>
        <w:rPr>
          <w:rFonts w:ascii="Times New Roman" w:hAnsi="Times New Roman" w:cs="Times New Roman"/>
        </w:rPr>
        <w:t>Windows in the rear second story will get smaller – one is a bathroom, and the other two are bedrooms, and have windows on the side for egress</w:t>
      </w:r>
    </w:p>
    <w:p w14:paraId="323C10C4" w14:textId="68733AF0" w:rsidR="0023223A" w:rsidRDefault="00710CB9" w:rsidP="0074487C">
      <w:pPr>
        <w:pStyle w:val="ListParagraph"/>
        <w:numPr>
          <w:ilvl w:val="0"/>
          <w:numId w:val="2"/>
        </w:numPr>
        <w:rPr>
          <w:rFonts w:ascii="Times New Roman" w:hAnsi="Times New Roman" w:cs="Times New Roman"/>
        </w:rPr>
      </w:pPr>
      <w:r>
        <w:rPr>
          <w:rFonts w:ascii="Times New Roman" w:hAnsi="Times New Roman" w:cs="Times New Roman"/>
        </w:rPr>
        <w:t xml:space="preserve">Match brick and mortar in the rear </w:t>
      </w:r>
    </w:p>
    <w:p w14:paraId="19CBDF29" w14:textId="3177F6F5" w:rsidR="00710CB9" w:rsidRDefault="00710CB9" w:rsidP="00710CB9">
      <w:pPr>
        <w:ind w:left="720"/>
        <w:rPr>
          <w:sz w:val="24"/>
          <w:szCs w:val="24"/>
        </w:rPr>
      </w:pPr>
      <w:r>
        <w:rPr>
          <w:sz w:val="24"/>
          <w:szCs w:val="24"/>
        </w:rPr>
        <w:t>Mrs. Szytec motioned to approve as submitted. Mrs. Schmitz seconded.</w:t>
      </w:r>
    </w:p>
    <w:p w14:paraId="3F3F25E8" w14:textId="77777777" w:rsidR="00710CB9" w:rsidRDefault="00710CB9" w:rsidP="00710CB9">
      <w:pPr>
        <w:ind w:left="720"/>
        <w:rPr>
          <w:sz w:val="24"/>
          <w:szCs w:val="24"/>
        </w:rPr>
      </w:pPr>
    </w:p>
    <w:p w14:paraId="10796D4B" w14:textId="77777777" w:rsidR="00710CB9" w:rsidRPr="002C591C" w:rsidRDefault="00710CB9" w:rsidP="00710CB9">
      <w:pPr>
        <w:ind w:left="720"/>
        <w:jc w:val="center"/>
        <w:rPr>
          <w:sz w:val="24"/>
          <w:szCs w:val="24"/>
        </w:rPr>
      </w:pPr>
      <w:r w:rsidRPr="002C591C">
        <w:rPr>
          <w:sz w:val="24"/>
          <w:szCs w:val="24"/>
        </w:rPr>
        <w:t>3 Ayes – 0 Nays</w:t>
      </w:r>
    </w:p>
    <w:p w14:paraId="1D628049" w14:textId="77777777" w:rsidR="00710CB9" w:rsidRPr="00154EF2" w:rsidRDefault="00710CB9" w:rsidP="00710CB9">
      <w:pPr>
        <w:ind w:left="720"/>
        <w:jc w:val="center"/>
        <w:rPr>
          <w:b/>
          <w:bCs/>
          <w:sz w:val="24"/>
          <w:szCs w:val="24"/>
        </w:rPr>
      </w:pPr>
      <w:r w:rsidRPr="002C591C">
        <w:rPr>
          <w:b/>
          <w:bCs/>
          <w:sz w:val="24"/>
          <w:szCs w:val="24"/>
        </w:rPr>
        <w:t>Approved</w:t>
      </w:r>
    </w:p>
    <w:p w14:paraId="277D6431" w14:textId="77777777" w:rsidR="00710CB9" w:rsidRPr="00710CB9" w:rsidRDefault="00710CB9" w:rsidP="00710CB9">
      <w:pPr>
        <w:ind w:left="720"/>
        <w:rPr>
          <w:sz w:val="24"/>
          <w:szCs w:val="24"/>
        </w:rPr>
      </w:pPr>
    </w:p>
    <w:p w14:paraId="65488518" w14:textId="77777777" w:rsidR="00025251" w:rsidRDefault="00025251" w:rsidP="00025251">
      <w:pPr>
        <w:pStyle w:val="ListParagraph"/>
        <w:rPr>
          <w:rFonts w:ascii="Times New Roman" w:hAnsi="Times New Roman" w:cs="Times New Roman"/>
        </w:rPr>
      </w:pPr>
    </w:p>
    <w:p w14:paraId="59028708" w14:textId="77777777" w:rsidR="00341B5A" w:rsidRDefault="00341B5A" w:rsidP="00025251">
      <w:pPr>
        <w:pStyle w:val="ListParagraph"/>
        <w:rPr>
          <w:rFonts w:ascii="Times New Roman" w:hAnsi="Times New Roman" w:cs="Times New Roman"/>
        </w:rPr>
        <w:sectPr w:rsidR="00341B5A" w:rsidSect="00025251">
          <w:type w:val="continuous"/>
          <w:pgSz w:w="12240" w:h="15840"/>
          <w:pgMar w:top="720" w:right="1440" w:bottom="720" w:left="1440" w:header="720" w:footer="720" w:gutter="0"/>
          <w:cols w:space="720"/>
          <w:docGrid w:linePitch="326"/>
        </w:sectPr>
      </w:pPr>
    </w:p>
    <w:p w14:paraId="6AAC9F3B" w14:textId="5BB412A4" w:rsidR="00025251" w:rsidRPr="00025251" w:rsidRDefault="00025251" w:rsidP="00025251">
      <w:pPr>
        <w:pStyle w:val="ListParagraph"/>
        <w:numPr>
          <w:ilvl w:val="0"/>
          <w:numId w:val="1"/>
        </w:numPr>
        <w:rPr>
          <w:rFonts w:ascii="Times New Roman" w:hAnsi="Times New Roman" w:cs="Times New Roman"/>
          <w:b/>
          <w:bCs/>
        </w:rPr>
      </w:pPr>
      <w:r w:rsidRPr="00025251">
        <w:rPr>
          <w:rFonts w:ascii="Times New Roman" w:hAnsi="Times New Roman" w:cs="Times New Roman"/>
          <w:b/>
          <w:bCs/>
        </w:rPr>
        <w:t>TEG Self Storage</w:t>
      </w:r>
    </w:p>
    <w:p w14:paraId="5BEAA49B" w14:textId="6689A2DF" w:rsidR="00025251" w:rsidRDefault="00025251" w:rsidP="00025251">
      <w:pPr>
        <w:pStyle w:val="ListParagraph"/>
        <w:rPr>
          <w:rFonts w:ascii="Times New Roman" w:hAnsi="Times New Roman" w:cs="Times New Roman"/>
        </w:rPr>
      </w:pPr>
      <w:r w:rsidRPr="00025251">
        <w:rPr>
          <w:rFonts w:ascii="Times New Roman" w:hAnsi="Times New Roman" w:cs="Times New Roman"/>
        </w:rPr>
        <w:t xml:space="preserve">19061 Depot St. </w:t>
      </w:r>
    </w:p>
    <w:p w14:paraId="61971446" w14:textId="24C71D33" w:rsidR="00341B5A" w:rsidRPr="00341B5A" w:rsidRDefault="00341B5A" w:rsidP="00025251">
      <w:pPr>
        <w:pStyle w:val="ListParagraph"/>
        <w:rPr>
          <w:rFonts w:ascii="Times New Roman" w:hAnsi="Times New Roman" w:cs="Times New Roman"/>
          <w:b/>
          <w:bCs/>
        </w:rPr>
      </w:pPr>
      <w:r w:rsidRPr="00341B5A">
        <w:rPr>
          <w:rFonts w:ascii="Times New Roman" w:hAnsi="Times New Roman" w:cs="Times New Roman"/>
          <w:b/>
          <w:bCs/>
        </w:rPr>
        <w:t>Sign Review</w:t>
      </w:r>
      <w:r w:rsidR="00532C0E">
        <w:rPr>
          <w:rFonts w:ascii="Times New Roman" w:hAnsi="Times New Roman" w:cs="Times New Roman"/>
          <w:b/>
          <w:bCs/>
        </w:rPr>
        <w:t xml:space="preserve"> and Exterior Color Palette</w:t>
      </w:r>
    </w:p>
    <w:p w14:paraId="510312A6" w14:textId="1F0558F4" w:rsidR="00341B5A" w:rsidRPr="00532C0E" w:rsidRDefault="00341B5A" w:rsidP="00532C0E">
      <w:pPr>
        <w:sectPr w:rsidR="00341B5A" w:rsidRPr="00532C0E" w:rsidSect="00341B5A">
          <w:type w:val="continuous"/>
          <w:pgSz w:w="12240" w:h="15840"/>
          <w:pgMar w:top="720" w:right="1440" w:bottom="720" w:left="1440" w:header="720" w:footer="720" w:gutter="0"/>
          <w:cols w:num="2" w:space="720"/>
          <w:docGrid w:linePitch="326"/>
        </w:sectPr>
      </w:pPr>
    </w:p>
    <w:p w14:paraId="2F900F70" w14:textId="77777777" w:rsidR="00025251" w:rsidRDefault="00025251" w:rsidP="00025251">
      <w:pPr>
        <w:pStyle w:val="ListParagraph"/>
        <w:rPr>
          <w:rFonts w:ascii="Times New Roman" w:hAnsi="Times New Roman" w:cs="Times New Roman"/>
        </w:rPr>
      </w:pPr>
    </w:p>
    <w:p w14:paraId="0E7DBD62" w14:textId="46487CB4" w:rsidR="00025251" w:rsidRDefault="0074487C" w:rsidP="00025251">
      <w:pPr>
        <w:pStyle w:val="ListParagraph"/>
        <w:rPr>
          <w:rFonts w:ascii="Times New Roman" w:hAnsi="Times New Roman" w:cs="Times New Roman"/>
        </w:rPr>
      </w:pPr>
      <w:r>
        <w:rPr>
          <w:rFonts w:ascii="Times New Roman" w:hAnsi="Times New Roman" w:cs="Times New Roman"/>
        </w:rPr>
        <w:t>Present – Steve Jennings, LDA Architects</w:t>
      </w:r>
    </w:p>
    <w:p w14:paraId="3C5ED3CB" w14:textId="77777777" w:rsidR="00025251" w:rsidRDefault="00025251" w:rsidP="00025251">
      <w:pPr>
        <w:pStyle w:val="ListParagraph"/>
        <w:rPr>
          <w:rFonts w:ascii="Times New Roman" w:hAnsi="Times New Roman" w:cs="Times New Roman"/>
        </w:rPr>
      </w:pPr>
    </w:p>
    <w:p w14:paraId="3B78B569" w14:textId="28E670A9" w:rsidR="0074487C" w:rsidRDefault="0002099F" w:rsidP="0074487C">
      <w:pPr>
        <w:pStyle w:val="ListParagraph"/>
        <w:numPr>
          <w:ilvl w:val="0"/>
          <w:numId w:val="2"/>
        </w:numPr>
        <w:rPr>
          <w:rFonts w:ascii="Times New Roman" w:hAnsi="Times New Roman" w:cs="Times New Roman"/>
        </w:rPr>
      </w:pPr>
      <w:r>
        <w:rPr>
          <w:rFonts w:ascii="Times New Roman" w:hAnsi="Times New Roman" w:cs="Times New Roman"/>
        </w:rPr>
        <w:t>The plans that were originally submitted had a red accent color – the owner changed it to a blue accent color to match his storage units inside</w:t>
      </w:r>
    </w:p>
    <w:p w14:paraId="4C25A3D8" w14:textId="44CE4F2B" w:rsidR="0002099F" w:rsidRDefault="0002099F" w:rsidP="0074487C">
      <w:pPr>
        <w:pStyle w:val="ListParagraph"/>
        <w:numPr>
          <w:ilvl w:val="0"/>
          <w:numId w:val="2"/>
        </w:numPr>
        <w:rPr>
          <w:rFonts w:ascii="Times New Roman" w:hAnsi="Times New Roman" w:cs="Times New Roman"/>
        </w:rPr>
      </w:pPr>
      <w:r>
        <w:rPr>
          <w:rFonts w:ascii="Times New Roman" w:hAnsi="Times New Roman" w:cs="Times New Roman"/>
        </w:rPr>
        <w:t>The owner also moved the location of the door facing the parking lot – it was a new door and got moved farther from the sidewalk</w:t>
      </w:r>
    </w:p>
    <w:p w14:paraId="721F4CDA" w14:textId="77777777" w:rsidR="0002099F" w:rsidRDefault="0002099F" w:rsidP="0074487C">
      <w:pPr>
        <w:pStyle w:val="ListParagraph"/>
        <w:numPr>
          <w:ilvl w:val="0"/>
          <w:numId w:val="2"/>
        </w:numPr>
        <w:rPr>
          <w:rFonts w:ascii="Times New Roman" w:hAnsi="Times New Roman" w:cs="Times New Roman"/>
        </w:rPr>
      </w:pPr>
      <w:r>
        <w:rPr>
          <w:rFonts w:ascii="Times New Roman" w:hAnsi="Times New Roman" w:cs="Times New Roman"/>
        </w:rPr>
        <w:t>The owner painted the signage directly onto the walls – went to Planning for that review after the fact, some issues need to be resolved with the signage – would need a variance</w:t>
      </w:r>
    </w:p>
    <w:p w14:paraId="12FF8428" w14:textId="03060343" w:rsidR="0002099F" w:rsidRDefault="00480915" w:rsidP="0074487C">
      <w:pPr>
        <w:pStyle w:val="ListParagraph"/>
        <w:numPr>
          <w:ilvl w:val="0"/>
          <w:numId w:val="2"/>
        </w:numPr>
        <w:rPr>
          <w:rFonts w:ascii="Times New Roman" w:hAnsi="Times New Roman" w:cs="Times New Roman"/>
        </w:rPr>
      </w:pPr>
      <w:r>
        <w:rPr>
          <w:rFonts w:ascii="Times New Roman" w:hAnsi="Times New Roman" w:cs="Times New Roman"/>
        </w:rPr>
        <w:t>Mr. Jennings said the owner wants to keep the painted sign on the north elevation and</w:t>
      </w:r>
      <w:r w:rsidR="0002099F">
        <w:rPr>
          <w:rFonts w:ascii="Times New Roman" w:hAnsi="Times New Roman" w:cs="Times New Roman"/>
        </w:rPr>
        <w:t xml:space="preserve"> </w:t>
      </w:r>
      <w:r>
        <w:rPr>
          <w:rFonts w:ascii="Times New Roman" w:hAnsi="Times New Roman" w:cs="Times New Roman"/>
        </w:rPr>
        <w:t>then replace the painted signs on the east elevation with a panel sign</w:t>
      </w:r>
    </w:p>
    <w:p w14:paraId="4B8E61DA" w14:textId="304CD2D2" w:rsidR="00480915" w:rsidRDefault="00480915" w:rsidP="0074487C">
      <w:pPr>
        <w:pStyle w:val="ListParagraph"/>
        <w:numPr>
          <w:ilvl w:val="0"/>
          <w:numId w:val="2"/>
        </w:numPr>
        <w:rPr>
          <w:rFonts w:ascii="Times New Roman" w:hAnsi="Times New Roman" w:cs="Times New Roman"/>
        </w:rPr>
      </w:pPr>
      <w:r>
        <w:rPr>
          <w:rFonts w:ascii="Times New Roman" w:hAnsi="Times New Roman" w:cs="Times New Roman"/>
        </w:rPr>
        <w:t>The Board feels that if the painted signage looked nice and neat like the Van Aken District reference photo, they would be more in support, but right now, it feels childish</w:t>
      </w:r>
    </w:p>
    <w:p w14:paraId="61C4EC92" w14:textId="0EE7D6E8" w:rsidR="00480915" w:rsidRDefault="00480915" w:rsidP="0074487C">
      <w:pPr>
        <w:pStyle w:val="ListParagraph"/>
        <w:numPr>
          <w:ilvl w:val="0"/>
          <w:numId w:val="2"/>
        </w:numPr>
        <w:rPr>
          <w:rFonts w:ascii="Times New Roman" w:hAnsi="Times New Roman" w:cs="Times New Roman"/>
        </w:rPr>
      </w:pPr>
      <w:r>
        <w:rPr>
          <w:rFonts w:ascii="Times New Roman" w:hAnsi="Times New Roman" w:cs="Times New Roman"/>
        </w:rPr>
        <w:t>The Board feels the blue is too much – the guard rail should have been painted the same color as the building</w:t>
      </w:r>
    </w:p>
    <w:p w14:paraId="7F863F21" w14:textId="77777777" w:rsidR="00C51372" w:rsidRDefault="00480915" w:rsidP="0074487C">
      <w:pPr>
        <w:pStyle w:val="ListParagraph"/>
        <w:numPr>
          <w:ilvl w:val="0"/>
          <w:numId w:val="2"/>
        </w:numPr>
        <w:rPr>
          <w:rFonts w:ascii="Times New Roman" w:hAnsi="Times New Roman" w:cs="Times New Roman"/>
        </w:rPr>
      </w:pPr>
      <w:r>
        <w:rPr>
          <w:rFonts w:ascii="Times New Roman" w:hAnsi="Times New Roman" w:cs="Times New Roman"/>
        </w:rPr>
        <w:t>The canopy on the east elevation looks tacked on</w:t>
      </w:r>
    </w:p>
    <w:p w14:paraId="0F2DF89B" w14:textId="49BB3075" w:rsidR="00480915" w:rsidRDefault="00C51372" w:rsidP="0074487C">
      <w:pPr>
        <w:pStyle w:val="ListParagraph"/>
        <w:numPr>
          <w:ilvl w:val="0"/>
          <w:numId w:val="2"/>
        </w:numPr>
        <w:rPr>
          <w:rFonts w:ascii="Times New Roman" w:hAnsi="Times New Roman" w:cs="Times New Roman"/>
        </w:rPr>
      </w:pPr>
      <w:r>
        <w:rPr>
          <w:rFonts w:ascii="Times New Roman" w:hAnsi="Times New Roman" w:cs="Times New Roman"/>
        </w:rPr>
        <w:t xml:space="preserve">The difference between the blue and the white is very stark – the white is white white, not a creamy white </w:t>
      </w:r>
      <w:r w:rsidR="00480915">
        <w:rPr>
          <w:rFonts w:ascii="Times New Roman" w:hAnsi="Times New Roman" w:cs="Times New Roman"/>
        </w:rPr>
        <w:t xml:space="preserve"> </w:t>
      </w:r>
    </w:p>
    <w:p w14:paraId="1B5B95F1" w14:textId="110756F8" w:rsidR="00C51372" w:rsidRDefault="00C51372" w:rsidP="0074487C">
      <w:pPr>
        <w:pStyle w:val="ListParagraph"/>
        <w:numPr>
          <w:ilvl w:val="0"/>
          <w:numId w:val="2"/>
        </w:numPr>
        <w:rPr>
          <w:rFonts w:ascii="Times New Roman" w:hAnsi="Times New Roman" w:cs="Times New Roman"/>
        </w:rPr>
      </w:pPr>
      <w:r>
        <w:rPr>
          <w:rFonts w:ascii="Times New Roman" w:hAnsi="Times New Roman" w:cs="Times New Roman"/>
        </w:rPr>
        <w:t>Some of the signs could be that blue, but not all of the trim and the guardrails should be that blue – less blue or less saturated, more muted blue</w:t>
      </w:r>
    </w:p>
    <w:p w14:paraId="5144AD7B" w14:textId="24059370" w:rsidR="00C51372" w:rsidRDefault="00C51372" w:rsidP="0074487C">
      <w:pPr>
        <w:pStyle w:val="ListParagraph"/>
        <w:numPr>
          <w:ilvl w:val="0"/>
          <w:numId w:val="2"/>
        </w:numPr>
        <w:rPr>
          <w:rFonts w:ascii="Times New Roman" w:hAnsi="Times New Roman" w:cs="Times New Roman"/>
        </w:rPr>
      </w:pPr>
      <w:r>
        <w:rPr>
          <w:rFonts w:ascii="Times New Roman" w:hAnsi="Times New Roman" w:cs="Times New Roman"/>
        </w:rPr>
        <w:t xml:space="preserve">They are okay with the design of the proposed panel sign </w:t>
      </w:r>
    </w:p>
    <w:p w14:paraId="31B1A6BF" w14:textId="0AEF0FE6" w:rsidR="00C4080F" w:rsidRDefault="00C4080F" w:rsidP="0074487C">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The Board asked about the cubes – is it supposed to not look very neat – the reference photos look neat and artistic – the design is not very artistic </w:t>
      </w:r>
    </w:p>
    <w:p w14:paraId="42D3ADFF" w14:textId="515F9AE0" w:rsidR="00C4080F" w:rsidRDefault="00C4080F" w:rsidP="0074487C">
      <w:pPr>
        <w:pStyle w:val="ListParagraph"/>
        <w:numPr>
          <w:ilvl w:val="0"/>
          <w:numId w:val="2"/>
        </w:numPr>
        <w:rPr>
          <w:rFonts w:ascii="Times New Roman" w:hAnsi="Times New Roman" w:cs="Times New Roman"/>
        </w:rPr>
      </w:pPr>
      <w:r>
        <w:rPr>
          <w:rFonts w:ascii="Times New Roman" w:hAnsi="Times New Roman" w:cs="Times New Roman"/>
        </w:rPr>
        <w:t>White guardrail</w:t>
      </w:r>
    </w:p>
    <w:p w14:paraId="3D597B5E" w14:textId="0BAB11C1" w:rsidR="00C4080F" w:rsidRDefault="00C4080F" w:rsidP="0074487C">
      <w:pPr>
        <w:pStyle w:val="ListParagraph"/>
        <w:numPr>
          <w:ilvl w:val="0"/>
          <w:numId w:val="2"/>
        </w:numPr>
        <w:rPr>
          <w:rFonts w:ascii="Times New Roman" w:hAnsi="Times New Roman" w:cs="Times New Roman"/>
        </w:rPr>
      </w:pPr>
      <w:r>
        <w:rPr>
          <w:rFonts w:ascii="Times New Roman" w:hAnsi="Times New Roman" w:cs="Times New Roman"/>
        </w:rPr>
        <w:t>Less saturated blue or muted color – the brand blue can still be on part of the sign – the doors could stay blue – it could be a greyish blue or even grey</w:t>
      </w:r>
    </w:p>
    <w:p w14:paraId="4CFB5488" w14:textId="6B4F5257" w:rsidR="00C4080F" w:rsidRDefault="00C4080F" w:rsidP="0074487C">
      <w:pPr>
        <w:pStyle w:val="ListParagraph"/>
        <w:numPr>
          <w:ilvl w:val="0"/>
          <w:numId w:val="2"/>
        </w:numPr>
        <w:rPr>
          <w:rFonts w:ascii="Times New Roman" w:hAnsi="Times New Roman" w:cs="Times New Roman"/>
        </w:rPr>
      </w:pPr>
      <w:r>
        <w:rPr>
          <w:rFonts w:ascii="Times New Roman" w:hAnsi="Times New Roman" w:cs="Times New Roman"/>
        </w:rPr>
        <w:t>The muted colors would help the colors on the signage pop</w:t>
      </w:r>
    </w:p>
    <w:p w14:paraId="4EF0E792" w14:textId="6BBA4E7A" w:rsidR="00C4080F" w:rsidRDefault="00C4080F" w:rsidP="0074487C">
      <w:pPr>
        <w:pStyle w:val="ListParagraph"/>
        <w:numPr>
          <w:ilvl w:val="0"/>
          <w:numId w:val="2"/>
        </w:numPr>
        <w:rPr>
          <w:rFonts w:ascii="Times New Roman" w:hAnsi="Times New Roman" w:cs="Times New Roman"/>
        </w:rPr>
      </w:pPr>
      <w:r>
        <w:rPr>
          <w:rFonts w:ascii="Times New Roman" w:hAnsi="Times New Roman" w:cs="Times New Roman"/>
        </w:rPr>
        <w:t>The Board would be in support of the panel signing on the east elevation, as long as it is manufactured with crisp lettering – the font needs to be uniform</w:t>
      </w:r>
    </w:p>
    <w:p w14:paraId="173E900E" w14:textId="7662FC12" w:rsidR="00C4080F" w:rsidRDefault="00C4080F" w:rsidP="0074487C">
      <w:pPr>
        <w:pStyle w:val="ListParagraph"/>
        <w:numPr>
          <w:ilvl w:val="0"/>
          <w:numId w:val="2"/>
        </w:numPr>
        <w:rPr>
          <w:rFonts w:ascii="Times New Roman" w:hAnsi="Times New Roman" w:cs="Times New Roman"/>
        </w:rPr>
      </w:pPr>
      <w:r>
        <w:rPr>
          <w:rFonts w:ascii="Times New Roman" w:hAnsi="Times New Roman" w:cs="Times New Roman"/>
        </w:rPr>
        <w:t>Uniform lettering needs to be on all signage</w:t>
      </w:r>
      <w:r w:rsidR="00532C0E">
        <w:rPr>
          <w:rFonts w:ascii="Times New Roman" w:hAnsi="Times New Roman" w:cs="Times New Roman"/>
        </w:rPr>
        <w:t xml:space="preserve"> – it should all match</w:t>
      </w:r>
    </w:p>
    <w:p w14:paraId="4E8E820B" w14:textId="7621C1EC" w:rsidR="00532C0E" w:rsidRDefault="00532C0E" w:rsidP="0074487C">
      <w:pPr>
        <w:pStyle w:val="ListParagraph"/>
        <w:numPr>
          <w:ilvl w:val="0"/>
          <w:numId w:val="2"/>
        </w:numPr>
        <w:rPr>
          <w:rFonts w:ascii="Times New Roman" w:hAnsi="Times New Roman" w:cs="Times New Roman"/>
        </w:rPr>
      </w:pPr>
      <w:r>
        <w:rPr>
          <w:rFonts w:ascii="Times New Roman" w:hAnsi="Times New Roman" w:cs="Times New Roman"/>
        </w:rPr>
        <w:t>The Board thinks the size and height of the blade sign is fine – would endorse the variance</w:t>
      </w:r>
    </w:p>
    <w:p w14:paraId="33365FEA" w14:textId="77777777" w:rsidR="001B20C0" w:rsidRDefault="00532C0E" w:rsidP="001B20C0">
      <w:pPr>
        <w:pStyle w:val="ListParagraph"/>
        <w:numPr>
          <w:ilvl w:val="0"/>
          <w:numId w:val="2"/>
        </w:numPr>
        <w:rPr>
          <w:rFonts w:ascii="Times New Roman" w:hAnsi="Times New Roman" w:cs="Times New Roman"/>
        </w:rPr>
      </w:pPr>
      <w:r>
        <w:rPr>
          <w:rFonts w:ascii="Times New Roman" w:hAnsi="Times New Roman" w:cs="Times New Roman"/>
        </w:rPr>
        <w:t>The Board feels the sign elements together would make more sense – already asking for variances and should be together</w:t>
      </w:r>
    </w:p>
    <w:p w14:paraId="70650E00" w14:textId="12CCE035" w:rsidR="000145A4" w:rsidRPr="001B20C0" w:rsidRDefault="00E03B8F" w:rsidP="00E03B8F">
      <w:pPr>
        <w:ind w:firstLine="720"/>
        <w:rPr>
          <w:sz w:val="24"/>
          <w:szCs w:val="24"/>
        </w:rPr>
      </w:pPr>
      <w:r>
        <w:rPr>
          <w:sz w:val="24"/>
          <w:szCs w:val="24"/>
        </w:rPr>
        <w:t>For the color palette and architecture, t</w:t>
      </w:r>
      <w:r w:rsidR="000145A4" w:rsidRPr="001B20C0">
        <w:rPr>
          <w:sz w:val="24"/>
          <w:szCs w:val="24"/>
        </w:rPr>
        <w:t>he Board wants:</w:t>
      </w:r>
    </w:p>
    <w:p w14:paraId="65ECA314" w14:textId="15522B09" w:rsidR="00532C0E" w:rsidRDefault="000145A4" w:rsidP="00E03B8F">
      <w:pPr>
        <w:pStyle w:val="ListParagraph"/>
        <w:numPr>
          <w:ilvl w:val="1"/>
          <w:numId w:val="5"/>
        </w:numPr>
        <w:rPr>
          <w:rFonts w:ascii="Times New Roman" w:hAnsi="Times New Roman" w:cs="Times New Roman"/>
        </w:rPr>
      </w:pPr>
      <w:r>
        <w:rPr>
          <w:rFonts w:ascii="Times New Roman" w:hAnsi="Times New Roman" w:cs="Times New Roman"/>
        </w:rPr>
        <w:t>White guardrail</w:t>
      </w:r>
    </w:p>
    <w:p w14:paraId="682B7FCE" w14:textId="7F9BB725" w:rsidR="000145A4" w:rsidRDefault="00E03B8F" w:rsidP="00E03B8F">
      <w:pPr>
        <w:pStyle w:val="ListParagraph"/>
        <w:numPr>
          <w:ilvl w:val="1"/>
          <w:numId w:val="5"/>
        </w:numPr>
        <w:rPr>
          <w:rFonts w:ascii="Times New Roman" w:hAnsi="Times New Roman" w:cs="Times New Roman"/>
        </w:rPr>
      </w:pPr>
      <w:r>
        <w:rPr>
          <w:rFonts w:ascii="Times New Roman" w:hAnsi="Times New Roman" w:cs="Times New Roman"/>
        </w:rPr>
        <w:t xml:space="preserve">Grab from adjacent buildings and pull from their color palette – prefer grey color with a matte finish on the fascia </w:t>
      </w:r>
    </w:p>
    <w:p w14:paraId="2D8A212D" w14:textId="13A51B6A" w:rsidR="000145A4" w:rsidRDefault="000145A4" w:rsidP="00E03B8F">
      <w:pPr>
        <w:pStyle w:val="ListParagraph"/>
        <w:numPr>
          <w:ilvl w:val="1"/>
          <w:numId w:val="5"/>
        </w:numPr>
        <w:rPr>
          <w:rFonts w:ascii="Times New Roman" w:hAnsi="Times New Roman" w:cs="Times New Roman"/>
        </w:rPr>
      </w:pPr>
      <w:r>
        <w:rPr>
          <w:rFonts w:ascii="Times New Roman" w:hAnsi="Times New Roman" w:cs="Times New Roman"/>
        </w:rPr>
        <w:t xml:space="preserve">Canopy over the door needs to be reworked – </w:t>
      </w:r>
      <w:r w:rsidR="00F610FB">
        <w:rPr>
          <w:rFonts w:ascii="Times New Roman" w:hAnsi="Times New Roman" w:cs="Times New Roman"/>
        </w:rPr>
        <w:t xml:space="preserve">they want to see </w:t>
      </w:r>
      <w:r>
        <w:rPr>
          <w:rFonts w:ascii="Times New Roman" w:hAnsi="Times New Roman" w:cs="Times New Roman"/>
        </w:rPr>
        <w:t>more of an architectural feature</w:t>
      </w:r>
      <w:r w:rsidR="001B20C0">
        <w:rPr>
          <w:rFonts w:ascii="Times New Roman" w:hAnsi="Times New Roman" w:cs="Times New Roman"/>
        </w:rPr>
        <w:t xml:space="preserve"> and coordinated with the rest of the building</w:t>
      </w:r>
    </w:p>
    <w:p w14:paraId="5F992AE2" w14:textId="5CD0F138" w:rsidR="001B20C0" w:rsidRDefault="00E03B8F" w:rsidP="00E03B8F">
      <w:pPr>
        <w:pStyle w:val="ListParagraph"/>
        <w:numPr>
          <w:ilvl w:val="1"/>
          <w:numId w:val="5"/>
        </w:numPr>
        <w:rPr>
          <w:rFonts w:ascii="Times New Roman" w:hAnsi="Times New Roman" w:cs="Times New Roman"/>
        </w:rPr>
      </w:pPr>
      <w:r>
        <w:rPr>
          <w:rFonts w:ascii="Times New Roman" w:hAnsi="Times New Roman" w:cs="Times New Roman"/>
        </w:rPr>
        <w:t>Okay with the blue doors – not first pick, but it is a reasonable compromise if those are branding colors</w:t>
      </w:r>
    </w:p>
    <w:p w14:paraId="0E0FECAD" w14:textId="7EB7AA1D" w:rsidR="00E03B8F" w:rsidRDefault="00E03B8F" w:rsidP="00E03B8F">
      <w:pPr>
        <w:ind w:left="720"/>
        <w:rPr>
          <w:sz w:val="24"/>
          <w:szCs w:val="24"/>
        </w:rPr>
      </w:pPr>
      <w:r>
        <w:rPr>
          <w:sz w:val="24"/>
          <w:szCs w:val="24"/>
        </w:rPr>
        <w:t>Mrs. Szytec motioned to approve with the conditions of a white guard rail, a grey matte fascia, and a more architecturally significant canopy over the east man door. Mrs. Schmitz seconded.</w:t>
      </w:r>
    </w:p>
    <w:p w14:paraId="72367FA5" w14:textId="36B3F705" w:rsidR="00E03B8F" w:rsidRDefault="00E03B8F" w:rsidP="00E03B8F">
      <w:pPr>
        <w:ind w:left="720"/>
        <w:rPr>
          <w:sz w:val="24"/>
          <w:szCs w:val="24"/>
        </w:rPr>
      </w:pPr>
    </w:p>
    <w:p w14:paraId="120BC081" w14:textId="3E1D512C" w:rsidR="00E03B8F" w:rsidRPr="002C591C" w:rsidRDefault="00E03B8F" w:rsidP="00E03B8F">
      <w:pPr>
        <w:ind w:left="720"/>
        <w:jc w:val="center"/>
        <w:rPr>
          <w:sz w:val="24"/>
          <w:szCs w:val="24"/>
        </w:rPr>
      </w:pPr>
      <w:r>
        <w:rPr>
          <w:sz w:val="24"/>
          <w:szCs w:val="24"/>
        </w:rPr>
        <w:t>2</w:t>
      </w:r>
      <w:r w:rsidRPr="002C591C">
        <w:rPr>
          <w:sz w:val="24"/>
          <w:szCs w:val="24"/>
        </w:rPr>
        <w:t xml:space="preserve"> Ayes – </w:t>
      </w:r>
      <w:r>
        <w:rPr>
          <w:sz w:val="24"/>
          <w:szCs w:val="24"/>
        </w:rPr>
        <w:t>1 Abstain (Jennings)</w:t>
      </w:r>
    </w:p>
    <w:p w14:paraId="67E4C7E3" w14:textId="77777777" w:rsidR="00E03B8F" w:rsidRPr="00154EF2" w:rsidRDefault="00E03B8F" w:rsidP="00E03B8F">
      <w:pPr>
        <w:ind w:left="720"/>
        <w:jc w:val="center"/>
        <w:rPr>
          <w:b/>
          <w:bCs/>
          <w:sz w:val="24"/>
          <w:szCs w:val="24"/>
        </w:rPr>
      </w:pPr>
      <w:r w:rsidRPr="002C591C">
        <w:rPr>
          <w:b/>
          <w:bCs/>
          <w:sz w:val="24"/>
          <w:szCs w:val="24"/>
        </w:rPr>
        <w:t>Approved</w:t>
      </w:r>
    </w:p>
    <w:p w14:paraId="0C972CAA" w14:textId="77777777" w:rsidR="00E03B8F" w:rsidRDefault="00E03B8F" w:rsidP="00E03B8F">
      <w:pPr>
        <w:ind w:left="720"/>
        <w:rPr>
          <w:sz w:val="24"/>
          <w:szCs w:val="24"/>
        </w:rPr>
      </w:pPr>
    </w:p>
    <w:p w14:paraId="2CE275AE" w14:textId="224E1521" w:rsidR="00E03B8F" w:rsidRDefault="00E03B8F" w:rsidP="00E03B8F">
      <w:pPr>
        <w:ind w:left="720"/>
        <w:rPr>
          <w:sz w:val="24"/>
          <w:szCs w:val="24"/>
        </w:rPr>
      </w:pPr>
      <w:r>
        <w:rPr>
          <w:sz w:val="24"/>
          <w:szCs w:val="24"/>
        </w:rPr>
        <w:t>For the signage, the Board wants:</w:t>
      </w:r>
    </w:p>
    <w:p w14:paraId="6E2A9790" w14:textId="039BFA3A" w:rsidR="0019603F" w:rsidRPr="0019603F" w:rsidRDefault="0019603F" w:rsidP="00E03B8F">
      <w:pPr>
        <w:pStyle w:val="ListParagraph"/>
        <w:numPr>
          <w:ilvl w:val="0"/>
          <w:numId w:val="6"/>
        </w:numPr>
      </w:pPr>
      <w:r>
        <w:rPr>
          <w:rFonts w:ascii="Times New Roman" w:hAnsi="Times New Roman" w:cs="Times New Roman"/>
        </w:rPr>
        <w:t>No objection to the design of the proposed signage on the east elevation as long as the lettering is uniform with the rest of the signage – lettering needs to match</w:t>
      </w:r>
    </w:p>
    <w:p w14:paraId="7AF11F13" w14:textId="02E7BED0" w:rsidR="0019603F" w:rsidRPr="0019603F" w:rsidRDefault="0019603F" w:rsidP="00E03B8F">
      <w:pPr>
        <w:pStyle w:val="ListParagraph"/>
        <w:numPr>
          <w:ilvl w:val="0"/>
          <w:numId w:val="6"/>
        </w:numPr>
      </w:pPr>
      <w:r>
        <w:rPr>
          <w:rFonts w:ascii="Times New Roman" w:hAnsi="Times New Roman" w:cs="Times New Roman"/>
        </w:rPr>
        <w:t>The blade signage is acceptable as long as the lettering is uniform with the rest of the signage – lettering needs to match</w:t>
      </w:r>
    </w:p>
    <w:p w14:paraId="7E274417" w14:textId="227CEC2D" w:rsidR="0019603F" w:rsidRDefault="0019603F" w:rsidP="0019603F">
      <w:pPr>
        <w:pStyle w:val="ListParagraph"/>
        <w:numPr>
          <w:ilvl w:val="0"/>
          <w:numId w:val="6"/>
        </w:numPr>
        <w:rPr>
          <w:rFonts w:ascii="Times New Roman" w:hAnsi="Times New Roman" w:cs="Times New Roman"/>
        </w:rPr>
      </w:pPr>
      <w:r>
        <w:rPr>
          <w:rFonts w:ascii="Times New Roman" w:hAnsi="Times New Roman" w:cs="Times New Roman"/>
        </w:rPr>
        <w:t xml:space="preserve">Elements of signage should not be split on the north elevation – should be to the west of the garage door – should be a manufactured sign to match the sign on the east elevation </w:t>
      </w:r>
    </w:p>
    <w:p w14:paraId="3B5E6F42" w14:textId="77777777" w:rsidR="00BA0AEE" w:rsidRPr="00BA0AEE" w:rsidRDefault="00BA0AEE" w:rsidP="00BA0AEE">
      <w:pPr>
        <w:pStyle w:val="ListParagraph"/>
        <w:ind w:left="1440"/>
        <w:rPr>
          <w:rFonts w:ascii="Times New Roman" w:hAnsi="Times New Roman" w:cs="Times New Roman"/>
        </w:rPr>
      </w:pPr>
    </w:p>
    <w:p w14:paraId="49F6B471" w14:textId="4D1F767B" w:rsidR="00E03B8F" w:rsidRPr="0019603F" w:rsidRDefault="0019603F" w:rsidP="0019603F">
      <w:pPr>
        <w:ind w:left="720"/>
        <w:rPr>
          <w:sz w:val="24"/>
          <w:szCs w:val="24"/>
        </w:rPr>
      </w:pPr>
      <w:r>
        <w:rPr>
          <w:sz w:val="24"/>
          <w:szCs w:val="24"/>
        </w:rPr>
        <w:t xml:space="preserve">Mrs. Szytec motioned to approve with the conditions of no painted signs, and there should be two manufactured signs. The design of the proposed manufactured sign is acceptable. There must be uniform lettering on all the signs. Mr. Schmitz seconded. </w:t>
      </w:r>
    </w:p>
    <w:p w14:paraId="45200A64" w14:textId="77777777" w:rsidR="00E03B8F" w:rsidRDefault="00E03B8F" w:rsidP="00E03B8F">
      <w:pPr>
        <w:rPr>
          <w:sz w:val="24"/>
          <w:szCs w:val="24"/>
        </w:rPr>
      </w:pPr>
    </w:p>
    <w:p w14:paraId="56BDE455" w14:textId="77777777" w:rsidR="0019603F" w:rsidRPr="00E03B8F" w:rsidRDefault="0019603F" w:rsidP="00E03B8F">
      <w:pPr>
        <w:rPr>
          <w:sz w:val="24"/>
          <w:szCs w:val="24"/>
        </w:rPr>
      </w:pPr>
    </w:p>
    <w:p w14:paraId="0B725B2F" w14:textId="77777777" w:rsidR="0019603F" w:rsidRPr="002C591C" w:rsidRDefault="0019603F" w:rsidP="0019603F">
      <w:pPr>
        <w:ind w:left="720"/>
        <w:jc w:val="center"/>
        <w:rPr>
          <w:sz w:val="24"/>
          <w:szCs w:val="24"/>
        </w:rPr>
      </w:pPr>
      <w:r>
        <w:rPr>
          <w:sz w:val="24"/>
          <w:szCs w:val="24"/>
        </w:rPr>
        <w:t>2</w:t>
      </w:r>
      <w:r w:rsidRPr="002C591C">
        <w:rPr>
          <w:sz w:val="24"/>
          <w:szCs w:val="24"/>
        </w:rPr>
        <w:t xml:space="preserve"> Ayes – </w:t>
      </w:r>
      <w:r>
        <w:rPr>
          <w:sz w:val="24"/>
          <w:szCs w:val="24"/>
        </w:rPr>
        <w:t>1 Abstain (Jennings)</w:t>
      </w:r>
    </w:p>
    <w:p w14:paraId="3D20D126" w14:textId="77777777" w:rsidR="0019603F" w:rsidRPr="00154EF2" w:rsidRDefault="0019603F" w:rsidP="0019603F">
      <w:pPr>
        <w:ind w:left="720"/>
        <w:jc w:val="center"/>
        <w:rPr>
          <w:b/>
          <w:bCs/>
          <w:sz w:val="24"/>
          <w:szCs w:val="24"/>
        </w:rPr>
      </w:pPr>
      <w:r w:rsidRPr="002C591C">
        <w:rPr>
          <w:b/>
          <w:bCs/>
          <w:sz w:val="24"/>
          <w:szCs w:val="24"/>
        </w:rPr>
        <w:t>Approved</w:t>
      </w:r>
    </w:p>
    <w:p w14:paraId="17C212B4" w14:textId="77777777" w:rsidR="0074487C" w:rsidRDefault="0074487C" w:rsidP="00025251">
      <w:pPr>
        <w:pStyle w:val="ListParagraph"/>
        <w:rPr>
          <w:rFonts w:ascii="Times New Roman" w:hAnsi="Times New Roman" w:cs="Times New Roman"/>
        </w:rPr>
      </w:pPr>
    </w:p>
    <w:p w14:paraId="5AAA157E" w14:textId="77777777" w:rsidR="00C4080F" w:rsidRDefault="00C4080F" w:rsidP="00025251">
      <w:pPr>
        <w:pStyle w:val="ListParagraph"/>
        <w:rPr>
          <w:rFonts w:ascii="Times New Roman" w:hAnsi="Times New Roman" w:cs="Times New Roman"/>
        </w:rPr>
      </w:pPr>
    </w:p>
    <w:p w14:paraId="6AF4A078" w14:textId="77777777" w:rsidR="00025251" w:rsidRDefault="00025251" w:rsidP="00025251"/>
    <w:p w14:paraId="45BCF97B" w14:textId="076CDD99"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 xml:space="preserve">The meeting adjourned at </w:t>
      </w:r>
      <w:r>
        <w:rPr>
          <w:rFonts w:eastAsia="Calibri"/>
          <w:kern w:val="2"/>
          <w:sz w:val="24"/>
          <w:szCs w:val="24"/>
          <w14:ligatures w14:val="standardContextual"/>
        </w:rPr>
        <w:t xml:space="preserve">6:15 </w:t>
      </w:r>
      <w:r w:rsidRPr="00CA1678">
        <w:rPr>
          <w:rFonts w:eastAsia="Calibri"/>
          <w:kern w:val="2"/>
          <w:sz w:val="24"/>
          <w:szCs w:val="24"/>
          <w14:ligatures w14:val="standardContextual"/>
        </w:rPr>
        <w:t>pm.</w:t>
      </w:r>
    </w:p>
    <w:p w14:paraId="7DBBAE15"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Respectfully submitted,</w:t>
      </w:r>
    </w:p>
    <w:p w14:paraId="241269FF" w14:textId="77777777" w:rsidR="00025251" w:rsidRPr="00CA1678" w:rsidRDefault="00025251" w:rsidP="00025251">
      <w:pPr>
        <w:widowControl/>
        <w:autoSpaceDE/>
        <w:autoSpaceDN/>
        <w:rPr>
          <w:rFonts w:eastAsia="Calibri"/>
          <w:kern w:val="2"/>
          <w:sz w:val="24"/>
          <w:szCs w:val="24"/>
          <w14:ligatures w14:val="standardContextual"/>
        </w:rPr>
      </w:pPr>
    </w:p>
    <w:p w14:paraId="7179139B" w14:textId="77777777" w:rsidR="00025251" w:rsidRPr="00CA1678" w:rsidRDefault="00025251" w:rsidP="00025251">
      <w:pPr>
        <w:widowControl/>
        <w:autoSpaceDE/>
        <w:autoSpaceDN/>
        <w:rPr>
          <w:rFonts w:eastAsia="Calibri"/>
          <w:kern w:val="2"/>
          <w:sz w:val="24"/>
          <w:szCs w:val="24"/>
          <w14:ligatures w14:val="standardContextual"/>
        </w:rPr>
      </w:pPr>
    </w:p>
    <w:p w14:paraId="4CF21572"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7E2DA53B"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Steve Jennings, Chairman</w:t>
      </w:r>
    </w:p>
    <w:p w14:paraId="3828BB13" w14:textId="77777777" w:rsidR="00025251" w:rsidRPr="00CA1678" w:rsidRDefault="00025251" w:rsidP="00025251">
      <w:pPr>
        <w:widowControl/>
        <w:autoSpaceDE/>
        <w:autoSpaceDN/>
        <w:rPr>
          <w:rFonts w:eastAsia="Calibri"/>
          <w:kern w:val="2"/>
          <w:sz w:val="24"/>
          <w:szCs w:val="24"/>
          <w14:ligatures w14:val="standardContextual"/>
        </w:rPr>
      </w:pPr>
    </w:p>
    <w:p w14:paraId="0D9D9E73"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72D44D62"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Kiera Szytec, Member</w:t>
      </w:r>
    </w:p>
    <w:p w14:paraId="55A99DDD" w14:textId="77777777" w:rsidR="00025251" w:rsidRPr="00CA1678" w:rsidRDefault="00025251" w:rsidP="00025251">
      <w:pPr>
        <w:tabs>
          <w:tab w:val="left" w:pos="360"/>
          <w:tab w:val="left" w:pos="2430"/>
        </w:tabs>
        <w:rPr>
          <w:sz w:val="24"/>
          <w:szCs w:val="24"/>
        </w:rPr>
      </w:pPr>
      <w:r w:rsidRPr="00CA1678">
        <w:rPr>
          <w:sz w:val="24"/>
          <w:szCs w:val="24"/>
        </w:rPr>
        <w:t xml:space="preserve">                                  </w:t>
      </w:r>
    </w:p>
    <w:p w14:paraId="671A0B76"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 xml:space="preserve">                                                                                    </w:t>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6D36A873" w14:textId="77777777" w:rsidR="00025251" w:rsidRPr="00CA1678" w:rsidRDefault="00025251" w:rsidP="00025251">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Christina Schmitz, Member</w:t>
      </w:r>
    </w:p>
    <w:p w14:paraId="397F7D3F" w14:textId="77777777" w:rsidR="00025251" w:rsidRPr="00025251" w:rsidRDefault="00025251" w:rsidP="00025251">
      <w:pPr>
        <w:pStyle w:val="ListParagraph"/>
        <w:rPr>
          <w:rFonts w:ascii="Times New Roman" w:hAnsi="Times New Roman" w:cs="Times New Roman"/>
        </w:rPr>
      </w:pPr>
    </w:p>
    <w:sectPr w:rsidR="00025251" w:rsidRPr="00025251" w:rsidSect="00025251">
      <w:type w:val="continuous"/>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1A86" w14:textId="77777777" w:rsidR="00025251" w:rsidRDefault="00025251" w:rsidP="00025251">
      <w:r>
        <w:separator/>
      </w:r>
    </w:p>
  </w:endnote>
  <w:endnote w:type="continuationSeparator" w:id="0">
    <w:p w14:paraId="387E27B6" w14:textId="77777777" w:rsidR="00025251" w:rsidRDefault="00025251" w:rsidP="0002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6668" w14:textId="77777777" w:rsidR="00025251" w:rsidRDefault="00025251" w:rsidP="00025251">
      <w:r>
        <w:separator/>
      </w:r>
    </w:p>
  </w:footnote>
  <w:footnote w:type="continuationSeparator" w:id="0">
    <w:p w14:paraId="2105F0D6" w14:textId="77777777" w:rsidR="00025251" w:rsidRDefault="00025251" w:rsidP="0002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4441" w14:textId="6A4C33F5" w:rsidR="00025251" w:rsidRPr="008F23F8" w:rsidRDefault="00025251" w:rsidP="00025251">
    <w:pPr>
      <w:pStyle w:val="Header"/>
      <w:rPr>
        <w:sz w:val="24"/>
        <w:szCs w:val="24"/>
      </w:rPr>
    </w:pPr>
    <w:r w:rsidRPr="008F23F8">
      <w:rPr>
        <w:sz w:val="24"/>
        <w:szCs w:val="24"/>
      </w:rPr>
      <w:t>Design and Construction Board of Review</w:t>
    </w:r>
  </w:p>
  <w:p w14:paraId="48B74382" w14:textId="77777777" w:rsidR="00025251" w:rsidRPr="008F23F8" w:rsidRDefault="00025251" w:rsidP="00025251">
    <w:pPr>
      <w:pStyle w:val="Header"/>
      <w:rPr>
        <w:sz w:val="24"/>
        <w:szCs w:val="24"/>
      </w:rPr>
    </w:pPr>
    <w:r w:rsidRPr="008F23F8">
      <w:rPr>
        <w:sz w:val="24"/>
        <w:szCs w:val="24"/>
      </w:rPr>
      <w:t>Meeting Minutes</w:t>
    </w:r>
  </w:p>
  <w:p w14:paraId="637E2D38" w14:textId="151922DC" w:rsidR="00025251" w:rsidRPr="00025251" w:rsidRDefault="00025251">
    <w:pPr>
      <w:pStyle w:val="Header"/>
      <w:rPr>
        <w:sz w:val="24"/>
        <w:szCs w:val="24"/>
      </w:rPr>
    </w:pPr>
    <w:r>
      <w:rPr>
        <w:sz w:val="24"/>
        <w:szCs w:val="24"/>
      </w:rPr>
      <w:t>September 2, 2025</w:t>
    </w:r>
  </w:p>
  <w:p w14:paraId="40312A89" w14:textId="77777777" w:rsidR="00025251" w:rsidRDefault="00025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DB0"/>
    <w:multiLevelType w:val="hybridMultilevel"/>
    <w:tmpl w:val="60669128"/>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6F01B59"/>
    <w:multiLevelType w:val="hybridMultilevel"/>
    <w:tmpl w:val="A06842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7872BE"/>
    <w:multiLevelType w:val="hybridMultilevel"/>
    <w:tmpl w:val="5B507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13480"/>
    <w:multiLevelType w:val="hybridMultilevel"/>
    <w:tmpl w:val="4F421652"/>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A097135"/>
    <w:multiLevelType w:val="hybridMultilevel"/>
    <w:tmpl w:val="B574C3D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7AD7606A"/>
    <w:multiLevelType w:val="hybridMultilevel"/>
    <w:tmpl w:val="1748A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256697">
    <w:abstractNumId w:val="5"/>
  </w:num>
  <w:num w:numId="2" w16cid:durableId="884830602">
    <w:abstractNumId w:val="1"/>
  </w:num>
  <w:num w:numId="3" w16cid:durableId="624970834">
    <w:abstractNumId w:val="0"/>
  </w:num>
  <w:num w:numId="4" w16cid:durableId="1268007233">
    <w:abstractNumId w:val="3"/>
  </w:num>
  <w:num w:numId="5" w16cid:durableId="1564675147">
    <w:abstractNumId w:val="4"/>
  </w:num>
  <w:num w:numId="6" w16cid:durableId="1531140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51"/>
    <w:rsid w:val="000145A4"/>
    <w:rsid w:val="0002099F"/>
    <w:rsid w:val="00025251"/>
    <w:rsid w:val="000551B8"/>
    <w:rsid w:val="001010CF"/>
    <w:rsid w:val="00154EF2"/>
    <w:rsid w:val="001948EE"/>
    <w:rsid w:val="0019603F"/>
    <w:rsid w:val="001B20C0"/>
    <w:rsid w:val="002028F2"/>
    <w:rsid w:val="00217BB1"/>
    <w:rsid w:val="0023223A"/>
    <w:rsid w:val="00255B88"/>
    <w:rsid w:val="00341B5A"/>
    <w:rsid w:val="00354888"/>
    <w:rsid w:val="00383013"/>
    <w:rsid w:val="00422790"/>
    <w:rsid w:val="00480915"/>
    <w:rsid w:val="004B578D"/>
    <w:rsid w:val="00532C0E"/>
    <w:rsid w:val="0066197E"/>
    <w:rsid w:val="00710CB9"/>
    <w:rsid w:val="0074487C"/>
    <w:rsid w:val="00800FC7"/>
    <w:rsid w:val="00875735"/>
    <w:rsid w:val="008A47D9"/>
    <w:rsid w:val="008B2F3A"/>
    <w:rsid w:val="00930CD5"/>
    <w:rsid w:val="009757F1"/>
    <w:rsid w:val="00996678"/>
    <w:rsid w:val="00996DE3"/>
    <w:rsid w:val="009C46D3"/>
    <w:rsid w:val="00A41982"/>
    <w:rsid w:val="00B53C0F"/>
    <w:rsid w:val="00BA0AEE"/>
    <w:rsid w:val="00C4080F"/>
    <w:rsid w:val="00C51372"/>
    <w:rsid w:val="00E03B8F"/>
    <w:rsid w:val="00F6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E28ED"/>
  <w15:chartTrackingRefBased/>
  <w15:docId w15:val="{181845E5-730B-4DAF-87A7-C8BD30C7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5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2525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525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525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525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525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525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525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525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525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251"/>
    <w:rPr>
      <w:rFonts w:eastAsiaTheme="majorEastAsia" w:cstheme="majorBidi"/>
      <w:color w:val="272727" w:themeColor="text1" w:themeTint="D8"/>
    </w:rPr>
  </w:style>
  <w:style w:type="paragraph" w:styleId="Title">
    <w:name w:val="Title"/>
    <w:basedOn w:val="Normal"/>
    <w:next w:val="Normal"/>
    <w:link w:val="TitleChar"/>
    <w:uiPriority w:val="10"/>
    <w:qFormat/>
    <w:rsid w:val="0002525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25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25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5251"/>
    <w:rPr>
      <w:i/>
      <w:iCs/>
      <w:color w:val="404040" w:themeColor="text1" w:themeTint="BF"/>
    </w:rPr>
  </w:style>
  <w:style w:type="paragraph" w:styleId="ListParagraph">
    <w:name w:val="List Paragraph"/>
    <w:basedOn w:val="Normal"/>
    <w:uiPriority w:val="34"/>
    <w:qFormat/>
    <w:rsid w:val="00025251"/>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25251"/>
    <w:rPr>
      <w:i/>
      <w:iCs/>
      <w:color w:val="0F4761" w:themeColor="accent1" w:themeShade="BF"/>
    </w:rPr>
  </w:style>
  <w:style w:type="paragraph" w:styleId="IntenseQuote">
    <w:name w:val="Intense Quote"/>
    <w:basedOn w:val="Normal"/>
    <w:next w:val="Normal"/>
    <w:link w:val="IntenseQuoteChar"/>
    <w:uiPriority w:val="30"/>
    <w:qFormat/>
    <w:rsid w:val="0002525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5251"/>
    <w:rPr>
      <w:i/>
      <w:iCs/>
      <w:color w:val="0F4761" w:themeColor="accent1" w:themeShade="BF"/>
    </w:rPr>
  </w:style>
  <w:style w:type="character" w:styleId="IntenseReference">
    <w:name w:val="Intense Reference"/>
    <w:basedOn w:val="DefaultParagraphFont"/>
    <w:uiPriority w:val="32"/>
    <w:qFormat/>
    <w:rsid w:val="00025251"/>
    <w:rPr>
      <w:b/>
      <w:bCs/>
      <w:smallCaps/>
      <w:color w:val="0F4761" w:themeColor="accent1" w:themeShade="BF"/>
      <w:spacing w:val="5"/>
    </w:rPr>
  </w:style>
  <w:style w:type="paragraph" w:styleId="Header">
    <w:name w:val="header"/>
    <w:basedOn w:val="Normal"/>
    <w:link w:val="HeaderChar"/>
    <w:uiPriority w:val="99"/>
    <w:unhideWhenUsed/>
    <w:rsid w:val="00025251"/>
    <w:pPr>
      <w:tabs>
        <w:tab w:val="center" w:pos="4680"/>
        <w:tab w:val="right" w:pos="9360"/>
      </w:tabs>
    </w:pPr>
  </w:style>
  <w:style w:type="character" w:customStyle="1" w:styleId="HeaderChar">
    <w:name w:val="Header Char"/>
    <w:basedOn w:val="DefaultParagraphFont"/>
    <w:link w:val="Header"/>
    <w:uiPriority w:val="99"/>
    <w:rsid w:val="0002525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25251"/>
    <w:pPr>
      <w:tabs>
        <w:tab w:val="center" w:pos="4680"/>
        <w:tab w:val="right" w:pos="9360"/>
      </w:tabs>
    </w:pPr>
  </w:style>
  <w:style w:type="character" w:customStyle="1" w:styleId="FooterChar">
    <w:name w:val="Footer Char"/>
    <w:basedOn w:val="DefaultParagraphFont"/>
    <w:link w:val="Footer"/>
    <w:uiPriority w:val="99"/>
    <w:rsid w:val="0002525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1514</Words>
  <Characters>7622</Characters>
  <Application>Microsoft Office Word</Application>
  <DocSecurity>0</DocSecurity>
  <Lines>262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13</cp:revision>
  <dcterms:created xsi:type="dcterms:W3CDTF">2025-09-08T12:52:00Z</dcterms:created>
  <dcterms:modified xsi:type="dcterms:W3CDTF">2025-09-26T14:32:00Z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0f0bf2ce-2dd2-45f0-afd7-3f0337ccc1bc</vt:lpwstr>
  </property>
</Properties>
</file>