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1B51D9" w:rsidP="001B51D9">
      <w:pPr>
        <w:jc w:val="center"/>
      </w:pPr>
      <w:r>
        <w:t>PLANNING COMMISSION</w:t>
      </w:r>
    </w:p>
    <w:p w:rsidR="001B51D9" w:rsidRDefault="00882F02" w:rsidP="001B51D9">
      <w:pPr>
        <w:jc w:val="center"/>
      </w:pPr>
      <w:r>
        <w:t>JULY 6</w:t>
      </w:r>
      <w:r w:rsidR="00A21C3E" w:rsidRPr="00A11FE6">
        <w:t>, 20</w:t>
      </w:r>
      <w:r w:rsidR="006D5EC3" w:rsidRPr="00A11FE6">
        <w:t>2</w:t>
      </w:r>
      <w:r w:rsidR="001F416D" w:rsidRPr="00A11FE6">
        <w:t>2</w:t>
      </w:r>
    </w:p>
    <w:p w:rsidR="001B51D9" w:rsidRDefault="001B51D9" w:rsidP="001B51D9">
      <w:r>
        <w:t>************************************************************************</w:t>
      </w:r>
    </w:p>
    <w:p w:rsidR="001B51D9" w:rsidRDefault="008448F6" w:rsidP="001B51D9">
      <w:r>
        <w:t xml:space="preserve">Members Present:  </w:t>
      </w:r>
      <w:r w:rsidR="00882F02">
        <w:t>McAleer</w:t>
      </w:r>
      <w:r w:rsidR="00E659D4">
        <w:t xml:space="preserve">, </w:t>
      </w:r>
      <w:r w:rsidR="001F0D07">
        <w:t xml:space="preserve">Allen, </w:t>
      </w:r>
      <w:r w:rsidR="001B51D9">
        <w:t>DeMarco, Bishop</w:t>
      </w:r>
    </w:p>
    <w:p w:rsidR="001B51D9" w:rsidRDefault="008448F6" w:rsidP="00F6654A">
      <w:pPr>
        <w:tabs>
          <w:tab w:val="left" w:pos="1890"/>
        </w:tabs>
      </w:pPr>
      <w:r>
        <w:tab/>
      </w:r>
      <w:r w:rsidR="001B51D9">
        <w:tab/>
      </w:r>
      <w:r w:rsidR="001B51D9">
        <w:tab/>
        <w:t xml:space="preserve">         </w:t>
      </w:r>
    </w:p>
    <w:p w:rsidR="001B51D9" w:rsidRDefault="001B51D9" w:rsidP="001B51D9">
      <w:pPr>
        <w:ind w:left="1620" w:hanging="1620"/>
      </w:pPr>
      <w:r>
        <w:t>Presence Noted:   Ray Reich, Building Commissioner</w:t>
      </w:r>
    </w:p>
    <w:p w:rsidR="00A715C9" w:rsidRDefault="00A715C9" w:rsidP="001B51D9">
      <w:pPr>
        <w:ind w:left="1620" w:hanging="1620"/>
      </w:pPr>
      <w:r>
        <w:tab/>
      </w:r>
      <w:r w:rsidR="007627ED">
        <w:t xml:space="preserve">  </w:t>
      </w:r>
      <w:r>
        <w:t xml:space="preserve">Jeanne Gallagher, </w:t>
      </w:r>
    </w:p>
    <w:p w:rsidR="001F416D" w:rsidRDefault="0024111A" w:rsidP="001F416D">
      <w:pPr>
        <w:ind w:left="1620" w:hanging="1620"/>
      </w:pPr>
      <w:r>
        <w:tab/>
      </w:r>
      <w:r w:rsidR="001F416D">
        <w:t xml:space="preserve">  Kate Straub, Planning and Zoning Coordinator</w:t>
      </w:r>
    </w:p>
    <w:p w:rsidR="001B51D9" w:rsidRDefault="00D2256D" w:rsidP="00893E96">
      <w:pPr>
        <w:ind w:left="1620" w:hanging="1620"/>
      </w:pPr>
      <w:r>
        <w:tab/>
        <w:t xml:space="preserve">  </w:t>
      </w:r>
      <w:r w:rsidR="00390A57">
        <w:tab/>
      </w:r>
      <w:r w:rsidR="00544B95">
        <w:tab/>
        <w:t xml:space="preserve">        </w:t>
      </w:r>
      <w:r w:rsidR="001B51D9">
        <w:tab/>
        <w:t xml:space="preserve">  </w:t>
      </w:r>
      <w:r w:rsidR="001B51D9">
        <w:tab/>
      </w:r>
      <w:r w:rsidR="001B51D9">
        <w:tab/>
      </w:r>
      <w:r w:rsidR="001B51D9">
        <w:tab/>
        <w:t xml:space="preserve">  </w:t>
      </w:r>
    </w:p>
    <w:p w:rsidR="001B51D9" w:rsidRDefault="001B51D9" w:rsidP="001B51D9">
      <w:pPr>
        <w:ind w:left="1620" w:hanging="1620"/>
      </w:pPr>
      <w:r>
        <w:t>************************************************************************</w:t>
      </w:r>
    </w:p>
    <w:p w:rsidR="001B51D9" w:rsidRDefault="001B51D9" w:rsidP="001B51D9">
      <w:pPr>
        <w:pStyle w:val="BlockText"/>
        <w:ind w:left="0" w:right="0"/>
      </w:pPr>
    </w:p>
    <w:p w:rsidR="0024111A" w:rsidRDefault="001B51D9" w:rsidP="001B51D9">
      <w:pPr>
        <w:pStyle w:val="BlockText"/>
        <w:ind w:left="0" w:right="0"/>
      </w:pPr>
      <w:r>
        <w:t xml:space="preserve">Chairman Bishop called to order the </w:t>
      </w:r>
      <w:r w:rsidR="00882F02">
        <w:t>July 6</w:t>
      </w:r>
      <w:r w:rsidR="007B1AB4">
        <w:t>, 202</w:t>
      </w:r>
      <w:r w:rsidR="001F416D">
        <w:t>2</w:t>
      </w:r>
      <w:r w:rsidR="00774E89">
        <w:t xml:space="preserve"> </w:t>
      </w:r>
      <w:r w:rsidR="00D54ADF">
        <w:t>m</w:t>
      </w:r>
      <w:r>
        <w:t xml:space="preserve">eeting of the Planning Commission at </w:t>
      </w:r>
      <w:r w:rsidR="003946AF">
        <w:t>6</w:t>
      </w:r>
      <w:r w:rsidR="00006B5E">
        <w:t>:</w:t>
      </w:r>
      <w:r w:rsidR="00882F02">
        <w:t>0</w:t>
      </w:r>
      <w:r w:rsidR="00006B5E">
        <w:t>0</w:t>
      </w:r>
      <w:r w:rsidR="00F0112D">
        <w:t xml:space="preserve"> P.M</w:t>
      </w:r>
      <w:r w:rsidR="006D5EC3">
        <w:t>. in City Council Chambers of Rocky River City Hall.</w:t>
      </w:r>
    </w:p>
    <w:p w:rsidR="00CD6191" w:rsidRDefault="00CD6191" w:rsidP="001B51D9">
      <w:pPr>
        <w:pStyle w:val="BlockText"/>
        <w:ind w:left="0" w:right="0"/>
      </w:pPr>
    </w:p>
    <w:p w:rsidR="00DE7F01" w:rsidRDefault="001F416D" w:rsidP="003F5686">
      <w:pPr>
        <w:pStyle w:val="BlockText"/>
        <w:ind w:left="0" w:right="0"/>
      </w:pPr>
      <w:r>
        <w:t>M</w:t>
      </w:r>
      <w:r w:rsidR="00DE7F01">
        <w:t xml:space="preserve">r. Bishop </w:t>
      </w:r>
      <w:r w:rsidR="00D54ADF">
        <w:t xml:space="preserve">asked if there are any corrections to the meeting minutes of </w:t>
      </w:r>
      <w:r w:rsidR="007627ED">
        <w:t>May 17,</w:t>
      </w:r>
      <w:r w:rsidR="00D54ADF">
        <w:t xml:space="preserve"> 20</w:t>
      </w:r>
      <w:r w:rsidR="00A355A0">
        <w:t>2</w:t>
      </w:r>
      <w:r w:rsidR="00265B6D">
        <w:t>2</w:t>
      </w:r>
      <w:r w:rsidR="00D54ADF">
        <w:t xml:space="preserve">.  </w:t>
      </w:r>
      <w:r w:rsidR="00706F41">
        <w:t xml:space="preserve">Mr. </w:t>
      </w:r>
      <w:r w:rsidR="00265B6D">
        <w:t>DeMarco</w:t>
      </w:r>
      <w:r w:rsidR="007302EA">
        <w:t xml:space="preserve"> moved to approve the minutes as </w:t>
      </w:r>
      <w:r w:rsidR="007B4504">
        <w:t>amended</w:t>
      </w:r>
      <w:r w:rsidR="00CA1E0F">
        <w:t xml:space="preserve">.  Mr. </w:t>
      </w:r>
      <w:r w:rsidR="00265B6D">
        <w:t>Allen</w:t>
      </w:r>
      <w:r w:rsidR="00CA1E0F">
        <w:t xml:space="preserve"> seconded.</w:t>
      </w:r>
    </w:p>
    <w:p w:rsidR="00D54ADF" w:rsidRDefault="00D54ADF" w:rsidP="003F5686">
      <w:pPr>
        <w:pStyle w:val="BlockText"/>
        <w:ind w:left="0" w:right="0"/>
      </w:pPr>
    </w:p>
    <w:p w:rsidR="007302EA" w:rsidRDefault="00B94FD2" w:rsidP="007302EA">
      <w:pPr>
        <w:pStyle w:val="BlockText"/>
        <w:ind w:left="0" w:right="0"/>
        <w:jc w:val="center"/>
      </w:pPr>
      <w:r>
        <w:t>4</w:t>
      </w:r>
      <w:r w:rsidR="00D54ADF">
        <w:t xml:space="preserve"> Ayes – 0 Nays</w:t>
      </w:r>
      <w:r>
        <w:t xml:space="preserve"> </w:t>
      </w:r>
    </w:p>
    <w:p w:rsidR="00D54ADF" w:rsidRDefault="007302EA" w:rsidP="00D54ADF">
      <w:pPr>
        <w:pStyle w:val="BlockText"/>
        <w:ind w:left="0" w:right="0"/>
        <w:jc w:val="center"/>
      </w:pPr>
      <w:r>
        <w:t>Passed</w:t>
      </w:r>
    </w:p>
    <w:p w:rsidR="00F07AAA" w:rsidRDefault="00F07AAA" w:rsidP="00D54ADF">
      <w:pPr>
        <w:pStyle w:val="BlockText"/>
        <w:ind w:left="0" w:right="0"/>
        <w:jc w:val="center"/>
      </w:pPr>
    </w:p>
    <w:p w:rsidR="00265B6D" w:rsidRDefault="007627ED" w:rsidP="00265B6D">
      <w:r>
        <w:t>1</w:t>
      </w:r>
      <w:r w:rsidR="00265B6D">
        <w:t xml:space="preserve">.  </w:t>
      </w:r>
      <w:r w:rsidR="000C3A4A">
        <w:rPr>
          <w:b/>
        </w:rPr>
        <w:t xml:space="preserve">PLANNED PARENTHOOD – 21014 Center Ridge Rd. </w:t>
      </w:r>
      <w:r w:rsidR="00882F02">
        <w:rPr>
          <w:b/>
        </w:rPr>
        <w:t>Completion of Final Review – Signage</w:t>
      </w:r>
      <w:r w:rsidR="000C3A4A">
        <w:rPr>
          <w:b/>
        </w:rPr>
        <w:t xml:space="preserve">.  </w:t>
      </w:r>
      <w:r w:rsidR="000C3A4A">
        <w:t xml:space="preserve">Mr. </w:t>
      </w:r>
      <w:r w:rsidR="00882F02">
        <w:t>Scott Farnsworth, Sign Contractor is present to discuss the sign proposal</w:t>
      </w:r>
      <w:r w:rsidR="000C3A4A">
        <w:t>.</w:t>
      </w:r>
    </w:p>
    <w:p w:rsidR="000C3A4A" w:rsidRDefault="000C3A4A" w:rsidP="00265B6D"/>
    <w:p w:rsidR="00931831" w:rsidRDefault="00882F02" w:rsidP="001525E5">
      <w:r>
        <w:t xml:space="preserve">Mr. Bishop said that the Code requires signage in a shopping center should all be </w:t>
      </w:r>
      <w:r w:rsidR="00627441">
        <w:t>compatible</w:t>
      </w:r>
      <w:r>
        <w:t xml:space="preserve"> and suggested that they change the sign to individual channel letters that are mounted to a raceway such as what Lady Jane’s signage is.  Mr. </w:t>
      </w:r>
      <w:proofErr w:type="spellStart"/>
      <w:r>
        <w:t>Farnesworth</w:t>
      </w:r>
      <w:proofErr w:type="spellEnd"/>
      <w:r>
        <w:t xml:space="preserve"> agreed that the sign could be done that way to more closely conform to what signage is already on the building.</w:t>
      </w:r>
    </w:p>
    <w:p w:rsidR="00882F02" w:rsidRDefault="00882F02" w:rsidP="001525E5"/>
    <w:p w:rsidR="00882F02" w:rsidRDefault="00882F02" w:rsidP="001525E5">
      <w:r>
        <w:t>Mr. Bishop moved to grant final approval of the sign, contingent upon the revision being done as discussed and submission of the revision to the building department.  Mr. DeMarco seconded.</w:t>
      </w:r>
    </w:p>
    <w:p w:rsidR="00882F02" w:rsidRDefault="00882F02" w:rsidP="001525E5"/>
    <w:p w:rsidR="00882F02" w:rsidRDefault="00882F02" w:rsidP="00882F02">
      <w:pPr>
        <w:jc w:val="center"/>
      </w:pPr>
      <w:r>
        <w:t>4 Ayes – 0 Nays</w:t>
      </w:r>
    </w:p>
    <w:p w:rsidR="00882F02" w:rsidRDefault="00882F02" w:rsidP="00882F02">
      <w:pPr>
        <w:jc w:val="center"/>
      </w:pPr>
      <w:r>
        <w:t>APPROVED</w:t>
      </w:r>
    </w:p>
    <w:p w:rsidR="00882F02" w:rsidRDefault="00882F02" w:rsidP="00882F02">
      <w:pPr>
        <w:jc w:val="center"/>
      </w:pPr>
    </w:p>
    <w:p w:rsidR="00DF6EE7" w:rsidRDefault="00882F02" w:rsidP="004D58C9">
      <w:pPr>
        <w:tabs>
          <w:tab w:val="left" w:pos="360"/>
        </w:tabs>
      </w:pPr>
      <w:r>
        <w:t xml:space="preserve">2.  </w:t>
      </w:r>
      <w:r>
        <w:rPr>
          <w:b/>
        </w:rPr>
        <w:t xml:space="preserve">KING WAH – 20668 Center Ridge Rd. – PUBLIC HEARING – </w:t>
      </w:r>
      <w:r w:rsidRPr="00882F02">
        <w:rPr>
          <w:b/>
          <w:u w:val="single"/>
        </w:rPr>
        <w:t>Preliminary Review</w:t>
      </w:r>
      <w:r>
        <w:rPr>
          <w:b/>
        </w:rPr>
        <w:t xml:space="preserve"> – Exterior Renovation including Solar Panels.  </w:t>
      </w:r>
      <w:r>
        <w:t>Mr. Joe Presot, Architect, is present with Ed Hom, Business and Property Owner.</w:t>
      </w:r>
    </w:p>
    <w:p w:rsidR="00882F02" w:rsidRDefault="00882F02" w:rsidP="004D58C9">
      <w:pPr>
        <w:tabs>
          <w:tab w:val="left" w:pos="360"/>
        </w:tabs>
      </w:pPr>
    </w:p>
    <w:p w:rsidR="00882F02" w:rsidRDefault="00950D74" w:rsidP="004D58C9">
      <w:pPr>
        <w:tabs>
          <w:tab w:val="left" w:pos="360"/>
        </w:tabs>
      </w:pPr>
      <w:r>
        <w:t xml:space="preserve">Mr. Bishop said that the solar panels are a conditional use, which would require approval.  Mr. Presot and Mr. Hom brought an actual solar panel they are proposing as a sample to show the Commission.  </w:t>
      </w:r>
      <w:r w:rsidR="00882F02">
        <w:t>Mr. Presot described the details of the proposal and Mr. Bishop said that he does not think they has enough information in front of them that represents what the building will look like when complete.  He suggested they bring color renderings of the exterior façade as well as more detail about the solar panels on the exterior building</w:t>
      </w:r>
      <w:r>
        <w:t xml:space="preserve"> walls.</w:t>
      </w:r>
      <w:r w:rsidR="00882F02">
        <w:t xml:space="preserve"> </w:t>
      </w:r>
      <w:r>
        <w:t xml:space="preserve"> The Commission members agreed that based on the information in front of them, they are not sure they are in favor of the wall application of the solar panels.  It was suggested they go before Design Board to review the proposed changes to the exterior façade and the appropriateness of the solar wall panel application.</w:t>
      </w:r>
    </w:p>
    <w:p w:rsidR="00950D74" w:rsidRDefault="00950D74" w:rsidP="004D58C9">
      <w:pPr>
        <w:tabs>
          <w:tab w:val="left" w:pos="360"/>
        </w:tabs>
      </w:pPr>
    </w:p>
    <w:p w:rsidR="00950D74" w:rsidRDefault="00950D74" w:rsidP="004D58C9">
      <w:pPr>
        <w:tabs>
          <w:tab w:val="left" w:pos="360"/>
        </w:tabs>
      </w:pPr>
      <w:r>
        <w:lastRenderedPageBreak/>
        <w:t xml:space="preserve">Mr. DeMarco moved to table the preliminary review of the project for King </w:t>
      </w:r>
      <w:proofErr w:type="spellStart"/>
      <w:r>
        <w:t>Wah</w:t>
      </w:r>
      <w:proofErr w:type="spellEnd"/>
      <w:r>
        <w:t>, located at 20668 Center Ridge Rd. for the submission of more detailed plans and a review by the Design Board.  Mr. Allen seconded.</w:t>
      </w:r>
    </w:p>
    <w:p w:rsidR="00950D74" w:rsidRDefault="00950D74" w:rsidP="004D58C9">
      <w:pPr>
        <w:tabs>
          <w:tab w:val="left" w:pos="360"/>
        </w:tabs>
      </w:pPr>
    </w:p>
    <w:p w:rsidR="00950D74" w:rsidRDefault="00950D74" w:rsidP="00950D74">
      <w:pPr>
        <w:tabs>
          <w:tab w:val="left" w:pos="360"/>
        </w:tabs>
        <w:jc w:val="center"/>
      </w:pPr>
      <w:r>
        <w:t>4 Ayes – 0 Nays</w:t>
      </w:r>
    </w:p>
    <w:p w:rsidR="00950D74" w:rsidRDefault="00950D74" w:rsidP="00950D74">
      <w:pPr>
        <w:tabs>
          <w:tab w:val="left" w:pos="360"/>
        </w:tabs>
        <w:jc w:val="center"/>
      </w:pPr>
      <w:r>
        <w:t>TABLED</w:t>
      </w:r>
    </w:p>
    <w:p w:rsidR="00950D74" w:rsidRDefault="00950D74" w:rsidP="00950D74">
      <w:pPr>
        <w:tabs>
          <w:tab w:val="left" w:pos="360"/>
        </w:tabs>
        <w:jc w:val="center"/>
      </w:pPr>
    </w:p>
    <w:p w:rsidR="00950D74" w:rsidRDefault="007627ED" w:rsidP="00950D74">
      <w:pPr>
        <w:tabs>
          <w:tab w:val="left" w:pos="360"/>
        </w:tabs>
      </w:pPr>
      <w:r>
        <w:t>3</w:t>
      </w:r>
      <w:r w:rsidR="00950D74">
        <w:t xml:space="preserve">.  </w:t>
      </w:r>
      <w:r w:rsidR="00950D74">
        <w:rPr>
          <w:b/>
        </w:rPr>
        <w:t xml:space="preserve">LUTHERAN WEST HIGH SCHOOL – 3850 Linden Rd. – PUBLIC HEARING – </w:t>
      </w:r>
      <w:r w:rsidR="00950D74">
        <w:rPr>
          <w:b/>
          <w:u w:val="single"/>
        </w:rPr>
        <w:t>Preliminary Review</w:t>
      </w:r>
      <w:r w:rsidR="00950D74">
        <w:rPr>
          <w:b/>
        </w:rPr>
        <w:t xml:space="preserve"> – Addition.</w:t>
      </w:r>
      <w:r w:rsidR="00950D74">
        <w:t xml:space="preserve">  Mr. </w:t>
      </w:r>
      <w:r w:rsidR="003462C8">
        <w:t xml:space="preserve">Adam Parris and Mr. Bob </w:t>
      </w:r>
      <w:proofErr w:type="spellStart"/>
      <w:r w:rsidR="003462C8">
        <w:t>Orovetz</w:t>
      </w:r>
      <w:proofErr w:type="spellEnd"/>
      <w:r w:rsidR="003462C8">
        <w:t>, of Then Design Architecture are present to discuss the project.</w:t>
      </w:r>
    </w:p>
    <w:p w:rsidR="003462C8" w:rsidRDefault="003462C8" w:rsidP="00950D74">
      <w:pPr>
        <w:tabs>
          <w:tab w:val="left" w:pos="360"/>
        </w:tabs>
      </w:pPr>
    </w:p>
    <w:p w:rsidR="003462C8" w:rsidRDefault="003462C8" w:rsidP="00950D74">
      <w:pPr>
        <w:tabs>
          <w:tab w:val="left" w:pos="360"/>
        </w:tabs>
      </w:pPr>
      <w:r>
        <w:t>Mr. Bishop said that the plans are very complete and the Commission members proceeded to ask questions about the project.  The Commission asked the applicant to bring the signage detail, as well as the parking requirements for the fieldhouse even though it is located on property in Fairview Park.</w:t>
      </w:r>
    </w:p>
    <w:p w:rsidR="003462C8" w:rsidRDefault="003462C8" w:rsidP="00950D74">
      <w:pPr>
        <w:tabs>
          <w:tab w:val="left" w:pos="360"/>
        </w:tabs>
      </w:pPr>
    </w:p>
    <w:p w:rsidR="003462C8" w:rsidRDefault="003462C8" w:rsidP="00950D74">
      <w:pPr>
        <w:tabs>
          <w:tab w:val="left" w:pos="360"/>
        </w:tabs>
      </w:pPr>
      <w:r>
        <w:t>Mr. Bishop moved to open the public hearing.  Mr. Allen seconded.</w:t>
      </w:r>
    </w:p>
    <w:p w:rsidR="003462C8" w:rsidRDefault="003462C8" w:rsidP="00950D74">
      <w:pPr>
        <w:tabs>
          <w:tab w:val="left" w:pos="360"/>
        </w:tabs>
      </w:pPr>
    </w:p>
    <w:p w:rsidR="003462C8" w:rsidRDefault="003462C8" w:rsidP="003462C8">
      <w:pPr>
        <w:jc w:val="center"/>
      </w:pPr>
      <w:r>
        <w:t>4 Ayes – 0 Nays</w:t>
      </w:r>
    </w:p>
    <w:p w:rsidR="003462C8" w:rsidRDefault="003462C8" w:rsidP="003462C8">
      <w:pPr>
        <w:tabs>
          <w:tab w:val="left" w:pos="360"/>
        </w:tabs>
        <w:jc w:val="center"/>
      </w:pPr>
      <w:r>
        <w:t>Passed</w:t>
      </w:r>
    </w:p>
    <w:p w:rsidR="003462C8" w:rsidRDefault="003462C8" w:rsidP="003462C8">
      <w:pPr>
        <w:tabs>
          <w:tab w:val="left" w:pos="360"/>
        </w:tabs>
        <w:jc w:val="center"/>
      </w:pPr>
    </w:p>
    <w:p w:rsidR="003462C8" w:rsidRDefault="003462C8" w:rsidP="003462C8">
      <w:pPr>
        <w:tabs>
          <w:tab w:val="left" w:pos="360"/>
        </w:tabs>
      </w:pPr>
      <w:r>
        <w:t>There being no members of the public present, Mr. Bishop moved to close the public hearing.  Mr. Allen seconded.</w:t>
      </w:r>
    </w:p>
    <w:p w:rsidR="003462C8" w:rsidRDefault="003462C8" w:rsidP="003462C8">
      <w:pPr>
        <w:tabs>
          <w:tab w:val="left" w:pos="360"/>
        </w:tabs>
      </w:pPr>
    </w:p>
    <w:p w:rsidR="003462C8" w:rsidRDefault="003462C8" w:rsidP="003462C8">
      <w:pPr>
        <w:tabs>
          <w:tab w:val="left" w:pos="360"/>
        </w:tabs>
      </w:pPr>
      <w:r>
        <w:t>Mr. Bishop moved to grant preliminary approval to Lutheran West High School, 3850 Linden Rd., with the request that signage be presented at the final review as well as the parking requirement for the Fairview Park field house.  Mr. Allen seconded.</w:t>
      </w:r>
    </w:p>
    <w:p w:rsidR="003462C8" w:rsidRDefault="003462C8" w:rsidP="003462C8">
      <w:pPr>
        <w:tabs>
          <w:tab w:val="left" w:pos="360"/>
        </w:tabs>
      </w:pPr>
    </w:p>
    <w:p w:rsidR="003462C8" w:rsidRDefault="003462C8" w:rsidP="003462C8">
      <w:pPr>
        <w:tabs>
          <w:tab w:val="left" w:pos="360"/>
        </w:tabs>
        <w:jc w:val="center"/>
      </w:pPr>
      <w:r>
        <w:t>4 Ayes – 0 Nays</w:t>
      </w:r>
    </w:p>
    <w:p w:rsidR="003462C8" w:rsidRDefault="00C05487" w:rsidP="003462C8">
      <w:pPr>
        <w:tabs>
          <w:tab w:val="left" w:pos="360"/>
        </w:tabs>
        <w:jc w:val="center"/>
      </w:pPr>
      <w:r>
        <w:t>APPROVED</w:t>
      </w:r>
    </w:p>
    <w:p w:rsidR="003462C8" w:rsidRDefault="003462C8" w:rsidP="003462C8">
      <w:pPr>
        <w:tabs>
          <w:tab w:val="left" w:pos="360"/>
        </w:tabs>
        <w:jc w:val="center"/>
      </w:pPr>
    </w:p>
    <w:p w:rsidR="003462C8" w:rsidRDefault="007627ED" w:rsidP="003462C8">
      <w:pPr>
        <w:tabs>
          <w:tab w:val="left" w:pos="360"/>
        </w:tabs>
      </w:pPr>
      <w:r>
        <w:t>4.</w:t>
      </w:r>
      <w:r>
        <w:tab/>
      </w:r>
      <w:r w:rsidR="003462C8">
        <w:rPr>
          <w:b/>
        </w:rPr>
        <w:t xml:space="preserve">FRIEL FAMILY LIVING TRUST – 387 South Island Dr. – PUBLIC HEARING – </w:t>
      </w:r>
      <w:r w:rsidR="003462C8" w:rsidRPr="003462C8">
        <w:rPr>
          <w:b/>
          <w:u w:val="single"/>
        </w:rPr>
        <w:t>Preliminary Review</w:t>
      </w:r>
      <w:r w:rsidR="003462C8">
        <w:rPr>
          <w:b/>
        </w:rPr>
        <w:t xml:space="preserve"> – Detached Single-Family Grouped Dwelling Development.</w:t>
      </w:r>
      <w:r w:rsidR="003462C8">
        <w:t xml:space="preserve">  Mr. John Chandler, Developer, came forward to present the plan.</w:t>
      </w:r>
    </w:p>
    <w:p w:rsidR="003462C8" w:rsidRDefault="003462C8" w:rsidP="003462C8">
      <w:pPr>
        <w:tabs>
          <w:tab w:val="left" w:pos="360"/>
        </w:tabs>
      </w:pPr>
    </w:p>
    <w:p w:rsidR="00E35451" w:rsidRDefault="003462C8" w:rsidP="003462C8">
      <w:pPr>
        <w:tabs>
          <w:tab w:val="left" w:pos="360"/>
        </w:tabs>
      </w:pPr>
      <w:r>
        <w:t>Mr. Chandler began by explaining that he brought a new site plan showing the 12’ separation between buildings, as well as a landscape plan.  He also has the two easements that are necessary for the project.</w:t>
      </w:r>
      <w:r w:rsidR="00E35451">
        <w:t xml:space="preserve">  The Planning Commission reviewed the plan with Mr. Chandler and it was requested that he author an acknowledgement for the two homeowners to sign which states that </w:t>
      </w:r>
      <w:r w:rsidR="00E50E60">
        <w:t>they acknowledge</w:t>
      </w:r>
      <w:r w:rsidR="00E35451">
        <w:t xml:space="preserve"> that they will be responsible for maintenance of the access easement area.</w:t>
      </w:r>
    </w:p>
    <w:p w:rsidR="00E35451" w:rsidRDefault="00E35451" w:rsidP="003462C8">
      <w:pPr>
        <w:tabs>
          <w:tab w:val="left" w:pos="360"/>
        </w:tabs>
      </w:pPr>
    </w:p>
    <w:p w:rsidR="00E35451" w:rsidRDefault="00E35451" w:rsidP="003462C8">
      <w:pPr>
        <w:tabs>
          <w:tab w:val="left" w:pos="360"/>
        </w:tabs>
      </w:pPr>
      <w:r>
        <w:t>Mr. Bishop moved to open the public hearing.  Mr. Allen seconded.</w:t>
      </w:r>
    </w:p>
    <w:p w:rsidR="00E35451" w:rsidRDefault="00E35451" w:rsidP="003462C8">
      <w:pPr>
        <w:tabs>
          <w:tab w:val="left" w:pos="360"/>
        </w:tabs>
      </w:pPr>
    </w:p>
    <w:p w:rsidR="00E35451" w:rsidRDefault="00E35451" w:rsidP="00E35451">
      <w:pPr>
        <w:tabs>
          <w:tab w:val="left" w:pos="360"/>
        </w:tabs>
        <w:jc w:val="center"/>
      </w:pPr>
      <w:r>
        <w:t>4 Ayes – 0 Nays</w:t>
      </w:r>
    </w:p>
    <w:p w:rsidR="00882F02" w:rsidRDefault="00E35451" w:rsidP="00E35451">
      <w:pPr>
        <w:tabs>
          <w:tab w:val="left" w:pos="360"/>
        </w:tabs>
        <w:jc w:val="center"/>
      </w:pPr>
      <w:r>
        <w:t>Passed</w:t>
      </w:r>
    </w:p>
    <w:p w:rsidR="00E35451" w:rsidRDefault="00E35451" w:rsidP="00E35451">
      <w:pPr>
        <w:tabs>
          <w:tab w:val="left" w:pos="360"/>
        </w:tabs>
        <w:jc w:val="center"/>
      </w:pPr>
    </w:p>
    <w:p w:rsidR="00E35451" w:rsidRDefault="00E35451" w:rsidP="00E35451">
      <w:pPr>
        <w:tabs>
          <w:tab w:val="left" w:pos="360"/>
        </w:tabs>
      </w:pPr>
      <w:r>
        <w:t xml:space="preserve">Mr. Marcel Mylen, 421 Riverdale Dr., came forward and asked to see the plan.  Mr. Chandler showed him the plan and answered Mr. </w:t>
      </w:r>
      <w:proofErr w:type="spellStart"/>
      <w:r>
        <w:t>Mylen’s</w:t>
      </w:r>
      <w:proofErr w:type="spellEnd"/>
      <w:r>
        <w:t xml:space="preserve"> questions while they discussed the plan among themselves.</w:t>
      </w:r>
    </w:p>
    <w:p w:rsidR="00F50719" w:rsidRDefault="00F50719" w:rsidP="00E35451">
      <w:pPr>
        <w:tabs>
          <w:tab w:val="left" w:pos="360"/>
        </w:tabs>
      </w:pPr>
    </w:p>
    <w:p w:rsidR="00F50719" w:rsidRDefault="00F50719" w:rsidP="00E35451">
      <w:pPr>
        <w:tabs>
          <w:tab w:val="left" w:pos="360"/>
        </w:tabs>
      </w:pPr>
      <w:r>
        <w:t>There being no further discussion,</w:t>
      </w:r>
      <w:r>
        <w:t xml:space="preserve"> Mr. Bishop moved to close the public hearing.  Mr. Allen seconded.</w:t>
      </w:r>
    </w:p>
    <w:p w:rsidR="00F50719" w:rsidRDefault="00F50719" w:rsidP="00E35451">
      <w:pPr>
        <w:tabs>
          <w:tab w:val="left" w:pos="360"/>
        </w:tabs>
      </w:pPr>
    </w:p>
    <w:p w:rsidR="00E35451" w:rsidRDefault="00E35451" w:rsidP="00E35451">
      <w:pPr>
        <w:tabs>
          <w:tab w:val="left" w:pos="360"/>
        </w:tabs>
      </w:pPr>
      <w:r>
        <w:t xml:space="preserve">Mr. Bishop moved to grant preliminary approval for the </w:t>
      </w:r>
      <w:proofErr w:type="spellStart"/>
      <w:r>
        <w:t>Friel</w:t>
      </w:r>
      <w:proofErr w:type="spellEnd"/>
      <w:r>
        <w:t xml:space="preserve"> Family Living Trust, 387 South Island Dr., for a detached single-family grouped dwelling development for the </w:t>
      </w:r>
      <w:proofErr w:type="spellStart"/>
      <w:r>
        <w:t>Friel</w:t>
      </w:r>
      <w:proofErr w:type="spellEnd"/>
      <w:r>
        <w:t xml:space="preserve"> Family Living Trust.  The applicant will return </w:t>
      </w:r>
      <w:r w:rsidR="00E50E60">
        <w:t>with the acknowledgement for the two homeowners</w:t>
      </w:r>
      <w:r w:rsidR="00627441" w:rsidRPr="00627441">
        <w:t xml:space="preserve"> </w:t>
      </w:r>
      <w:r w:rsidR="00627441">
        <w:t>that was requested</w:t>
      </w:r>
      <w:r w:rsidR="00E50E60">
        <w:t>.</w:t>
      </w:r>
    </w:p>
    <w:p w:rsidR="00882F02" w:rsidRDefault="00882F02" w:rsidP="004D58C9">
      <w:pPr>
        <w:tabs>
          <w:tab w:val="left" w:pos="360"/>
        </w:tabs>
      </w:pPr>
    </w:p>
    <w:p w:rsidR="00621339" w:rsidRDefault="00621339" w:rsidP="004D58C9">
      <w:pPr>
        <w:tabs>
          <w:tab w:val="left" w:pos="360"/>
        </w:tabs>
      </w:pPr>
      <w:r>
        <w:t xml:space="preserve">The meeting adjourned at </w:t>
      </w:r>
      <w:r w:rsidR="00E470C9">
        <w:t>6:5</w:t>
      </w:r>
      <w:r w:rsidR="00B94FD2">
        <w:t>5</w:t>
      </w:r>
      <w:r>
        <w:t xml:space="preserve"> pm.</w:t>
      </w:r>
    </w:p>
    <w:p w:rsidR="00621339" w:rsidRDefault="00621339" w:rsidP="004D58C9">
      <w:pPr>
        <w:tabs>
          <w:tab w:val="left" w:pos="360"/>
        </w:tabs>
      </w:pPr>
    </w:p>
    <w:p w:rsidR="001F74A4" w:rsidRDefault="001F74A4" w:rsidP="00774E89">
      <w:pPr>
        <w:tabs>
          <w:tab w:val="left" w:pos="540"/>
        </w:tabs>
        <w:rPr>
          <w:u w:val="single"/>
        </w:rPr>
      </w:pPr>
    </w:p>
    <w:p w:rsidR="00774E89" w:rsidRDefault="00774E89" w:rsidP="00774E89">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774E89" w:rsidRDefault="00774E89" w:rsidP="00774E89">
      <w:pPr>
        <w:tabs>
          <w:tab w:val="left" w:pos="540"/>
        </w:tabs>
      </w:pPr>
      <w:r>
        <w:t>William Bishop, Chairman</w:t>
      </w:r>
      <w:r>
        <w:tab/>
      </w:r>
      <w:r>
        <w:tab/>
      </w:r>
      <w:r>
        <w:tab/>
      </w:r>
      <w:r>
        <w:tab/>
        <w:t xml:space="preserve">Michael DeMarco, </w:t>
      </w:r>
      <w:r w:rsidR="00F50719">
        <w:t>Vice Chairman</w:t>
      </w:r>
      <w:bookmarkStart w:id="0" w:name="_GoBack"/>
      <w:bookmarkEnd w:id="0"/>
    </w:p>
    <w:p w:rsidR="004153A2" w:rsidRDefault="004153A2" w:rsidP="00774E89">
      <w:pPr>
        <w:tabs>
          <w:tab w:val="left" w:pos="540"/>
        </w:tabs>
      </w:pPr>
    </w:p>
    <w:p w:rsidR="00CC6346" w:rsidRDefault="00CC6346" w:rsidP="00774E89">
      <w:pPr>
        <w:tabs>
          <w:tab w:val="left" w:pos="540"/>
        </w:tabs>
      </w:pPr>
    </w:p>
    <w:p w:rsidR="00B94FD2" w:rsidRDefault="00B94FD2" w:rsidP="00774E89">
      <w:pPr>
        <w:tabs>
          <w:tab w:val="left" w:pos="540"/>
        </w:tabs>
      </w:pPr>
    </w:p>
    <w:p w:rsidR="00774E89" w:rsidRPr="00913355" w:rsidRDefault="00774E89" w:rsidP="00774E89">
      <w:pPr>
        <w:tabs>
          <w:tab w:val="left" w:pos="540"/>
        </w:tabs>
        <w:rPr>
          <w:u w:val="single"/>
        </w:rPr>
      </w:pPr>
      <w:r>
        <w:t xml:space="preserve">Date:  </w:t>
      </w:r>
      <w:r w:rsidR="00913355">
        <w:rPr>
          <w:u w:val="single"/>
        </w:rPr>
        <w:tab/>
      </w:r>
      <w:r w:rsidR="00913355">
        <w:rPr>
          <w:u w:val="single"/>
        </w:rPr>
        <w:tab/>
      </w:r>
      <w:r w:rsidR="00913355">
        <w:rPr>
          <w:u w:val="single"/>
        </w:rPr>
        <w:tab/>
      </w:r>
      <w:r w:rsidR="00913355">
        <w:rPr>
          <w:u w:val="single"/>
        </w:rPr>
        <w:tab/>
      </w:r>
      <w:r w:rsidR="00913355">
        <w:rPr>
          <w:u w:val="single"/>
        </w:rPr>
        <w:tab/>
      </w:r>
    </w:p>
    <w:sectPr w:rsidR="00774E89" w:rsidRPr="00913355" w:rsidSect="007B4504">
      <w:headerReference w:type="default" r:id="rId8"/>
      <w:pgSz w:w="12240" w:h="15840"/>
      <w:pgMar w:top="72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735" w:rsidRDefault="00A62735" w:rsidP="001B51D9">
      <w:r>
        <w:separator/>
      </w:r>
    </w:p>
  </w:endnote>
  <w:endnote w:type="continuationSeparator" w:id="0">
    <w:p w:rsidR="00A62735" w:rsidRDefault="00A62735"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735" w:rsidRDefault="00A62735" w:rsidP="001B51D9">
      <w:r>
        <w:separator/>
      </w:r>
    </w:p>
  </w:footnote>
  <w:footnote w:type="continuationSeparator" w:id="0">
    <w:p w:rsidR="00A62735" w:rsidRDefault="00A62735"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5D" w:rsidRPr="00903315" w:rsidRDefault="008B3F5D" w:rsidP="00AA6AD5">
    <w:pPr>
      <w:pStyle w:val="Header"/>
      <w:tabs>
        <w:tab w:val="left" w:pos="5490"/>
        <w:tab w:val="center" w:pos="7200"/>
      </w:tabs>
      <w:rPr>
        <w:b/>
        <w:sz w:val="28"/>
        <w:szCs w:val="28"/>
      </w:rPr>
    </w:pPr>
    <w:r>
      <w:t>Planning Commission</w:t>
    </w:r>
    <w:r>
      <w:tab/>
    </w:r>
    <w:r>
      <w:tab/>
    </w:r>
    <w:r>
      <w:tab/>
    </w:r>
    <w:r>
      <w:tab/>
    </w:r>
  </w:p>
  <w:p w:rsidR="008B3F5D" w:rsidRDefault="008B3F5D" w:rsidP="001B51D9">
    <w:pPr>
      <w:pStyle w:val="Header"/>
    </w:pPr>
    <w:r>
      <w:t xml:space="preserve">Minutes of </w:t>
    </w:r>
    <w:r w:rsidR="008E4E48">
      <w:t xml:space="preserve">Special </w:t>
    </w:r>
    <w:r>
      <w:t>Meeting</w:t>
    </w:r>
  </w:p>
  <w:p w:rsidR="008B3F5D" w:rsidRDefault="00882F02" w:rsidP="001B51D9">
    <w:pPr>
      <w:pStyle w:val="Header"/>
    </w:pPr>
    <w:r>
      <w:t>July 6</w:t>
    </w:r>
    <w:r w:rsidR="001F416D">
      <w:t>, 202</w:t>
    </w:r>
    <w:r w:rsidR="00DF6EE7">
      <w:t>2</w:t>
    </w:r>
  </w:p>
  <w:p w:rsidR="008B3F5D" w:rsidRDefault="008B3F5D" w:rsidP="001B51D9">
    <w:pPr>
      <w:pStyle w:val="Header"/>
      <w:rPr>
        <w:noProof/>
      </w:rPr>
    </w:pPr>
    <w:r>
      <w:t xml:space="preserve">Page </w:t>
    </w:r>
    <w:r>
      <w:fldChar w:fldCharType="begin"/>
    </w:r>
    <w:r>
      <w:instrText xml:space="preserve"> PAGE </w:instrText>
    </w:r>
    <w:r>
      <w:fldChar w:fldCharType="separate"/>
    </w:r>
    <w:r w:rsidR="00F50719">
      <w:rPr>
        <w:noProof/>
      </w:rPr>
      <w:t>3</w:t>
    </w:r>
    <w:r>
      <w:fldChar w:fldCharType="end"/>
    </w:r>
    <w:r>
      <w:t xml:space="preserve"> of </w:t>
    </w:r>
    <w:r>
      <w:rPr>
        <w:noProof/>
      </w:rPr>
      <w:fldChar w:fldCharType="begin"/>
    </w:r>
    <w:r>
      <w:rPr>
        <w:noProof/>
      </w:rPr>
      <w:instrText xml:space="preserve"> NUMPAGES </w:instrText>
    </w:r>
    <w:r>
      <w:rPr>
        <w:noProof/>
      </w:rPr>
      <w:fldChar w:fldCharType="separate"/>
    </w:r>
    <w:r w:rsidR="00F50719">
      <w:rPr>
        <w:noProof/>
      </w:rPr>
      <w:t>3</w:t>
    </w:r>
    <w:r>
      <w:rPr>
        <w:noProof/>
      </w:rPr>
      <w:fldChar w:fldCharType="end"/>
    </w:r>
  </w:p>
  <w:p w:rsidR="001F416D" w:rsidRDefault="001F416D" w:rsidP="001B51D9">
    <w:pPr>
      <w:pStyle w:val="Header"/>
      <w:rPr>
        <w:noProof/>
      </w:rPr>
    </w:pPr>
  </w:p>
  <w:p w:rsidR="008B3F5D" w:rsidRDefault="008B3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9"/>
  </w:num>
  <w:num w:numId="8">
    <w:abstractNumId w:val="4"/>
  </w:num>
  <w:num w:numId="9">
    <w:abstractNumId w:val="11"/>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1DBE"/>
    <w:rsid w:val="0000233B"/>
    <w:rsid w:val="000052ED"/>
    <w:rsid w:val="00005880"/>
    <w:rsid w:val="00006B5E"/>
    <w:rsid w:val="0000799E"/>
    <w:rsid w:val="00010663"/>
    <w:rsid w:val="000130CF"/>
    <w:rsid w:val="00017250"/>
    <w:rsid w:val="00020D36"/>
    <w:rsid w:val="0002423C"/>
    <w:rsid w:val="00025278"/>
    <w:rsid w:val="000265B7"/>
    <w:rsid w:val="0002714A"/>
    <w:rsid w:val="000329FC"/>
    <w:rsid w:val="00032A44"/>
    <w:rsid w:val="00034267"/>
    <w:rsid w:val="00037842"/>
    <w:rsid w:val="00037A32"/>
    <w:rsid w:val="00042BA9"/>
    <w:rsid w:val="00043666"/>
    <w:rsid w:val="0004440D"/>
    <w:rsid w:val="00044778"/>
    <w:rsid w:val="00044AB5"/>
    <w:rsid w:val="00044BB5"/>
    <w:rsid w:val="000521E1"/>
    <w:rsid w:val="00052F2E"/>
    <w:rsid w:val="000533F6"/>
    <w:rsid w:val="000551FD"/>
    <w:rsid w:val="00055EC1"/>
    <w:rsid w:val="00056E7B"/>
    <w:rsid w:val="00067807"/>
    <w:rsid w:val="000814D9"/>
    <w:rsid w:val="000870DF"/>
    <w:rsid w:val="000876D2"/>
    <w:rsid w:val="0009256A"/>
    <w:rsid w:val="00092946"/>
    <w:rsid w:val="000932B3"/>
    <w:rsid w:val="0009445E"/>
    <w:rsid w:val="0009498A"/>
    <w:rsid w:val="000A25BB"/>
    <w:rsid w:val="000A3806"/>
    <w:rsid w:val="000A57A1"/>
    <w:rsid w:val="000B6A36"/>
    <w:rsid w:val="000B7703"/>
    <w:rsid w:val="000C0FE4"/>
    <w:rsid w:val="000C14BD"/>
    <w:rsid w:val="000C3028"/>
    <w:rsid w:val="000C314E"/>
    <w:rsid w:val="000C3A4A"/>
    <w:rsid w:val="000C5ACF"/>
    <w:rsid w:val="000C7227"/>
    <w:rsid w:val="000C73AC"/>
    <w:rsid w:val="000D1026"/>
    <w:rsid w:val="000D17F4"/>
    <w:rsid w:val="000D2ED2"/>
    <w:rsid w:val="000D64A5"/>
    <w:rsid w:val="000E3ED1"/>
    <w:rsid w:val="000E4A1F"/>
    <w:rsid w:val="000F058C"/>
    <w:rsid w:val="000F06AB"/>
    <w:rsid w:val="000F0FEE"/>
    <w:rsid w:val="000F1039"/>
    <w:rsid w:val="000F144A"/>
    <w:rsid w:val="000F3FC7"/>
    <w:rsid w:val="000F4D5F"/>
    <w:rsid w:val="00101125"/>
    <w:rsid w:val="00101866"/>
    <w:rsid w:val="00101961"/>
    <w:rsid w:val="001050F3"/>
    <w:rsid w:val="001178F8"/>
    <w:rsid w:val="001205C9"/>
    <w:rsid w:val="001268CD"/>
    <w:rsid w:val="00126D3F"/>
    <w:rsid w:val="00130077"/>
    <w:rsid w:val="00134961"/>
    <w:rsid w:val="00134C58"/>
    <w:rsid w:val="0013778B"/>
    <w:rsid w:val="00140283"/>
    <w:rsid w:val="00144C35"/>
    <w:rsid w:val="00147C77"/>
    <w:rsid w:val="00151B55"/>
    <w:rsid w:val="001525E5"/>
    <w:rsid w:val="00154CB4"/>
    <w:rsid w:val="00160053"/>
    <w:rsid w:val="00160471"/>
    <w:rsid w:val="001614A5"/>
    <w:rsid w:val="0016565B"/>
    <w:rsid w:val="00166EB8"/>
    <w:rsid w:val="001708E7"/>
    <w:rsid w:val="00173C2C"/>
    <w:rsid w:val="0017539E"/>
    <w:rsid w:val="001879F0"/>
    <w:rsid w:val="00191D64"/>
    <w:rsid w:val="00194EBC"/>
    <w:rsid w:val="001974B4"/>
    <w:rsid w:val="001A0B65"/>
    <w:rsid w:val="001A0F50"/>
    <w:rsid w:val="001A191C"/>
    <w:rsid w:val="001A7225"/>
    <w:rsid w:val="001B2686"/>
    <w:rsid w:val="001B51D9"/>
    <w:rsid w:val="001B5432"/>
    <w:rsid w:val="001B67D3"/>
    <w:rsid w:val="001D5350"/>
    <w:rsid w:val="001D59A7"/>
    <w:rsid w:val="001D76B0"/>
    <w:rsid w:val="001D7D69"/>
    <w:rsid w:val="001E5170"/>
    <w:rsid w:val="001E5F36"/>
    <w:rsid w:val="001F0D07"/>
    <w:rsid w:val="001F416D"/>
    <w:rsid w:val="001F74A4"/>
    <w:rsid w:val="00200712"/>
    <w:rsid w:val="00201F63"/>
    <w:rsid w:val="00204AA7"/>
    <w:rsid w:val="00204B8D"/>
    <w:rsid w:val="00210A29"/>
    <w:rsid w:val="0021221C"/>
    <w:rsid w:val="00213AEE"/>
    <w:rsid w:val="0021533A"/>
    <w:rsid w:val="00217F42"/>
    <w:rsid w:val="002240E8"/>
    <w:rsid w:val="002259DE"/>
    <w:rsid w:val="00230EAF"/>
    <w:rsid w:val="00232DB1"/>
    <w:rsid w:val="0024063D"/>
    <w:rsid w:val="0024111A"/>
    <w:rsid w:val="00244892"/>
    <w:rsid w:val="00244B45"/>
    <w:rsid w:val="00245599"/>
    <w:rsid w:val="00250428"/>
    <w:rsid w:val="00250989"/>
    <w:rsid w:val="00253C60"/>
    <w:rsid w:val="00255CA2"/>
    <w:rsid w:val="00261737"/>
    <w:rsid w:val="00262E57"/>
    <w:rsid w:val="00265B6D"/>
    <w:rsid w:val="002669F7"/>
    <w:rsid w:val="00267D6D"/>
    <w:rsid w:val="00270AA6"/>
    <w:rsid w:val="00271A90"/>
    <w:rsid w:val="0027697E"/>
    <w:rsid w:val="0027723B"/>
    <w:rsid w:val="00277B3E"/>
    <w:rsid w:val="002801A2"/>
    <w:rsid w:val="002803E7"/>
    <w:rsid w:val="0028193B"/>
    <w:rsid w:val="002829CE"/>
    <w:rsid w:val="0028512C"/>
    <w:rsid w:val="002870F7"/>
    <w:rsid w:val="00292610"/>
    <w:rsid w:val="002A0481"/>
    <w:rsid w:val="002A1C86"/>
    <w:rsid w:val="002A3BE1"/>
    <w:rsid w:val="002A4996"/>
    <w:rsid w:val="002B0333"/>
    <w:rsid w:val="002B0D1A"/>
    <w:rsid w:val="002B3AFC"/>
    <w:rsid w:val="002B4377"/>
    <w:rsid w:val="002B7E18"/>
    <w:rsid w:val="002C0FF0"/>
    <w:rsid w:val="002C2962"/>
    <w:rsid w:val="002C3BFF"/>
    <w:rsid w:val="002C628A"/>
    <w:rsid w:val="002D08FC"/>
    <w:rsid w:val="002D1D1F"/>
    <w:rsid w:val="002D2734"/>
    <w:rsid w:val="002D433D"/>
    <w:rsid w:val="002D4456"/>
    <w:rsid w:val="002E26C6"/>
    <w:rsid w:val="002E437C"/>
    <w:rsid w:val="002E4845"/>
    <w:rsid w:val="002E6543"/>
    <w:rsid w:val="002E7ACA"/>
    <w:rsid w:val="002F10F7"/>
    <w:rsid w:val="002F2D95"/>
    <w:rsid w:val="00302A73"/>
    <w:rsid w:val="00303082"/>
    <w:rsid w:val="00304953"/>
    <w:rsid w:val="00304EA9"/>
    <w:rsid w:val="00305E59"/>
    <w:rsid w:val="00313756"/>
    <w:rsid w:val="00314AEA"/>
    <w:rsid w:val="00314E1E"/>
    <w:rsid w:val="00320EFB"/>
    <w:rsid w:val="00323E51"/>
    <w:rsid w:val="00324A60"/>
    <w:rsid w:val="00334F42"/>
    <w:rsid w:val="003375D9"/>
    <w:rsid w:val="00341B6A"/>
    <w:rsid w:val="00342FFA"/>
    <w:rsid w:val="0034479F"/>
    <w:rsid w:val="003462C8"/>
    <w:rsid w:val="003476B7"/>
    <w:rsid w:val="00347C55"/>
    <w:rsid w:val="00347E0F"/>
    <w:rsid w:val="00351708"/>
    <w:rsid w:val="00351A6A"/>
    <w:rsid w:val="00361193"/>
    <w:rsid w:val="00365A54"/>
    <w:rsid w:val="00367BB0"/>
    <w:rsid w:val="00371714"/>
    <w:rsid w:val="00373FAF"/>
    <w:rsid w:val="00374B03"/>
    <w:rsid w:val="00376081"/>
    <w:rsid w:val="00377D9E"/>
    <w:rsid w:val="003812F4"/>
    <w:rsid w:val="003813F9"/>
    <w:rsid w:val="003829A5"/>
    <w:rsid w:val="00384027"/>
    <w:rsid w:val="00386A1D"/>
    <w:rsid w:val="00386E0B"/>
    <w:rsid w:val="0038721C"/>
    <w:rsid w:val="00390A57"/>
    <w:rsid w:val="00391BA1"/>
    <w:rsid w:val="0039468E"/>
    <w:rsid w:val="003946AF"/>
    <w:rsid w:val="0039533D"/>
    <w:rsid w:val="003A2B47"/>
    <w:rsid w:val="003A3D58"/>
    <w:rsid w:val="003A426A"/>
    <w:rsid w:val="003B3D37"/>
    <w:rsid w:val="003B6CAF"/>
    <w:rsid w:val="003B7292"/>
    <w:rsid w:val="003B7BA7"/>
    <w:rsid w:val="003D0F2B"/>
    <w:rsid w:val="003D3BD3"/>
    <w:rsid w:val="003E3D56"/>
    <w:rsid w:val="003F0318"/>
    <w:rsid w:val="003F1334"/>
    <w:rsid w:val="003F4B11"/>
    <w:rsid w:val="003F51E6"/>
    <w:rsid w:val="003F5686"/>
    <w:rsid w:val="003F73A7"/>
    <w:rsid w:val="00404FEE"/>
    <w:rsid w:val="004056C8"/>
    <w:rsid w:val="0040665B"/>
    <w:rsid w:val="00406F55"/>
    <w:rsid w:val="00407AE0"/>
    <w:rsid w:val="00407C7C"/>
    <w:rsid w:val="00410332"/>
    <w:rsid w:val="00413A7A"/>
    <w:rsid w:val="00413CC5"/>
    <w:rsid w:val="004153A2"/>
    <w:rsid w:val="00416F1B"/>
    <w:rsid w:val="00420655"/>
    <w:rsid w:val="00425457"/>
    <w:rsid w:val="00435B69"/>
    <w:rsid w:val="0044796D"/>
    <w:rsid w:val="00450568"/>
    <w:rsid w:val="00450628"/>
    <w:rsid w:val="00451284"/>
    <w:rsid w:val="0045645C"/>
    <w:rsid w:val="00461E8C"/>
    <w:rsid w:val="004628A4"/>
    <w:rsid w:val="004632DA"/>
    <w:rsid w:val="00470C34"/>
    <w:rsid w:val="004716BD"/>
    <w:rsid w:val="00472F31"/>
    <w:rsid w:val="0047437F"/>
    <w:rsid w:val="004745CF"/>
    <w:rsid w:val="00475A55"/>
    <w:rsid w:val="00476776"/>
    <w:rsid w:val="00482FBB"/>
    <w:rsid w:val="0048478D"/>
    <w:rsid w:val="00487677"/>
    <w:rsid w:val="00490BA5"/>
    <w:rsid w:val="00492D84"/>
    <w:rsid w:val="004950B7"/>
    <w:rsid w:val="004A1893"/>
    <w:rsid w:val="004A40F9"/>
    <w:rsid w:val="004A5F84"/>
    <w:rsid w:val="004B5B3F"/>
    <w:rsid w:val="004B7C49"/>
    <w:rsid w:val="004B7E00"/>
    <w:rsid w:val="004B7FF2"/>
    <w:rsid w:val="004C09B0"/>
    <w:rsid w:val="004C1C28"/>
    <w:rsid w:val="004C4134"/>
    <w:rsid w:val="004D53E8"/>
    <w:rsid w:val="004D58C9"/>
    <w:rsid w:val="004D65D6"/>
    <w:rsid w:val="004D6CC7"/>
    <w:rsid w:val="004D703D"/>
    <w:rsid w:val="004E5528"/>
    <w:rsid w:val="004E59A1"/>
    <w:rsid w:val="004F0802"/>
    <w:rsid w:val="004F09C5"/>
    <w:rsid w:val="004F20A2"/>
    <w:rsid w:val="004F3625"/>
    <w:rsid w:val="004F5344"/>
    <w:rsid w:val="004F5617"/>
    <w:rsid w:val="005044A8"/>
    <w:rsid w:val="00504A89"/>
    <w:rsid w:val="0051535A"/>
    <w:rsid w:val="00516C9B"/>
    <w:rsid w:val="00517B7A"/>
    <w:rsid w:val="00526243"/>
    <w:rsid w:val="00534F8C"/>
    <w:rsid w:val="00536E7C"/>
    <w:rsid w:val="00537F99"/>
    <w:rsid w:val="005408F5"/>
    <w:rsid w:val="00541B4E"/>
    <w:rsid w:val="00542FC2"/>
    <w:rsid w:val="00544B95"/>
    <w:rsid w:val="005452B2"/>
    <w:rsid w:val="00547066"/>
    <w:rsid w:val="005514C8"/>
    <w:rsid w:val="005519DD"/>
    <w:rsid w:val="00561664"/>
    <w:rsid w:val="005642D9"/>
    <w:rsid w:val="00565E9C"/>
    <w:rsid w:val="0056664E"/>
    <w:rsid w:val="00566A32"/>
    <w:rsid w:val="00567BEC"/>
    <w:rsid w:val="00567E0F"/>
    <w:rsid w:val="00570DC8"/>
    <w:rsid w:val="00572CFB"/>
    <w:rsid w:val="0057542F"/>
    <w:rsid w:val="005771F0"/>
    <w:rsid w:val="00580293"/>
    <w:rsid w:val="005835AE"/>
    <w:rsid w:val="00584B01"/>
    <w:rsid w:val="00584C2D"/>
    <w:rsid w:val="00587283"/>
    <w:rsid w:val="005912DC"/>
    <w:rsid w:val="00595A07"/>
    <w:rsid w:val="005960C0"/>
    <w:rsid w:val="005A1862"/>
    <w:rsid w:val="005B1AAE"/>
    <w:rsid w:val="005C13B3"/>
    <w:rsid w:val="005D2306"/>
    <w:rsid w:val="005D44BC"/>
    <w:rsid w:val="005D5EBB"/>
    <w:rsid w:val="005D658A"/>
    <w:rsid w:val="005E33B7"/>
    <w:rsid w:val="005E38BA"/>
    <w:rsid w:val="005E3E07"/>
    <w:rsid w:val="005E4906"/>
    <w:rsid w:val="005E5956"/>
    <w:rsid w:val="005E60B5"/>
    <w:rsid w:val="005F0B2F"/>
    <w:rsid w:val="005F2FE5"/>
    <w:rsid w:val="006014F8"/>
    <w:rsid w:val="006035A7"/>
    <w:rsid w:val="00604197"/>
    <w:rsid w:val="00606E8B"/>
    <w:rsid w:val="00621339"/>
    <w:rsid w:val="00621BA9"/>
    <w:rsid w:val="006271BD"/>
    <w:rsid w:val="00627441"/>
    <w:rsid w:val="00627ACB"/>
    <w:rsid w:val="0063051E"/>
    <w:rsid w:val="00633893"/>
    <w:rsid w:val="006348F1"/>
    <w:rsid w:val="00634E68"/>
    <w:rsid w:val="00637F5F"/>
    <w:rsid w:val="00640643"/>
    <w:rsid w:val="006413EF"/>
    <w:rsid w:val="00642E94"/>
    <w:rsid w:val="00650BE3"/>
    <w:rsid w:val="00653F8F"/>
    <w:rsid w:val="00654579"/>
    <w:rsid w:val="006563E0"/>
    <w:rsid w:val="0065644E"/>
    <w:rsid w:val="0066030B"/>
    <w:rsid w:val="00660800"/>
    <w:rsid w:val="006610B4"/>
    <w:rsid w:val="006652F7"/>
    <w:rsid w:val="0066706B"/>
    <w:rsid w:val="00670A69"/>
    <w:rsid w:val="0067135F"/>
    <w:rsid w:val="00681FFB"/>
    <w:rsid w:val="00683289"/>
    <w:rsid w:val="006915B8"/>
    <w:rsid w:val="006A2BA3"/>
    <w:rsid w:val="006A31CF"/>
    <w:rsid w:val="006A352B"/>
    <w:rsid w:val="006A560A"/>
    <w:rsid w:val="006A717A"/>
    <w:rsid w:val="006B33D9"/>
    <w:rsid w:val="006B563D"/>
    <w:rsid w:val="006B75EF"/>
    <w:rsid w:val="006B7E3E"/>
    <w:rsid w:val="006D1373"/>
    <w:rsid w:val="006D15C9"/>
    <w:rsid w:val="006D44E1"/>
    <w:rsid w:val="006D4DB6"/>
    <w:rsid w:val="006D5C93"/>
    <w:rsid w:val="006D5EC3"/>
    <w:rsid w:val="006D76D8"/>
    <w:rsid w:val="006E1618"/>
    <w:rsid w:val="006E1C99"/>
    <w:rsid w:val="006E2471"/>
    <w:rsid w:val="006E740F"/>
    <w:rsid w:val="006E75F0"/>
    <w:rsid w:val="006F1940"/>
    <w:rsid w:val="006F242D"/>
    <w:rsid w:val="006F2EE5"/>
    <w:rsid w:val="006F357D"/>
    <w:rsid w:val="006F638D"/>
    <w:rsid w:val="00702190"/>
    <w:rsid w:val="00703E91"/>
    <w:rsid w:val="00705706"/>
    <w:rsid w:val="00706F41"/>
    <w:rsid w:val="007076AE"/>
    <w:rsid w:val="00713BCE"/>
    <w:rsid w:val="0072158E"/>
    <w:rsid w:val="00722558"/>
    <w:rsid w:val="007231C5"/>
    <w:rsid w:val="0072364A"/>
    <w:rsid w:val="007257B4"/>
    <w:rsid w:val="00725A47"/>
    <w:rsid w:val="0072619B"/>
    <w:rsid w:val="00726A70"/>
    <w:rsid w:val="00727912"/>
    <w:rsid w:val="007302EA"/>
    <w:rsid w:val="007307A3"/>
    <w:rsid w:val="0073425A"/>
    <w:rsid w:val="0074255C"/>
    <w:rsid w:val="0074338C"/>
    <w:rsid w:val="00753AC9"/>
    <w:rsid w:val="007544C0"/>
    <w:rsid w:val="00756C24"/>
    <w:rsid w:val="007627ED"/>
    <w:rsid w:val="00762A76"/>
    <w:rsid w:val="00771409"/>
    <w:rsid w:val="0077442B"/>
    <w:rsid w:val="00774E89"/>
    <w:rsid w:val="00775E35"/>
    <w:rsid w:val="007816A5"/>
    <w:rsid w:val="007856BA"/>
    <w:rsid w:val="00786E97"/>
    <w:rsid w:val="0078734B"/>
    <w:rsid w:val="00790781"/>
    <w:rsid w:val="00793A7A"/>
    <w:rsid w:val="00795922"/>
    <w:rsid w:val="007A3DA2"/>
    <w:rsid w:val="007B1AB4"/>
    <w:rsid w:val="007B20C3"/>
    <w:rsid w:val="007B2614"/>
    <w:rsid w:val="007B387A"/>
    <w:rsid w:val="007B4504"/>
    <w:rsid w:val="007B51F0"/>
    <w:rsid w:val="007C4520"/>
    <w:rsid w:val="007D01A9"/>
    <w:rsid w:val="007D1AD4"/>
    <w:rsid w:val="007D265E"/>
    <w:rsid w:val="007D4335"/>
    <w:rsid w:val="007E53B9"/>
    <w:rsid w:val="007E63FC"/>
    <w:rsid w:val="007E6ADA"/>
    <w:rsid w:val="007F17A5"/>
    <w:rsid w:val="007F20FC"/>
    <w:rsid w:val="007F3139"/>
    <w:rsid w:val="00802D49"/>
    <w:rsid w:val="00807A0F"/>
    <w:rsid w:val="00814A6C"/>
    <w:rsid w:val="00816A56"/>
    <w:rsid w:val="00825035"/>
    <w:rsid w:val="0082598F"/>
    <w:rsid w:val="00827373"/>
    <w:rsid w:val="00831467"/>
    <w:rsid w:val="00834CE9"/>
    <w:rsid w:val="008373B9"/>
    <w:rsid w:val="00840771"/>
    <w:rsid w:val="00841542"/>
    <w:rsid w:val="008438EF"/>
    <w:rsid w:val="008448F6"/>
    <w:rsid w:val="00852CEF"/>
    <w:rsid w:val="008536C7"/>
    <w:rsid w:val="008649E3"/>
    <w:rsid w:val="00866640"/>
    <w:rsid w:val="008713D7"/>
    <w:rsid w:val="008724D0"/>
    <w:rsid w:val="00877853"/>
    <w:rsid w:val="00880BA9"/>
    <w:rsid w:val="00881C5F"/>
    <w:rsid w:val="00882F02"/>
    <w:rsid w:val="00886E72"/>
    <w:rsid w:val="0089206B"/>
    <w:rsid w:val="00893E96"/>
    <w:rsid w:val="008A4C02"/>
    <w:rsid w:val="008A5D77"/>
    <w:rsid w:val="008B3F5D"/>
    <w:rsid w:val="008B6560"/>
    <w:rsid w:val="008B7E2A"/>
    <w:rsid w:val="008C604A"/>
    <w:rsid w:val="008C672A"/>
    <w:rsid w:val="008D05B4"/>
    <w:rsid w:val="008D1BFA"/>
    <w:rsid w:val="008D1F52"/>
    <w:rsid w:val="008D4859"/>
    <w:rsid w:val="008D4E65"/>
    <w:rsid w:val="008D5C6B"/>
    <w:rsid w:val="008D6CC1"/>
    <w:rsid w:val="008E3676"/>
    <w:rsid w:val="008E3862"/>
    <w:rsid w:val="008E4E48"/>
    <w:rsid w:val="008E6AAC"/>
    <w:rsid w:val="008F077F"/>
    <w:rsid w:val="008F1FD2"/>
    <w:rsid w:val="008F42CF"/>
    <w:rsid w:val="008F5296"/>
    <w:rsid w:val="00900852"/>
    <w:rsid w:val="00903ACD"/>
    <w:rsid w:val="009119B1"/>
    <w:rsid w:val="009119C5"/>
    <w:rsid w:val="00912B2F"/>
    <w:rsid w:val="00913355"/>
    <w:rsid w:val="00914ABB"/>
    <w:rsid w:val="00916EF7"/>
    <w:rsid w:val="009215D6"/>
    <w:rsid w:val="00921D81"/>
    <w:rsid w:val="009220E2"/>
    <w:rsid w:val="00923EDB"/>
    <w:rsid w:val="00925353"/>
    <w:rsid w:val="00931831"/>
    <w:rsid w:val="0093229A"/>
    <w:rsid w:val="00932DC3"/>
    <w:rsid w:val="00933637"/>
    <w:rsid w:val="009353D4"/>
    <w:rsid w:val="00941784"/>
    <w:rsid w:val="00945216"/>
    <w:rsid w:val="00945A54"/>
    <w:rsid w:val="00950D74"/>
    <w:rsid w:val="00951648"/>
    <w:rsid w:val="00960C0F"/>
    <w:rsid w:val="00961A37"/>
    <w:rsid w:val="00964D9E"/>
    <w:rsid w:val="00965E6A"/>
    <w:rsid w:val="00970D25"/>
    <w:rsid w:val="00970F07"/>
    <w:rsid w:val="009721D5"/>
    <w:rsid w:val="00973C2B"/>
    <w:rsid w:val="009740C7"/>
    <w:rsid w:val="00974F7C"/>
    <w:rsid w:val="00990A0A"/>
    <w:rsid w:val="00992F63"/>
    <w:rsid w:val="00993708"/>
    <w:rsid w:val="0099658D"/>
    <w:rsid w:val="009A17C8"/>
    <w:rsid w:val="009A27F7"/>
    <w:rsid w:val="009A4F13"/>
    <w:rsid w:val="009A5146"/>
    <w:rsid w:val="009A6697"/>
    <w:rsid w:val="009B1631"/>
    <w:rsid w:val="009B416C"/>
    <w:rsid w:val="009B606D"/>
    <w:rsid w:val="009B7E62"/>
    <w:rsid w:val="009C16B4"/>
    <w:rsid w:val="009C1749"/>
    <w:rsid w:val="009C42DF"/>
    <w:rsid w:val="009D37D5"/>
    <w:rsid w:val="009D3C34"/>
    <w:rsid w:val="009D4ADC"/>
    <w:rsid w:val="009D5B13"/>
    <w:rsid w:val="009D5CEE"/>
    <w:rsid w:val="009E2DCF"/>
    <w:rsid w:val="009E798C"/>
    <w:rsid w:val="009F5D7E"/>
    <w:rsid w:val="00A02CDF"/>
    <w:rsid w:val="00A0384C"/>
    <w:rsid w:val="00A04F95"/>
    <w:rsid w:val="00A06833"/>
    <w:rsid w:val="00A0754C"/>
    <w:rsid w:val="00A07F49"/>
    <w:rsid w:val="00A1032E"/>
    <w:rsid w:val="00A10A39"/>
    <w:rsid w:val="00A11FE6"/>
    <w:rsid w:val="00A147F8"/>
    <w:rsid w:val="00A14889"/>
    <w:rsid w:val="00A15B5D"/>
    <w:rsid w:val="00A170D8"/>
    <w:rsid w:val="00A17894"/>
    <w:rsid w:val="00A21C3E"/>
    <w:rsid w:val="00A248A6"/>
    <w:rsid w:val="00A3144B"/>
    <w:rsid w:val="00A324F0"/>
    <w:rsid w:val="00A3541B"/>
    <w:rsid w:val="00A355A0"/>
    <w:rsid w:val="00A4054C"/>
    <w:rsid w:val="00A4056F"/>
    <w:rsid w:val="00A40F66"/>
    <w:rsid w:val="00A41350"/>
    <w:rsid w:val="00A416FA"/>
    <w:rsid w:val="00A438E8"/>
    <w:rsid w:val="00A52138"/>
    <w:rsid w:val="00A52774"/>
    <w:rsid w:val="00A527B2"/>
    <w:rsid w:val="00A52B02"/>
    <w:rsid w:val="00A62735"/>
    <w:rsid w:val="00A70615"/>
    <w:rsid w:val="00A715C9"/>
    <w:rsid w:val="00A804D3"/>
    <w:rsid w:val="00A80A9D"/>
    <w:rsid w:val="00A837AA"/>
    <w:rsid w:val="00A86157"/>
    <w:rsid w:val="00A9196B"/>
    <w:rsid w:val="00A945C9"/>
    <w:rsid w:val="00A95D9C"/>
    <w:rsid w:val="00AA146C"/>
    <w:rsid w:val="00AA5F5B"/>
    <w:rsid w:val="00AA6AD5"/>
    <w:rsid w:val="00AB246E"/>
    <w:rsid w:val="00AB4C6C"/>
    <w:rsid w:val="00AB684A"/>
    <w:rsid w:val="00AB7836"/>
    <w:rsid w:val="00AB78D9"/>
    <w:rsid w:val="00AC5DFC"/>
    <w:rsid w:val="00AC6FC3"/>
    <w:rsid w:val="00AC7AED"/>
    <w:rsid w:val="00AD0FC8"/>
    <w:rsid w:val="00AD49C0"/>
    <w:rsid w:val="00AE1897"/>
    <w:rsid w:val="00AE3098"/>
    <w:rsid w:val="00AE3D3F"/>
    <w:rsid w:val="00AE5682"/>
    <w:rsid w:val="00AE7E14"/>
    <w:rsid w:val="00AF0B60"/>
    <w:rsid w:val="00AF16FB"/>
    <w:rsid w:val="00AF3FEF"/>
    <w:rsid w:val="00AF48D4"/>
    <w:rsid w:val="00B03504"/>
    <w:rsid w:val="00B04233"/>
    <w:rsid w:val="00B115AE"/>
    <w:rsid w:val="00B11A9F"/>
    <w:rsid w:val="00B11AFB"/>
    <w:rsid w:val="00B1310B"/>
    <w:rsid w:val="00B142FB"/>
    <w:rsid w:val="00B14548"/>
    <w:rsid w:val="00B171D7"/>
    <w:rsid w:val="00B21B2F"/>
    <w:rsid w:val="00B21F8F"/>
    <w:rsid w:val="00B22FD8"/>
    <w:rsid w:val="00B25709"/>
    <w:rsid w:val="00B27796"/>
    <w:rsid w:val="00B34CA7"/>
    <w:rsid w:val="00B441C4"/>
    <w:rsid w:val="00B47073"/>
    <w:rsid w:val="00B561F1"/>
    <w:rsid w:val="00B619A5"/>
    <w:rsid w:val="00B62EEF"/>
    <w:rsid w:val="00B65F7E"/>
    <w:rsid w:val="00B71FB6"/>
    <w:rsid w:val="00B76307"/>
    <w:rsid w:val="00B76336"/>
    <w:rsid w:val="00B83AFB"/>
    <w:rsid w:val="00B909C3"/>
    <w:rsid w:val="00B94FD2"/>
    <w:rsid w:val="00BB198D"/>
    <w:rsid w:val="00BB2437"/>
    <w:rsid w:val="00BB5E70"/>
    <w:rsid w:val="00BB6542"/>
    <w:rsid w:val="00BC0C64"/>
    <w:rsid w:val="00BC1BC3"/>
    <w:rsid w:val="00BC3ECE"/>
    <w:rsid w:val="00BC4005"/>
    <w:rsid w:val="00BC5C19"/>
    <w:rsid w:val="00BD25B9"/>
    <w:rsid w:val="00BD32C2"/>
    <w:rsid w:val="00BD417B"/>
    <w:rsid w:val="00BD65BB"/>
    <w:rsid w:val="00BD665B"/>
    <w:rsid w:val="00BD6C66"/>
    <w:rsid w:val="00BE0441"/>
    <w:rsid w:val="00BE2220"/>
    <w:rsid w:val="00BE4E04"/>
    <w:rsid w:val="00BE5D60"/>
    <w:rsid w:val="00BF3C2D"/>
    <w:rsid w:val="00BF4B03"/>
    <w:rsid w:val="00BF6C35"/>
    <w:rsid w:val="00C00A76"/>
    <w:rsid w:val="00C05487"/>
    <w:rsid w:val="00C11308"/>
    <w:rsid w:val="00C1391A"/>
    <w:rsid w:val="00C1708D"/>
    <w:rsid w:val="00C30896"/>
    <w:rsid w:val="00C343F0"/>
    <w:rsid w:val="00C37AE2"/>
    <w:rsid w:val="00C37E38"/>
    <w:rsid w:val="00C41E42"/>
    <w:rsid w:val="00C427F7"/>
    <w:rsid w:val="00C440E2"/>
    <w:rsid w:val="00C44F22"/>
    <w:rsid w:val="00C46FCF"/>
    <w:rsid w:val="00C51B80"/>
    <w:rsid w:val="00C526B6"/>
    <w:rsid w:val="00C530E1"/>
    <w:rsid w:val="00C56A00"/>
    <w:rsid w:val="00C57490"/>
    <w:rsid w:val="00C61EDE"/>
    <w:rsid w:val="00C64391"/>
    <w:rsid w:val="00C656B7"/>
    <w:rsid w:val="00C6710B"/>
    <w:rsid w:val="00C729D5"/>
    <w:rsid w:val="00C73FCF"/>
    <w:rsid w:val="00C83C48"/>
    <w:rsid w:val="00C86E89"/>
    <w:rsid w:val="00C87AD0"/>
    <w:rsid w:val="00C91C92"/>
    <w:rsid w:val="00C9263D"/>
    <w:rsid w:val="00CA0B16"/>
    <w:rsid w:val="00CA1E0F"/>
    <w:rsid w:val="00CA3104"/>
    <w:rsid w:val="00CB23B3"/>
    <w:rsid w:val="00CB54C7"/>
    <w:rsid w:val="00CB5820"/>
    <w:rsid w:val="00CB693B"/>
    <w:rsid w:val="00CC1CC1"/>
    <w:rsid w:val="00CC21B0"/>
    <w:rsid w:val="00CC3626"/>
    <w:rsid w:val="00CC6346"/>
    <w:rsid w:val="00CC7996"/>
    <w:rsid w:val="00CD6191"/>
    <w:rsid w:val="00CD62CB"/>
    <w:rsid w:val="00CD75BD"/>
    <w:rsid w:val="00CE73E3"/>
    <w:rsid w:val="00CF453B"/>
    <w:rsid w:val="00CF54F6"/>
    <w:rsid w:val="00D04E0C"/>
    <w:rsid w:val="00D0522B"/>
    <w:rsid w:val="00D077F8"/>
    <w:rsid w:val="00D07A84"/>
    <w:rsid w:val="00D10339"/>
    <w:rsid w:val="00D10953"/>
    <w:rsid w:val="00D1484A"/>
    <w:rsid w:val="00D17548"/>
    <w:rsid w:val="00D2256D"/>
    <w:rsid w:val="00D268AA"/>
    <w:rsid w:val="00D30379"/>
    <w:rsid w:val="00D3069E"/>
    <w:rsid w:val="00D31CAD"/>
    <w:rsid w:val="00D3367D"/>
    <w:rsid w:val="00D35890"/>
    <w:rsid w:val="00D35F56"/>
    <w:rsid w:val="00D379BE"/>
    <w:rsid w:val="00D41F0D"/>
    <w:rsid w:val="00D50A51"/>
    <w:rsid w:val="00D527FE"/>
    <w:rsid w:val="00D54ADF"/>
    <w:rsid w:val="00D56BBE"/>
    <w:rsid w:val="00D663A6"/>
    <w:rsid w:val="00D66F92"/>
    <w:rsid w:val="00D712FE"/>
    <w:rsid w:val="00D8009E"/>
    <w:rsid w:val="00D82C67"/>
    <w:rsid w:val="00D847E4"/>
    <w:rsid w:val="00D84C38"/>
    <w:rsid w:val="00D92022"/>
    <w:rsid w:val="00D95C7C"/>
    <w:rsid w:val="00D975DA"/>
    <w:rsid w:val="00DA02C6"/>
    <w:rsid w:val="00DA4683"/>
    <w:rsid w:val="00DA5540"/>
    <w:rsid w:val="00DB1280"/>
    <w:rsid w:val="00DB1874"/>
    <w:rsid w:val="00DB1F42"/>
    <w:rsid w:val="00DB4D92"/>
    <w:rsid w:val="00DB6933"/>
    <w:rsid w:val="00DD2C5C"/>
    <w:rsid w:val="00DD406D"/>
    <w:rsid w:val="00DD4344"/>
    <w:rsid w:val="00DD5749"/>
    <w:rsid w:val="00DD7874"/>
    <w:rsid w:val="00DE24FE"/>
    <w:rsid w:val="00DE388E"/>
    <w:rsid w:val="00DE78ED"/>
    <w:rsid w:val="00DE79F2"/>
    <w:rsid w:val="00DE7F01"/>
    <w:rsid w:val="00DF0DBC"/>
    <w:rsid w:val="00DF1E8B"/>
    <w:rsid w:val="00DF26A1"/>
    <w:rsid w:val="00DF277A"/>
    <w:rsid w:val="00DF3F1C"/>
    <w:rsid w:val="00DF6EE7"/>
    <w:rsid w:val="00E0021D"/>
    <w:rsid w:val="00E04A36"/>
    <w:rsid w:val="00E04D63"/>
    <w:rsid w:val="00E061FB"/>
    <w:rsid w:val="00E1037B"/>
    <w:rsid w:val="00E10F63"/>
    <w:rsid w:val="00E1313B"/>
    <w:rsid w:val="00E14C9F"/>
    <w:rsid w:val="00E242D8"/>
    <w:rsid w:val="00E26637"/>
    <w:rsid w:val="00E267F9"/>
    <w:rsid w:val="00E33568"/>
    <w:rsid w:val="00E35451"/>
    <w:rsid w:val="00E378FD"/>
    <w:rsid w:val="00E46998"/>
    <w:rsid w:val="00E470C9"/>
    <w:rsid w:val="00E50E60"/>
    <w:rsid w:val="00E60210"/>
    <w:rsid w:val="00E654F4"/>
    <w:rsid w:val="00E659D4"/>
    <w:rsid w:val="00E758F7"/>
    <w:rsid w:val="00E76952"/>
    <w:rsid w:val="00E80274"/>
    <w:rsid w:val="00E805CC"/>
    <w:rsid w:val="00E80CC7"/>
    <w:rsid w:val="00E8537F"/>
    <w:rsid w:val="00E90089"/>
    <w:rsid w:val="00E91A79"/>
    <w:rsid w:val="00E9226B"/>
    <w:rsid w:val="00E93CD5"/>
    <w:rsid w:val="00E959CC"/>
    <w:rsid w:val="00E966B7"/>
    <w:rsid w:val="00E978B4"/>
    <w:rsid w:val="00E97AB6"/>
    <w:rsid w:val="00E97B40"/>
    <w:rsid w:val="00EA0A77"/>
    <w:rsid w:val="00EA0FD4"/>
    <w:rsid w:val="00EA1CAA"/>
    <w:rsid w:val="00EA205A"/>
    <w:rsid w:val="00EA5DC5"/>
    <w:rsid w:val="00EB1961"/>
    <w:rsid w:val="00EB5EEF"/>
    <w:rsid w:val="00EB660B"/>
    <w:rsid w:val="00EC0C95"/>
    <w:rsid w:val="00EC0D41"/>
    <w:rsid w:val="00EC1B16"/>
    <w:rsid w:val="00EC3516"/>
    <w:rsid w:val="00ED41F1"/>
    <w:rsid w:val="00EE1B9D"/>
    <w:rsid w:val="00EE32DF"/>
    <w:rsid w:val="00EE4340"/>
    <w:rsid w:val="00EE4E88"/>
    <w:rsid w:val="00EE75FE"/>
    <w:rsid w:val="00EE7DD6"/>
    <w:rsid w:val="00EF10D2"/>
    <w:rsid w:val="00EF1A28"/>
    <w:rsid w:val="00EF1BEB"/>
    <w:rsid w:val="00EF580C"/>
    <w:rsid w:val="00EF65DA"/>
    <w:rsid w:val="00F0112D"/>
    <w:rsid w:val="00F016A4"/>
    <w:rsid w:val="00F02F2D"/>
    <w:rsid w:val="00F034E7"/>
    <w:rsid w:val="00F03BFD"/>
    <w:rsid w:val="00F063CD"/>
    <w:rsid w:val="00F07AAA"/>
    <w:rsid w:val="00F13234"/>
    <w:rsid w:val="00F14B11"/>
    <w:rsid w:val="00F16CD0"/>
    <w:rsid w:val="00F177D0"/>
    <w:rsid w:val="00F237B8"/>
    <w:rsid w:val="00F23BB4"/>
    <w:rsid w:val="00F23C9E"/>
    <w:rsid w:val="00F261C7"/>
    <w:rsid w:val="00F26C8E"/>
    <w:rsid w:val="00F26DA9"/>
    <w:rsid w:val="00F26F30"/>
    <w:rsid w:val="00F3047C"/>
    <w:rsid w:val="00F32755"/>
    <w:rsid w:val="00F41AC0"/>
    <w:rsid w:val="00F47858"/>
    <w:rsid w:val="00F50719"/>
    <w:rsid w:val="00F52BE9"/>
    <w:rsid w:val="00F5316C"/>
    <w:rsid w:val="00F53704"/>
    <w:rsid w:val="00F538F3"/>
    <w:rsid w:val="00F57227"/>
    <w:rsid w:val="00F604EB"/>
    <w:rsid w:val="00F631BA"/>
    <w:rsid w:val="00F64091"/>
    <w:rsid w:val="00F6654A"/>
    <w:rsid w:val="00F70E07"/>
    <w:rsid w:val="00F71AC8"/>
    <w:rsid w:val="00F72282"/>
    <w:rsid w:val="00F73CB1"/>
    <w:rsid w:val="00F74D6D"/>
    <w:rsid w:val="00F768F4"/>
    <w:rsid w:val="00F77CCD"/>
    <w:rsid w:val="00F83528"/>
    <w:rsid w:val="00F866FF"/>
    <w:rsid w:val="00F95DE4"/>
    <w:rsid w:val="00F9724E"/>
    <w:rsid w:val="00FA0250"/>
    <w:rsid w:val="00FA119E"/>
    <w:rsid w:val="00FA32A9"/>
    <w:rsid w:val="00FA6224"/>
    <w:rsid w:val="00FA632B"/>
    <w:rsid w:val="00FB1356"/>
    <w:rsid w:val="00FC0330"/>
    <w:rsid w:val="00FC3930"/>
    <w:rsid w:val="00FC4D3C"/>
    <w:rsid w:val="00FD0F48"/>
    <w:rsid w:val="00FD2BC6"/>
    <w:rsid w:val="00FD33B1"/>
    <w:rsid w:val="00FD47E7"/>
    <w:rsid w:val="00FE04DD"/>
    <w:rsid w:val="00FE1076"/>
    <w:rsid w:val="00FE71D8"/>
    <w:rsid w:val="00FF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3B6C"/>
  <w15:chartTrackingRefBased/>
  <w15:docId w15:val="{9E8A95FB-5AB8-472E-B0BD-DB331C87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34"/>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691A-9549-45E7-887A-8DDD8721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6</cp:revision>
  <cp:lastPrinted>2022-08-12T13:46:00Z</cp:lastPrinted>
  <dcterms:created xsi:type="dcterms:W3CDTF">2022-08-09T16:27:00Z</dcterms:created>
  <dcterms:modified xsi:type="dcterms:W3CDTF">2022-08-16T18:06:00Z</dcterms:modified>
</cp:coreProperties>
</file>