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9" w:rsidRDefault="001B51D9" w:rsidP="001B51D9">
      <w:pPr>
        <w:tabs>
          <w:tab w:val="left" w:pos="2250"/>
          <w:tab w:val="left" w:pos="3024"/>
        </w:tabs>
        <w:jc w:val="center"/>
      </w:pPr>
      <w:r>
        <w:t>MINUTES OF MEETING</w:t>
      </w:r>
    </w:p>
    <w:p w:rsidR="001B51D9" w:rsidRDefault="001B51D9" w:rsidP="001B51D9">
      <w:pPr>
        <w:jc w:val="center"/>
      </w:pPr>
      <w:r>
        <w:t>PLANNING COMMISSION</w:t>
      </w:r>
    </w:p>
    <w:p w:rsidR="001B51D9" w:rsidRDefault="00D67201" w:rsidP="001B51D9">
      <w:pPr>
        <w:jc w:val="center"/>
      </w:pPr>
      <w:r>
        <w:t>OCTOBER 19</w:t>
      </w:r>
      <w:r w:rsidR="00893E96">
        <w:t>, 202</w:t>
      </w:r>
      <w:r w:rsidR="0024111A">
        <w:t>1</w:t>
      </w:r>
    </w:p>
    <w:p w:rsidR="001B51D9" w:rsidRDefault="001B51D9" w:rsidP="001B51D9">
      <w:r>
        <w:t>************************************************************************</w:t>
      </w:r>
    </w:p>
    <w:p w:rsidR="001B51D9" w:rsidRDefault="006E7EA4" w:rsidP="001B51D9">
      <w:r>
        <w:t xml:space="preserve">Planning Commission </w:t>
      </w:r>
      <w:r w:rsidR="008448F6">
        <w:t xml:space="preserve">Members Present:  </w:t>
      </w:r>
      <w:r w:rsidR="00B87072">
        <w:t xml:space="preserve">McAleer, </w:t>
      </w:r>
      <w:r w:rsidR="008A18E3">
        <w:t>Capka, Long</w:t>
      </w:r>
      <w:r w:rsidR="00E659D4">
        <w:t xml:space="preserve">, </w:t>
      </w:r>
      <w:r w:rsidR="001B51D9">
        <w:t>DeMarco, Bishop</w:t>
      </w:r>
      <w:r w:rsidR="004B707E">
        <w:t xml:space="preserve">, </w:t>
      </w:r>
    </w:p>
    <w:p w:rsidR="00261E19" w:rsidRDefault="00261E19" w:rsidP="00F6654A">
      <w:pPr>
        <w:tabs>
          <w:tab w:val="left" w:pos="1890"/>
        </w:tabs>
      </w:pPr>
    </w:p>
    <w:p w:rsidR="0024111A" w:rsidRDefault="001B51D9" w:rsidP="001B51D9">
      <w:pPr>
        <w:ind w:left="1620" w:hanging="1620"/>
      </w:pPr>
      <w:r>
        <w:t xml:space="preserve">Presence Noted:   </w:t>
      </w:r>
      <w:r w:rsidR="0024111A">
        <w:t>Andrew Bemer, Law Director</w:t>
      </w:r>
    </w:p>
    <w:p w:rsidR="001B51D9" w:rsidRDefault="0024111A" w:rsidP="00B87072">
      <w:pPr>
        <w:ind w:left="1710" w:hanging="1710"/>
      </w:pPr>
      <w:r>
        <w:tab/>
      </w:r>
      <w:r w:rsidR="001B51D9">
        <w:t>Ray Reich, Building Commissioner</w:t>
      </w:r>
    </w:p>
    <w:p w:rsidR="001B51D9" w:rsidRDefault="00E659D4" w:rsidP="00B87072">
      <w:pPr>
        <w:ind w:left="1710"/>
      </w:pPr>
      <w:r>
        <w:t>Kate Straub, Planning and Zoning Coordinator</w:t>
      </w:r>
    </w:p>
    <w:p w:rsidR="0000753E" w:rsidRDefault="0000753E" w:rsidP="00B87072">
      <w:pPr>
        <w:ind w:left="1710"/>
      </w:pPr>
      <w:r>
        <w:t>Michael O’Shea, Assistant Law Director</w:t>
      </w:r>
    </w:p>
    <w:p w:rsidR="00851119" w:rsidRDefault="00261E19" w:rsidP="00C302F0">
      <w:pPr>
        <w:ind w:left="1710" w:hanging="1710"/>
      </w:pPr>
      <w:r>
        <w:tab/>
      </w:r>
      <w:r>
        <w:tab/>
      </w:r>
    </w:p>
    <w:p w:rsidR="00A872E8" w:rsidRDefault="00851119" w:rsidP="00B87072">
      <w:pPr>
        <w:ind w:left="1620" w:hanging="1620"/>
      </w:pPr>
      <w:r>
        <w:t>Council Member Present:    Christina Morris, At-Large Council</w:t>
      </w:r>
      <w:r w:rsidR="00185F31">
        <w:t>m</w:t>
      </w:r>
      <w:r>
        <w:t>ember</w:t>
      </w:r>
    </w:p>
    <w:p w:rsidR="006A757C" w:rsidRDefault="00A872E8" w:rsidP="00A872E8">
      <w:pPr>
        <w:ind w:left="2340" w:firstLine="360"/>
      </w:pPr>
      <w:r>
        <w:t>John Shepard, Ward 4 Councilmember</w:t>
      </w:r>
      <w:r w:rsidR="00185F31">
        <w:t xml:space="preserve">      </w:t>
      </w:r>
    </w:p>
    <w:p w:rsidR="001B51D9" w:rsidRDefault="006A757C" w:rsidP="00941DDB">
      <w:pPr>
        <w:ind w:left="2700" w:hanging="1530"/>
      </w:pPr>
      <w:r>
        <w:tab/>
      </w:r>
      <w:r w:rsidR="008608ED">
        <w:tab/>
        <w:t xml:space="preserve"> </w:t>
      </w:r>
      <w:r w:rsidR="00D2256D">
        <w:tab/>
        <w:t xml:space="preserve"> </w:t>
      </w:r>
      <w:r w:rsidR="00390A57">
        <w:tab/>
      </w:r>
      <w:r w:rsidR="00544B95">
        <w:tab/>
        <w:t xml:space="preserve">        </w:t>
      </w:r>
      <w:r w:rsidR="001B51D9">
        <w:tab/>
        <w:t xml:space="preserve">  </w:t>
      </w:r>
      <w:r w:rsidR="001B51D9">
        <w:tab/>
      </w:r>
      <w:r w:rsidR="001B51D9">
        <w:tab/>
      </w:r>
      <w:r w:rsidR="001B51D9">
        <w:tab/>
        <w:t xml:space="preserve">  </w:t>
      </w:r>
    </w:p>
    <w:p w:rsidR="001B51D9" w:rsidRDefault="001B51D9" w:rsidP="001B51D9">
      <w:pPr>
        <w:ind w:left="1620" w:hanging="1620"/>
      </w:pPr>
      <w:r>
        <w:t>************************************************************************</w:t>
      </w:r>
    </w:p>
    <w:p w:rsidR="001B51D9" w:rsidRDefault="001B51D9" w:rsidP="001B51D9">
      <w:pPr>
        <w:pStyle w:val="BlockText"/>
        <w:ind w:left="0" w:right="0"/>
      </w:pPr>
    </w:p>
    <w:p w:rsidR="00541616" w:rsidRDefault="001B51D9" w:rsidP="008A18E3">
      <w:pPr>
        <w:pStyle w:val="BlockText"/>
        <w:ind w:left="0" w:right="0"/>
      </w:pPr>
      <w:r>
        <w:t xml:space="preserve">Chairman Bishop called to order the </w:t>
      </w:r>
      <w:r w:rsidR="00B87072">
        <w:t>October 19</w:t>
      </w:r>
      <w:r w:rsidR="00185F31">
        <w:t>, 2021</w:t>
      </w:r>
      <w:r w:rsidR="00774E89">
        <w:t xml:space="preserve"> </w:t>
      </w:r>
      <w:r w:rsidR="00D54ADF">
        <w:t>m</w:t>
      </w:r>
      <w:r>
        <w:t>eeting of the Planning Commission at</w:t>
      </w:r>
      <w:r w:rsidR="00261E19">
        <w:t xml:space="preserve"> </w:t>
      </w:r>
      <w:r w:rsidR="008A18E3">
        <w:t>6:30</w:t>
      </w:r>
      <w:r w:rsidR="00F0112D">
        <w:t xml:space="preserve"> P.M.</w:t>
      </w:r>
      <w:r w:rsidR="00261E19">
        <w:t xml:space="preserve"> in Council Chambers of Rocky River City Hall</w:t>
      </w:r>
      <w:r w:rsidR="00F0112D">
        <w:t xml:space="preserve">. </w:t>
      </w:r>
    </w:p>
    <w:p w:rsidR="00541616" w:rsidRDefault="00541616" w:rsidP="008A18E3">
      <w:pPr>
        <w:pStyle w:val="BlockText"/>
        <w:ind w:left="0" w:right="0"/>
      </w:pPr>
    </w:p>
    <w:p w:rsidR="00541616" w:rsidRDefault="00B87072" w:rsidP="008A18E3">
      <w:pPr>
        <w:pStyle w:val="BlockText"/>
        <w:ind w:left="0" w:right="0"/>
      </w:pPr>
      <w:r>
        <w:t xml:space="preserve">There being no proposed changes to the Minutes of the September 21, 2021 Planning Commission meeting, </w:t>
      </w:r>
      <w:r w:rsidR="00541616">
        <w:t xml:space="preserve">Mr. </w:t>
      </w:r>
      <w:r>
        <w:t>Long</w:t>
      </w:r>
      <w:r w:rsidR="00541616">
        <w:t xml:space="preserve"> moved to </w:t>
      </w:r>
      <w:r>
        <w:t>approve those Minutes.</w:t>
      </w:r>
      <w:r w:rsidR="00541616">
        <w:t xml:space="preserve">  Mr. </w:t>
      </w:r>
      <w:r>
        <w:t>Capka</w:t>
      </w:r>
      <w:r w:rsidR="00541616">
        <w:t xml:space="preserve"> seconded.</w:t>
      </w:r>
    </w:p>
    <w:p w:rsidR="00541616" w:rsidRDefault="00541616" w:rsidP="008A18E3">
      <w:pPr>
        <w:pStyle w:val="BlockText"/>
        <w:ind w:left="0" w:right="0"/>
      </w:pPr>
    </w:p>
    <w:p w:rsidR="00454565" w:rsidRDefault="00541616" w:rsidP="00541616">
      <w:pPr>
        <w:pStyle w:val="BlockText"/>
        <w:ind w:left="0" w:right="0"/>
        <w:jc w:val="center"/>
      </w:pPr>
      <w:r>
        <w:t>4 Ayes – 0 Nays</w:t>
      </w:r>
      <w:r w:rsidR="00B87072">
        <w:t xml:space="preserve"> – 1 Abstain (McAleer)</w:t>
      </w:r>
    </w:p>
    <w:p w:rsidR="00541616" w:rsidRDefault="00541616" w:rsidP="00541616">
      <w:pPr>
        <w:pStyle w:val="BlockText"/>
        <w:ind w:left="0" w:right="0"/>
        <w:jc w:val="center"/>
      </w:pPr>
      <w:r>
        <w:t>Passed</w:t>
      </w:r>
    </w:p>
    <w:p w:rsidR="00541616" w:rsidRDefault="00541616" w:rsidP="00541616">
      <w:pPr>
        <w:pStyle w:val="BlockText"/>
        <w:ind w:left="0" w:right="0"/>
        <w:jc w:val="center"/>
      </w:pPr>
    </w:p>
    <w:p w:rsidR="00183A9D" w:rsidRDefault="00541616" w:rsidP="00B87072">
      <w:pPr>
        <w:tabs>
          <w:tab w:val="left" w:pos="360"/>
        </w:tabs>
      </w:pPr>
      <w:r>
        <w:t xml:space="preserve">1.  </w:t>
      </w:r>
      <w:r w:rsidR="00B87072" w:rsidRPr="00B87072">
        <w:rPr>
          <w:b/>
        </w:rPr>
        <w:t>ROCKY RIVER PUBLIC LIBRARY</w:t>
      </w:r>
      <w:r w:rsidR="00B87072">
        <w:rPr>
          <w:b/>
        </w:rPr>
        <w:t xml:space="preserve"> – 1600 Hampton Rd. - MANDATORY REFERRAL</w:t>
      </w:r>
      <w:r w:rsidR="00B87072" w:rsidRPr="00882DB2">
        <w:rPr>
          <w:b/>
        </w:rPr>
        <w:t xml:space="preserve"> - Installation of a</w:t>
      </w:r>
      <w:r w:rsidR="004F38FC" w:rsidRPr="00882DB2">
        <w:rPr>
          <w:b/>
        </w:rPr>
        <w:t xml:space="preserve"> Permanent</w:t>
      </w:r>
      <w:r w:rsidR="00B87072" w:rsidRPr="00882DB2">
        <w:rPr>
          <w:b/>
        </w:rPr>
        <w:t xml:space="preserve"> Outdoor Storybook Walk.</w:t>
      </w:r>
      <w:r w:rsidR="00B87072">
        <w:t xml:space="preserve">  Mr. Trent Ross, RRPL Deputy Director and </w:t>
      </w:r>
      <w:r w:rsidR="000D7AB2">
        <w:t>K</w:t>
      </w:r>
      <w:r w:rsidR="00B87072">
        <w:t>ristine Lee, RRPL Children’s Services Supervisor.</w:t>
      </w:r>
    </w:p>
    <w:p w:rsidR="00B87072" w:rsidRDefault="00B87072" w:rsidP="00B87072">
      <w:pPr>
        <w:tabs>
          <w:tab w:val="left" w:pos="360"/>
        </w:tabs>
      </w:pPr>
    </w:p>
    <w:p w:rsidR="00DF36E4" w:rsidRDefault="00B87072" w:rsidP="00B87072">
      <w:pPr>
        <w:tabs>
          <w:tab w:val="left" w:pos="360"/>
        </w:tabs>
      </w:pPr>
      <w:r>
        <w:t>Mr. Ross began by explaining that they have offered this as a temporary exhibit on the Library lawn for several years</w:t>
      </w:r>
      <w:r w:rsidR="00DF36E4">
        <w:t>.  They would use wooden stakes with laminated picture books placed around the yard.  Children and their families could walk around the yard on their own time, and understand the story.  They were closed for the COVID pandemic and they would now like to offer programming to the community 24/7 outdoors.  They received a lot of positive feedback when they involved the community because children and their families can enjoy this anytime that is convenient for them.  They then made the exhibit more permanent using wooden stakes and laminate covered pages for the past year.  They are proposing to make this a permanent display that will stand up against the weather.  They will use aluminum posts that are cemented into the ground along the sidewalk of the property, and they would be constructed in such a way that it would allow them to change out the display periodically as stories change.</w:t>
      </w:r>
    </w:p>
    <w:p w:rsidR="00DF36E4" w:rsidRDefault="00DF36E4" w:rsidP="00B87072">
      <w:pPr>
        <w:tabs>
          <w:tab w:val="left" w:pos="360"/>
        </w:tabs>
      </w:pPr>
    </w:p>
    <w:p w:rsidR="00B87072" w:rsidRDefault="00DF36E4" w:rsidP="00B87072">
      <w:pPr>
        <w:tabs>
          <w:tab w:val="left" w:pos="360"/>
        </w:tabs>
      </w:pPr>
      <w:r>
        <w:t>Mr. Bishop said that this will not technically be used 24/7 as was stated because of things such as curfew and night time.  Mr. Ross agreed and said that it is available because it will be permanently installed, but it will not generate users 24/7.  Mr. Bishop asked if there would be electricity or lighting to these and Mr. Ross said that there will not be any electrical run to the exhibit to light it.  The pages will be manually changed.</w:t>
      </w:r>
    </w:p>
    <w:p w:rsidR="00DF36E4" w:rsidRDefault="00DF36E4" w:rsidP="00B87072">
      <w:pPr>
        <w:tabs>
          <w:tab w:val="left" w:pos="360"/>
        </w:tabs>
      </w:pPr>
    </w:p>
    <w:p w:rsidR="000D7AB2" w:rsidRDefault="00DF36E4" w:rsidP="00B87072">
      <w:pPr>
        <w:tabs>
          <w:tab w:val="left" w:pos="360"/>
        </w:tabs>
      </w:pPr>
      <w:r>
        <w:t>Mr. DeMar</w:t>
      </w:r>
      <w:bookmarkStart w:id="0" w:name="_GoBack"/>
      <w:bookmarkEnd w:id="0"/>
      <w:r>
        <w:t>co said he would like to commend the Library because he feels it is a very successful outreach program.</w:t>
      </w:r>
      <w:r w:rsidR="000D7AB2">
        <w:t xml:space="preserve">  He accompanied his children to use it once each month.  He is pleased to see that a more permanent solution is being proposed.  Mr. DeMarco asked how the display cases operate and how the book gets changed inside of them.  Ms. Lee explained that there is a piece at the bottom that comes out and the picture book can be interchanged through that opening.  Mr. DeMarco asked if the first post will be explain what the storybook walk is and then the next station will be the first page or whether there will be two posts close together at the beginning.  Ms. Lee said that location #1 and #2 are close together because the first one will have the title page of the book and an explanation of what the story walk is.  She confirmed for Mr. DeMarco that there is a stop sign on the exit drive for the book drop.</w:t>
      </w:r>
    </w:p>
    <w:p w:rsidR="000D7AB2" w:rsidRDefault="000D7AB2" w:rsidP="00B87072">
      <w:pPr>
        <w:tabs>
          <w:tab w:val="left" w:pos="360"/>
        </w:tabs>
      </w:pPr>
    </w:p>
    <w:p w:rsidR="009817F8" w:rsidRDefault="000D7AB2" w:rsidP="00B87072">
      <w:pPr>
        <w:tabs>
          <w:tab w:val="left" w:pos="360"/>
        </w:tabs>
      </w:pPr>
      <w:r>
        <w:t xml:space="preserve">Mr. Long asked how they can prevent vandalism so someone doesn’t open the box and perhaps put something inappropriate inside of it.  </w:t>
      </w:r>
      <w:r w:rsidR="009817F8">
        <w:t>Ms. Lee responded that tools are needed to access the box.  In addition, the posts will be 28” deep and will have cement anchors so they will be permanently installed.</w:t>
      </w:r>
    </w:p>
    <w:p w:rsidR="009817F8" w:rsidRDefault="009817F8" w:rsidP="00B87072">
      <w:pPr>
        <w:tabs>
          <w:tab w:val="left" w:pos="360"/>
        </w:tabs>
      </w:pPr>
    </w:p>
    <w:p w:rsidR="009817F8" w:rsidRDefault="009817F8" w:rsidP="00B87072">
      <w:pPr>
        <w:tabs>
          <w:tab w:val="left" w:pos="360"/>
        </w:tabs>
      </w:pPr>
      <w:r>
        <w:t>Mr. Capka asked about the maintenance of these posts in the event a lawnmower hits one or one is damaged for any reason.  Mr. Ross said that the posts will be there year-round and they would be replaced if damaged by the Library.  They are designed to be outside all year so they should withstand the test of Cleveland winters.</w:t>
      </w:r>
    </w:p>
    <w:p w:rsidR="009817F8" w:rsidRDefault="009817F8" w:rsidP="00B87072">
      <w:pPr>
        <w:tabs>
          <w:tab w:val="left" w:pos="360"/>
        </w:tabs>
      </w:pPr>
    </w:p>
    <w:p w:rsidR="00DF36E4" w:rsidRDefault="009817F8" w:rsidP="00B87072">
      <w:pPr>
        <w:tabs>
          <w:tab w:val="left" w:pos="360"/>
        </w:tabs>
      </w:pPr>
      <w:r>
        <w:t xml:space="preserve">Mr. McAleer echoed Commissioner DeMarco’s comments and he has read </w:t>
      </w:r>
      <w:r w:rsidR="004F38FC">
        <w:t>at least 20</w:t>
      </w:r>
      <w:r>
        <w:t xml:space="preserve"> different books with his 4 small children, particularly during </w:t>
      </w:r>
      <w:proofErr w:type="spellStart"/>
      <w:r>
        <w:t>Covid</w:t>
      </w:r>
      <w:proofErr w:type="spellEnd"/>
      <w:r>
        <w:t xml:space="preserve">, so he thinks this is a great idea.  He asked if the cover is glass or whether it is plastic and Mr. Ross responded that </w:t>
      </w:r>
      <w:r w:rsidR="00882DB2">
        <w:t xml:space="preserve">the cover </w:t>
      </w:r>
      <w:r>
        <w:t xml:space="preserve">will be </w:t>
      </w:r>
      <w:r w:rsidR="00882DB2">
        <w:t xml:space="preserve">made of </w:t>
      </w:r>
      <w:proofErr w:type="spellStart"/>
      <w:r>
        <w:t>plexiglass</w:t>
      </w:r>
      <w:proofErr w:type="spellEnd"/>
      <w:r>
        <w:t xml:space="preserve">.  </w:t>
      </w:r>
      <w:r w:rsidR="000D7AB2">
        <w:t xml:space="preserve">  </w:t>
      </w:r>
    </w:p>
    <w:p w:rsidR="004F38FC" w:rsidRDefault="004F38FC" w:rsidP="00B87072">
      <w:pPr>
        <w:tabs>
          <w:tab w:val="left" w:pos="360"/>
        </w:tabs>
      </w:pPr>
    </w:p>
    <w:p w:rsidR="004F38FC" w:rsidRDefault="004F38FC" w:rsidP="00B87072">
      <w:pPr>
        <w:tabs>
          <w:tab w:val="left" w:pos="360"/>
        </w:tabs>
      </w:pPr>
      <w:r>
        <w:t>Mr. Bishop asked if there are security cameras that cover this area.  Mr. Ross responded that there is only partial coverage of this area.  Mr. Bishop asked Law Director Bemer about the fact that this is truly not a Mandatory Referral and he wonders if this should be considered a development plan with the need for a public hearing.  He feels like this is more like a landscape enhancement.  Law Director Bemer said that because it is a permanent structures in association with a public entity so it does loosely fit with the concept of mandatory referral.  He said that there is no need for a public hearing.</w:t>
      </w:r>
    </w:p>
    <w:p w:rsidR="004F38FC" w:rsidRDefault="004F38FC" w:rsidP="00B87072">
      <w:pPr>
        <w:tabs>
          <w:tab w:val="left" w:pos="360"/>
        </w:tabs>
      </w:pPr>
    </w:p>
    <w:p w:rsidR="004F38FC" w:rsidRDefault="004F38FC" w:rsidP="00B87072">
      <w:pPr>
        <w:tabs>
          <w:tab w:val="left" w:pos="360"/>
        </w:tabs>
      </w:pPr>
      <w:r>
        <w:t>Mr. DeMarco moved to grant approval for the installation of a permanent outdoor storybook walk for Rocky River Public Library, 1600 Hampton Rd.  Mr. Long seconded.</w:t>
      </w:r>
    </w:p>
    <w:p w:rsidR="004F38FC" w:rsidRDefault="004F38FC" w:rsidP="00B87072">
      <w:pPr>
        <w:tabs>
          <w:tab w:val="left" w:pos="360"/>
        </w:tabs>
      </w:pPr>
    </w:p>
    <w:p w:rsidR="004F38FC" w:rsidRDefault="004F38FC" w:rsidP="004F38FC">
      <w:pPr>
        <w:tabs>
          <w:tab w:val="left" w:pos="360"/>
        </w:tabs>
        <w:jc w:val="center"/>
      </w:pPr>
      <w:r>
        <w:t>5 Ayes – 0 Nays</w:t>
      </w:r>
    </w:p>
    <w:p w:rsidR="004F38FC" w:rsidRDefault="004F38FC" w:rsidP="004F38FC">
      <w:pPr>
        <w:tabs>
          <w:tab w:val="left" w:pos="360"/>
        </w:tabs>
        <w:jc w:val="center"/>
      </w:pPr>
      <w:r>
        <w:t>GRANTED</w:t>
      </w:r>
    </w:p>
    <w:p w:rsidR="004F38FC" w:rsidRDefault="004F38FC" w:rsidP="00B87072">
      <w:pPr>
        <w:tabs>
          <w:tab w:val="left" w:pos="360"/>
        </w:tabs>
      </w:pPr>
    </w:p>
    <w:p w:rsidR="00882DB2" w:rsidRDefault="00882DB2">
      <w:pPr>
        <w:spacing w:after="160" w:line="259" w:lineRule="auto"/>
      </w:pPr>
      <w:r>
        <w:br w:type="page"/>
      </w:r>
    </w:p>
    <w:p w:rsidR="00882DB2" w:rsidRDefault="00882DB2" w:rsidP="00882DB2">
      <w:pPr>
        <w:tabs>
          <w:tab w:val="left" w:pos="360"/>
        </w:tabs>
      </w:pPr>
      <w:r>
        <w:lastRenderedPageBreak/>
        <w:t xml:space="preserve">2.  </w:t>
      </w:r>
      <w:r w:rsidRPr="00AE220F">
        <w:rPr>
          <w:b/>
        </w:rPr>
        <w:t>RR HILLIARD PARTNERS LLC</w:t>
      </w:r>
      <w:r>
        <w:t xml:space="preserve"> – </w:t>
      </w:r>
      <w:r w:rsidRPr="00882DB2">
        <w:rPr>
          <w:b/>
        </w:rPr>
        <w:t xml:space="preserve">18615 Hilliard Blvd. – PPN 301-33-003 thru 006 </w:t>
      </w:r>
      <w:r w:rsidRPr="0000326F">
        <w:rPr>
          <w:b/>
        </w:rPr>
        <w:t>Discussion with Planning Commission</w:t>
      </w:r>
      <w:r>
        <w:t xml:space="preserve"> -</w:t>
      </w:r>
      <w:r w:rsidRPr="00882DB2">
        <w:rPr>
          <w:b/>
        </w:rPr>
        <w:t xml:space="preserve"> Multi-Family Apartment Development.</w:t>
      </w:r>
      <w:r>
        <w:t xml:space="preserve">  Mr. Ryan Terrano of RR Hilliard Partners LLC and Andy Gray, Architect, came forward with Mr. Andy Gray, Architect, to discuss the proposal.</w:t>
      </w:r>
    </w:p>
    <w:p w:rsidR="00882DB2" w:rsidRDefault="00882DB2" w:rsidP="00882DB2">
      <w:pPr>
        <w:tabs>
          <w:tab w:val="left" w:pos="360"/>
        </w:tabs>
      </w:pPr>
    </w:p>
    <w:p w:rsidR="00882DB2" w:rsidRDefault="00882DB2" w:rsidP="00882DB2">
      <w:pPr>
        <w:tabs>
          <w:tab w:val="left" w:pos="360"/>
        </w:tabs>
      </w:pPr>
      <w:r>
        <w:t xml:space="preserve">Mr. Terrano began by explaining their follow-up items from the last meeting.  They met with the </w:t>
      </w:r>
      <w:proofErr w:type="spellStart"/>
      <w:r>
        <w:t>Hilroc</w:t>
      </w:r>
      <w:proofErr w:type="spellEnd"/>
      <w:r>
        <w:t xml:space="preserve"> neighbors on a couple of occasions and with the </w:t>
      </w:r>
      <w:proofErr w:type="spellStart"/>
      <w:r>
        <w:t>Metroparks</w:t>
      </w:r>
      <w:proofErr w:type="spellEnd"/>
      <w:r>
        <w:t xml:space="preserve"> to discuss the various aspects that impact the development, as well as the Deed Restrictions on the property.  The </w:t>
      </w:r>
      <w:proofErr w:type="spellStart"/>
      <w:r>
        <w:t>Hilroc</w:t>
      </w:r>
      <w:proofErr w:type="spellEnd"/>
      <w:r>
        <w:t xml:space="preserve"> meeting was very collaborative and went extremely well.  The three takeaways of that meeting include that they make sure there is good mounding and landscaping in between the two properties, as well as a fence to separate the properties.  Their big concern is the fact that there would be people trying to park in the </w:t>
      </w:r>
      <w:proofErr w:type="spellStart"/>
      <w:r>
        <w:t>Hilroc</w:t>
      </w:r>
      <w:proofErr w:type="spellEnd"/>
      <w:r>
        <w:t xml:space="preserve"> location if there was not enough room on this site and they agreed that the mounding, landscaping and fencing would help deter that in the best way possible.  They also discussed how the leases for these apartments would have standard provisions for parking spots, parking tags, secured parking with cameras and onsite property management to monitor all parking on the site.  Thirdly, they are concerned about the additional curb cut on the eastern end of this property, which could impact the traffic that goes left as they leave the </w:t>
      </w:r>
      <w:proofErr w:type="spellStart"/>
      <w:r>
        <w:t>Hilroc</w:t>
      </w:r>
      <w:proofErr w:type="spellEnd"/>
      <w:r>
        <w:t xml:space="preserve"> from their westernmost driveway.  Mr. Gray briefly explained that change to the site plan. Mr. Terrano said he sat there for several hours and watched a lot of people turning left out of the </w:t>
      </w:r>
      <w:proofErr w:type="spellStart"/>
      <w:r>
        <w:t>H</w:t>
      </w:r>
      <w:r w:rsidR="00BB4D96">
        <w:t>ilroc’s</w:t>
      </w:r>
      <w:proofErr w:type="spellEnd"/>
      <w:r w:rsidR="00BB4D96">
        <w:t xml:space="preserve"> easternmost driveway, so they feel that eliminating the driveway on this property is a very good suggestion on the </w:t>
      </w:r>
      <w:proofErr w:type="spellStart"/>
      <w:r w:rsidR="00BB4D96">
        <w:t>Hilroc’s</w:t>
      </w:r>
      <w:proofErr w:type="spellEnd"/>
      <w:r w:rsidR="00BB4D96">
        <w:t xml:space="preserve"> part. Regarding parking, Mr. Gray said that the plan was revised to show 18 visitor parking spaces, which meets the Code, and they have a 1.5 parking ratio for the one-bedroom units.  They are showing a new addition of some land banked parking spaces along Hilliard Blvd.  The idea for this came about because the Design Board was concerned that there would not be enough parking on the Holidays.  They would reserve this space for parking and would add those spaces if parking becomes an issue at a later time.  The Design Board suggested some permeable pavers or pavers that grass could grow through so it looks more natural than an asphalt parking lot in the front of the facility.  Doing this would net 8 parking spaces.  He said that it seemed to appease them if parking is allowed on Hilliard Blvd., which is the case right now.</w:t>
      </w:r>
    </w:p>
    <w:p w:rsidR="001C45F2" w:rsidRDefault="001C45F2" w:rsidP="00882DB2">
      <w:pPr>
        <w:tabs>
          <w:tab w:val="left" w:pos="360"/>
        </w:tabs>
      </w:pPr>
    </w:p>
    <w:p w:rsidR="001C45F2" w:rsidRDefault="001C45F2" w:rsidP="00882DB2">
      <w:pPr>
        <w:tabs>
          <w:tab w:val="left" w:pos="360"/>
        </w:tabs>
      </w:pPr>
      <w:r>
        <w:t xml:space="preserve">Mr. Terrano explained that they had a Zoom call with the </w:t>
      </w:r>
      <w:proofErr w:type="spellStart"/>
      <w:r>
        <w:t>Metroparks</w:t>
      </w:r>
      <w:proofErr w:type="spellEnd"/>
      <w:r>
        <w:t xml:space="preserve"> and he mentioned the 7 Deed Restriction items associated with this parcel.  Their concern is the height of the building and the potential impact to the slope by the development.  He said that they spoke to a Civil Engineer today and over the past week or so, and they don’t think it will be impacted, but it is something that they need to prove to the </w:t>
      </w:r>
      <w:proofErr w:type="spellStart"/>
      <w:r>
        <w:t>Metroparks</w:t>
      </w:r>
      <w:proofErr w:type="spellEnd"/>
      <w:r>
        <w:t xml:space="preserve">.  They understand that they can’t impact the easement as outlined in the Deed Restrictions.  Mr. Gray said that it is worth noting that they are not in violation with any of the deed restrictions.  The </w:t>
      </w:r>
      <w:proofErr w:type="spellStart"/>
      <w:r>
        <w:t>Metroparks</w:t>
      </w:r>
      <w:proofErr w:type="spellEnd"/>
      <w:r>
        <w:t xml:space="preserve">’ height comment was more of a general comment but there is nothing there that governs a height restriction on this building.  Mr. Gray said that they have a geotechnical report from the previous development and they went very in-depth into the topic and noted where they could build to, and what would have to be done if they build to a certain line. </w:t>
      </w:r>
      <w:r w:rsidR="00461F58">
        <w:t xml:space="preserve"> They have to prove from a Civil engineering and structural engineering standpoint that they are incompliance with the geotechnical report and that there </w:t>
      </w:r>
      <w:r w:rsidR="00461F58">
        <w:lastRenderedPageBreak/>
        <w:t>would not be any additional erosion or damage to the hillside or impacting trees on the hillside.</w:t>
      </w:r>
      <w:r>
        <w:t xml:space="preserve"> </w:t>
      </w:r>
      <w:r w:rsidR="00461F58">
        <w:t xml:space="preserve"> Mr. Bishop asked if the </w:t>
      </w:r>
      <w:proofErr w:type="spellStart"/>
      <w:r w:rsidR="00461F58">
        <w:t>Metroparks</w:t>
      </w:r>
      <w:proofErr w:type="spellEnd"/>
      <w:r w:rsidR="00461F58">
        <w:t xml:space="preserve"> were concerned about them working in the easement, because they have a right to work in the easement but they would have to restore it and maintain the deed restriction obligation.  Their thought is that there may be some minor impact around the building foundation when they are constructing it, but they would obviously replace and restore anything they impact.  It is up to them (the applicants) to prove that they won’t impact the hillside from an engineering standpoint.</w:t>
      </w:r>
    </w:p>
    <w:p w:rsidR="00174063" w:rsidRDefault="00174063" w:rsidP="00882DB2">
      <w:pPr>
        <w:tabs>
          <w:tab w:val="left" w:pos="360"/>
        </w:tabs>
      </w:pPr>
    </w:p>
    <w:p w:rsidR="00174063" w:rsidRDefault="00174063" w:rsidP="00882DB2">
      <w:pPr>
        <w:tabs>
          <w:tab w:val="left" w:pos="360"/>
        </w:tabs>
      </w:pPr>
      <w:r>
        <w:t xml:space="preserve">Discussion was had about the 5’ buffer space that they have between this property and the </w:t>
      </w:r>
      <w:proofErr w:type="spellStart"/>
      <w:r>
        <w:t>Hilroc</w:t>
      </w:r>
      <w:proofErr w:type="spellEnd"/>
      <w:r>
        <w:t xml:space="preserve"> and whether they feel it is adequate to achieve what was discussed in their meeting with the </w:t>
      </w:r>
      <w:proofErr w:type="spellStart"/>
      <w:r>
        <w:t>Hilroc</w:t>
      </w:r>
      <w:proofErr w:type="spellEnd"/>
      <w:r>
        <w:t>. Mr. Gray said that they show a mixture of shrubbery, a fence and medium height trees in that space and he feels there is enough room to fit those components along there</w:t>
      </w:r>
      <w:r w:rsidR="00E059DC">
        <w:t>, but it will be tight</w:t>
      </w:r>
      <w:r>
        <w:t>.  They discussed the proposed elimination of the eastern most</w:t>
      </w:r>
      <w:r w:rsidR="00E059DC">
        <w:t xml:space="preserve"> curb cut</w:t>
      </w:r>
      <w:r>
        <w:t xml:space="preserve"> on this site</w:t>
      </w:r>
      <w:r w:rsidR="00E059DC">
        <w:t xml:space="preserve"> and they will leave enough room for the last space to back out so they can head south to leave the parking lot.</w:t>
      </w:r>
      <w:r w:rsidR="000D5A4B">
        <w:t xml:space="preserve">  Mr. Capka asked if removing the curb cuts gives them any room to provide any additional mounding along there</w:t>
      </w:r>
      <w:r w:rsidR="000D5A4B" w:rsidRPr="000D5A4B">
        <w:t xml:space="preserve"> </w:t>
      </w:r>
      <w:r w:rsidR="000D5A4B">
        <w:t xml:space="preserve">and Mr. McAleer agreed with that comment because he thinks they may have another 5 or so feet for buffering. Mr. Gray responded that he thinks they can provide more mounding and they can potentially take a foot or two out of the lounge area to create more space. Mr. Bishop asked whether the </w:t>
      </w:r>
      <w:proofErr w:type="spellStart"/>
      <w:r w:rsidR="000D5A4B">
        <w:t>Hilroc</w:t>
      </w:r>
      <w:proofErr w:type="spellEnd"/>
      <w:r w:rsidR="000D5A4B">
        <w:t xml:space="preserve"> would be open to blending the buffer so that some of it was on their property but this applicant took the obligation of maintaining it in order to expand the buffering.  Mr. Terrano said that he would not have an issue with it and he is not sure whether the </w:t>
      </w:r>
      <w:proofErr w:type="spellStart"/>
      <w:r w:rsidR="000D5A4B">
        <w:t>Hilroc</w:t>
      </w:r>
      <w:proofErr w:type="spellEnd"/>
      <w:r w:rsidR="000D5A4B">
        <w:t xml:space="preserve"> would or not.</w:t>
      </w:r>
    </w:p>
    <w:p w:rsidR="0098148F" w:rsidRDefault="0098148F" w:rsidP="00882DB2">
      <w:pPr>
        <w:tabs>
          <w:tab w:val="left" w:pos="360"/>
        </w:tabs>
      </w:pPr>
    </w:p>
    <w:p w:rsidR="0098148F" w:rsidRDefault="0098148F" w:rsidP="00882DB2">
      <w:pPr>
        <w:tabs>
          <w:tab w:val="left" w:pos="360"/>
        </w:tabs>
      </w:pPr>
      <w:r>
        <w:t>Mr. Bishop said that he does not like the land</w:t>
      </w:r>
      <w:r w:rsidR="0000753E">
        <w:t xml:space="preserve"> </w:t>
      </w:r>
      <w:r>
        <w:t xml:space="preserve">bank parking idea because it substantially detracts from the entire project.  It goes against the whole idea and our Code says you cannot park against a building like that.  Mr. Bishop said that they talked about doing a better profile with the existing grades when this was here last month in order to try to get a better feel for the relationship.  Mr. Gray said he looked at that and it is truly level and that the entire site slopes zero feet from left to right.  Mr. Bishop said that he is trying to get a relationship between the front door of the </w:t>
      </w:r>
      <w:proofErr w:type="spellStart"/>
      <w:r>
        <w:t>Hilroc</w:t>
      </w:r>
      <w:proofErr w:type="spellEnd"/>
      <w:r>
        <w:t xml:space="preserve"> and the height of those two buildings as well as the building to the west of this site.  Mr. Bishop said that they will have to have grades and contour lines, so they would just be doing it </w:t>
      </w:r>
      <w:r w:rsidR="007F5E6B">
        <w:t>sooner rather than later.</w:t>
      </w:r>
      <w:r w:rsidR="0000753E">
        <w:t xml:space="preserve">  He said that they can even get a height of </w:t>
      </w:r>
      <w:proofErr w:type="spellStart"/>
      <w:r w:rsidR="0000753E">
        <w:t>Hilroc’s</w:t>
      </w:r>
      <w:proofErr w:type="spellEnd"/>
      <w:r w:rsidR="0000753E">
        <w:t xml:space="preserve"> first step and bring it all of the way across to better understand the relationship between this property and the </w:t>
      </w:r>
      <w:proofErr w:type="spellStart"/>
      <w:r w:rsidR="0000753E">
        <w:t>Hilroc</w:t>
      </w:r>
      <w:proofErr w:type="spellEnd"/>
      <w:r w:rsidR="0000753E">
        <w:t xml:space="preserve">.  They will want to see the true difference in the stepdown from the </w:t>
      </w:r>
      <w:proofErr w:type="spellStart"/>
      <w:r w:rsidR="0000753E">
        <w:t>Hilroc</w:t>
      </w:r>
      <w:proofErr w:type="spellEnd"/>
      <w:r w:rsidR="0000753E">
        <w:t xml:space="preserve"> to the proposed building, as well as to the building to the west of this when finished. </w:t>
      </w:r>
    </w:p>
    <w:p w:rsidR="0000753E" w:rsidRDefault="0000753E" w:rsidP="00882DB2">
      <w:pPr>
        <w:tabs>
          <w:tab w:val="left" w:pos="360"/>
        </w:tabs>
      </w:pPr>
    </w:p>
    <w:p w:rsidR="0000753E" w:rsidRDefault="0000753E" w:rsidP="00882DB2">
      <w:pPr>
        <w:tabs>
          <w:tab w:val="left" w:pos="360"/>
        </w:tabs>
      </w:pPr>
      <w:r>
        <w:t xml:space="preserve">Mr. Bishop asked what their experience is with regard to storage space.  Mr. Terrano said that they are at 90 sq. ft. per unit and they lease the space to residents.  He said that in their experience, it depends on the location of the building.  In Rocky River, the storage hardly gets used and he can’t say why that is.  He said that there are a lot of one-bedroom units in this building so it may get used by more tenants.  They typically have empty storage units.  </w:t>
      </w:r>
    </w:p>
    <w:p w:rsidR="0000753E" w:rsidRDefault="0000753E" w:rsidP="00882DB2">
      <w:pPr>
        <w:tabs>
          <w:tab w:val="left" w:pos="360"/>
        </w:tabs>
      </w:pPr>
    </w:p>
    <w:p w:rsidR="0000753E" w:rsidRDefault="0000753E" w:rsidP="00882DB2">
      <w:pPr>
        <w:tabs>
          <w:tab w:val="left" w:pos="360"/>
        </w:tabs>
      </w:pPr>
      <w:r>
        <w:lastRenderedPageBreak/>
        <w:t>Mr. DeMarco said he agrees with Mr. Bishop on the land bank parking in front and he is completely against it, so much so that it would make him turn the table on the whole project because they have worked very hard to get where they are.  Although they meet code with regard to visitor parking, Mr. DeMarco pointed to a certain area on the site plan and said he wonders if there is a way to get 6 or 8 parking spaces there.  He agrees that there is a street parking opportunity on Hilliard, but he wonders if that will create a convenience problem.  He asked if they can add finished floor elevations on the drawings because he is still confused about the subgrade and the garden level entrance and how that relates to finished grade.</w:t>
      </w:r>
    </w:p>
    <w:p w:rsidR="0000753E" w:rsidRDefault="0000753E" w:rsidP="00882DB2">
      <w:pPr>
        <w:tabs>
          <w:tab w:val="left" w:pos="360"/>
        </w:tabs>
      </w:pPr>
    </w:p>
    <w:p w:rsidR="0000753E" w:rsidRDefault="0000753E" w:rsidP="00882DB2">
      <w:pPr>
        <w:tabs>
          <w:tab w:val="left" w:pos="360"/>
        </w:tabs>
      </w:pPr>
      <w:r>
        <w:t xml:space="preserve">The changes that were made to the exterior of the building based on preliminary recommendations from Design Board were discussed and Mr. Gray said that he felt their meeting was very positive.  Mr. DeMarco said he thinks it is a sharp looking building and he would like to see a little more development on the stair tower piece because the entry canopy could use improvement in mass, compared to the monumentality of the tower.  He said that perhaps something a little extended or cantilevered with the roof of that to give it a really big pop because he sees this as sort of a lantern piece as you cross the bridge into Rocky River.  Other than trying to find a creative way to get a couple more visitor spaces, he thinks it looks very nice.  </w:t>
      </w:r>
    </w:p>
    <w:p w:rsidR="0000753E" w:rsidRDefault="0000753E" w:rsidP="00882DB2">
      <w:pPr>
        <w:tabs>
          <w:tab w:val="left" w:pos="360"/>
        </w:tabs>
      </w:pPr>
    </w:p>
    <w:p w:rsidR="0000753E" w:rsidRDefault="0000753E" w:rsidP="00882DB2">
      <w:pPr>
        <w:tabs>
          <w:tab w:val="left" w:pos="360"/>
        </w:tabs>
      </w:pPr>
      <w:r>
        <w:t>Regarding parking, Mr. Bishop said that the proposal does not meet the Code requirement at this point, but they are working on redeveloping the Code based on a lot of cities such as Dublin and Columbus.  The City is also working with the Cuyahoga County Planning Commission on Code revisions.  He said it is clear that our Code requires much more parking than other modern Codes are reflecting.  However, our Code is our Code at this time so they will probably be required to have a variance for parking.  As a guideline, they have worked with a 1.5 requirement for a one-bedroom unit and 2 spaces for a two-bedroom unit and they are finding that even that is more than what most communities are putting in their new Codes.  He said that Brighton Chase is the best comparison, which was developed in 2012 and they received a very substantial variance for parking with their project for about 25% below the Code requirement and obtained the variance, so there is a precedent for parking variances.  Even if the new calculation was applied to Brighton Chase, they still would have been about 80 spaces short, which means they are substantially short of what they are proposing for the new Code and as far as he is aware, there has never been any parking complaints there.</w:t>
      </w:r>
    </w:p>
    <w:p w:rsidR="0000753E" w:rsidRDefault="0000753E" w:rsidP="00882DB2">
      <w:pPr>
        <w:tabs>
          <w:tab w:val="left" w:pos="360"/>
        </w:tabs>
      </w:pPr>
    </w:p>
    <w:p w:rsidR="0000753E" w:rsidRDefault="0000753E" w:rsidP="00882DB2">
      <w:pPr>
        <w:tabs>
          <w:tab w:val="left" w:pos="360"/>
        </w:tabs>
      </w:pPr>
      <w:r>
        <w:t xml:space="preserve">Mr. Long asked whether there will be any lighting on the back of the building.  Mr. Gray said that the one comment they did get from the </w:t>
      </w:r>
      <w:proofErr w:type="spellStart"/>
      <w:r>
        <w:t>Metroparks</w:t>
      </w:r>
      <w:proofErr w:type="spellEnd"/>
      <w:r>
        <w:t xml:space="preserve"> is no light pollution so it is their goal to have no light pollution onto any other properties.  There will be no light poles on the back of the property.</w:t>
      </w:r>
    </w:p>
    <w:p w:rsidR="0000753E" w:rsidRDefault="0000753E" w:rsidP="00882DB2">
      <w:pPr>
        <w:tabs>
          <w:tab w:val="left" w:pos="360"/>
        </w:tabs>
      </w:pPr>
    </w:p>
    <w:p w:rsidR="0000753E" w:rsidRDefault="0000753E" w:rsidP="00882DB2">
      <w:pPr>
        <w:tabs>
          <w:tab w:val="left" w:pos="360"/>
        </w:tabs>
      </w:pPr>
      <w:r>
        <w:t xml:space="preserve">Mr. Capka said he agrees that this building’s relationship to the east and the west is critical to look at, especially with the proposed zoning change.  He asked for clarification on whether the parcels will be consolidated and Mr. Terrano assured him that they will be and that will not impact their plans relating to the Deed Restrictions, which only note one parcel that ends in 002.  </w:t>
      </w:r>
    </w:p>
    <w:p w:rsidR="0000753E" w:rsidRDefault="0000753E" w:rsidP="00882DB2">
      <w:pPr>
        <w:tabs>
          <w:tab w:val="left" w:pos="360"/>
        </w:tabs>
      </w:pPr>
    </w:p>
    <w:p w:rsidR="0000753E" w:rsidRDefault="0000753E" w:rsidP="00882DB2">
      <w:pPr>
        <w:tabs>
          <w:tab w:val="left" w:pos="360"/>
        </w:tabs>
      </w:pPr>
      <w:r>
        <w:lastRenderedPageBreak/>
        <w:t xml:space="preserve">Mr. Bishop said that they really need the results of the study regarding the grade shots that was discussed earlier so that they fully understand the relationship this building will have to their neighbors because they don’t want to make assumptions.  Mr. DeMarco said that a cross section down to the valley will be helpful too.  They have it modeled, so maybe some aerial isometrics or </w:t>
      </w:r>
      <w:proofErr w:type="spellStart"/>
      <w:r>
        <w:t>axonometrics</w:t>
      </w:r>
      <w:proofErr w:type="spellEnd"/>
      <w:r>
        <w:t xml:space="preserve"> might help in comparing this building to </w:t>
      </w:r>
      <w:proofErr w:type="spellStart"/>
      <w:r>
        <w:t>Hilroc</w:t>
      </w:r>
      <w:proofErr w:type="spellEnd"/>
      <w:r>
        <w:t xml:space="preserve"> and to the apartment to the west.</w:t>
      </w:r>
    </w:p>
    <w:p w:rsidR="0000753E" w:rsidRDefault="0000753E" w:rsidP="00882DB2">
      <w:pPr>
        <w:tabs>
          <w:tab w:val="left" w:pos="360"/>
        </w:tabs>
      </w:pPr>
    </w:p>
    <w:p w:rsidR="0000753E" w:rsidRDefault="0000753E" w:rsidP="00882DB2">
      <w:pPr>
        <w:tabs>
          <w:tab w:val="left" w:pos="360"/>
        </w:tabs>
      </w:pPr>
      <w:r>
        <w:t>The applicant thanked the Planning Commission for their input.</w:t>
      </w:r>
    </w:p>
    <w:p w:rsidR="004F38FC" w:rsidRDefault="004F38FC" w:rsidP="00B87072">
      <w:pPr>
        <w:tabs>
          <w:tab w:val="left" w:pos="360"/>
        </w:tabs>
      </w:pPr>
    </w:p>
    <w:p w:rsidR="00011FFF" w:rsidRDefault="00011FFF" w:rsidP="008A18E3">
      <w:pPr>
        <w:tabs>
          <w:tab w:val="left" w:pos="360"/>
        </w:tabs>
      </w:pPr>
    </w:p>
    <w:p w:rsidR="00183A9D" w:rsidRDefault="00AE220F" w:rsidP="008A18E3">
      <w:pPr>
        <w:tabs>
          <w:tab w:val="left" w:pos="360"/>
        </w:tabs>
      </w:pPr>
      <w:r>
        <w:t>3</w:t>
      </w:r>
      <w:r w:rsidR="00183A9D">
        <w:t xml:space="preserve">.  </w:t>
      </w:r>
      <w:r w:rsidR="00183A9D">
        <w:rPr>
          <w:b/>
        </w:rPr>
        <w:t>THE KRUEGER GROUP – PPN 303-26-005 vacant lot ONLY adjacent to 22591 Center Ridge Rd.</w:t>
      </w:r>
      <w:r w:rsidR="0000753E">
        <w:rPr>
          <w:b/>
        </w:rPr>
        <w:t xml:space="preserve"> – PUBLIC HEARING</w:t>
      </w:r>
      <w:r w:rsidR="00A8643E">
        <w:rPr>
          <w:b/>
        </w:rPr>
        <w:t xml:space="preserve"> –</w:t>
      </w:r>
      <w:r w:rsidR="0000753E">
        <w:rPr>
          <w:b/>
        </w:rPr>
        <w:t xml:space="preserve"> </w:t>
      </w:r>
      <w:r w:rsidR="00A8643E">
        <w:rPr>
          <w:b/>
        </w:rPr>
        <w:t>PRELIMNARY REVIEW – New Multi-family Apartment Development</w:t>
      </w:r>
      <w:r w:rsidR="00A8643E">
        <w:t xml:space="preserve">.  Present to discuss the project </w:t>
      </w:r>
      <w:r w:rsidR="00EE24BE">
        <w:t>are</w:t>
      </w:r>
      <w:r w:rsidR="00A8643E">
        <w:t xml:space="preserve"> </w:t>
      </w:r>
      <w:r w:rsidR="00011FFF">
        <w:t>Jack D</w:t>
      </w:r>
      <w:r w:rsidR="00C60F08">
        <w:t xml:space="preserve">oheny </w:t>
      </w:r>
      <w:r w:rsidR="00011FFF">
        <w:t>of</w:t>
      </w:r>
      <w:r w:rsidR="00A8643E">
        <w:t xml:space="preserve"> </w:t>
      </w:r>
      <w:proofErr w:type="gramStart"/>
      <w:r w:rsidR="00A8643E">
        <w:t>The</w:t>
      </w:r>
      <w:proofErr w:type="gramEnd"/>
      <w:r w:rsidR="00A8643E">
        <w:t xml:space="preserve"> Krueger Group</w:t>
      </w:r>
      <w:r w:rsidR="0000753E">
        <w:t>,</w:t>
      </w:r>
      <w:r w:rsidR="00A8643E">
        <w:t xml:space="preserve"> Paul </w:t>
      </w:r>
      <w:proofErr w:type="spellStart"/>
      <w:r w:rsidR="00A8643E">
        <w:t>G</w:t>
      </w:r>
      <w:r w:rsidR="00965971">
        <w:t>lowacky</w:t>
      </w:r>
      <w:proofErr w:type="spellEnd"/>
      <w:r w:rsidR="0000753E">
        <w:t>, of Dimit Architects, and Peggy Brown, Landscape Architect.</w:t>
      </w:r>
      <w:r w:rsidR="00011FFF">
        <w:t xml:space="preserve"> </w:t>
      </w:r>
    </w:p>
    <w:p w:rsidR="00011FFF" w:rsidRDefault="00011FFF" w:rsidP="008A18E3">
      <w:pPr>
        <w:tabs>
          <w:tab w:val="left" w:pos="360"/>
        </w:tabs>
      </w:pPr>
    </w:p>
    <w:p w:rsidR="00011FFF" w:rsidRDefault="00011FFF" w:rsidP="008A18E3">
      <w:pPr>
        <w:tabs>
          <w:tab w:val="left" w:pos="360"/>
        </w:tabs>
      </w:pPr>
      <w:r>
        <w:t xml:space="preserve">Mr. </w:t>
      </w:r>
      <w:r w:rsidR="0000753E">
        <w:t xml:space="preserve">Bishop said he would like to disclose that he owns the property directly across the street but he attests that he can act impartially in reviewing this agenda item.  There were no objections to Mr. Bishop’s disclosure.  Mr. </w:t>
      </w:r>
      <w:r>
        <w:t xml:space="preserve">Doheny said that they have addressed comments from last month regarding their submittal.  </w:t>
      </w:r>
      <w:r w:rsidR="0000753E">
        <w:t>They have included a fully detailed landscaping plan along with site lighting and a photometric study, as well as the storage areas they have talked about at previous meetings.  He added that they met with the Design Board and they received final approval from them.</w:t>
      </w:r>
    </w:p>
    <w:p w:rsidR="0000753E" w:rsidRDefault="0000753E" w:rsidP="008A18E3">
      <w:pPr>
        <w:tabs>
          <w:tab w:val="left" w:pos="360"/>
        </w:tabs>
      </w:pPr>
    </w:p>
    <w:p w:rsidR="001F5179" w:rsidRDefault="00011FFF" w:rsidP="0000753E">
      <w:pPr>
        <w:tabs>
          <w:tab w:val="left" w:pos="360"/>
        </w:tabs>
      </w:pPr>
      <w:r>
        <w:t xml:space="preserve">Mr. Bishop </w:t>
      </w:r>
      <w:r w:rsidR="0000753E">
        <w:t xml:space="preserve">commended the applicants for presenting a very well assembled package for review.  He still wants to clarify some of the details in the package.  Regarding the site plan zoning data, the building setback says 26’ east and 56’ west is reversed, and should be revised.  Regarding minimum gross floor area of the dwelling units, he would like them to clarify there are 6 units under the required 750 minimum square footage, so he would like that broken out to make it clear that there are some units that don’t meet the Code.  The off-street parking requirements are also reversed and it should say, 20’ to the east and 10’ to the west and he requested that they add the setback to the south, which is the rear lot line.  Regarding the total surface parking spaces, the number shown (38) should be reduced to 36 to account for the 2 spaces they lost to landscape islands that were added.  This brings the new total parking spaces to 110 rather than 112, as shown.  Regarding the site and first floor plan, Mr. Bishop requested they make the same adjustment to the surface parking number and show the islands.  On the page labeled, “Parking Continued </w:t>
      </w:r>
      <w:proofErr w:type="gramStart"/>
      <w:r w:rsidR="0000753E">
        <w:t>Below</w:t>
      </w:r>
      <w:proofErr w:type="gramEnd"/>
      <w:r w:rsidR="0000753E">
        <w:t xml:space="preserve"> Grade,” Mr. Bishop would like the surface parking numbers revised.  Mr. Bishop said that they have added 36 storage units and the Code requires 54 units at 90 sq. ft.  They are learning in the research for redesigning the Development </w:t>
      </w:r>
      <w:proofErr w:type="gramStart"/>
      <w:r w:rsidR="0000753E">
        <w:t>Code, that</w:t>
      </w:r>
      <w:proofErr w:type="gramEnd"/>
      <w:r w:rsidR="0000753E">
        <w:t xml:space="preserve"> requirement may actually be excessive for the market but that will require a variance.  He questioned whether it is better to have more units at a smaller square footage or less units at the larger square footage.  Mr. </w:t>
      </w:r>
      <w:proofErr w:type="spellStart"/>
      <w:r w:rsidR="0000753E">
        <w:t>Glowacky</w:t>
      </w:r>
      <w:proofErr w:type="spellEnd"/>
      <w:r w:rsidR="0000753E">
        <w:t xml:space="preserve"> said that they have enough storage units to accommodate the one-bedroom units and junior one-bedroom units. The two bedroom units are over the requirement for square footage, so they are taking into account the excess square footage of over 90 sq. ft. that is </w:t>
      </w:r>
      <w:r w:rsidR="0000753E">
        <w:lastRenderedPageBreak/>
        <w:t>contained in the two-bedroom units. They also agreed to clean up the parking numbers on all of the pages of the submittal.</w:t>
      </w:r>
    </w:p>
    <w:p w:rsidR="0000753E" w:rsidRDefault="0000753E" w:rsidP="0000753E">
      <w:pPr>
        <w:tabs>
          <w:tab w:val="left" w:pos="360"/>
        </w:tabs>
      </w:pPr>
    </w:p>
    <w:p w:rsidR="0000753E" w:rsidRDefault="0000753E" w:rsidP="0000753E">
      <w:pPr>
        <w:tabs>
          <w:tab w:val="left" w:pos="360"/>
        </w:tabs>
      </w:pPr>
      <w:r>
        <w:t>Regarding the landscaping plan, Mr. Bishop said that there is no proposal for any fencing and he has a concern about lack of fencing against the R-1 district to the south, mostly because they have the drive lane heading toward the R-1.  He would also like to hear about buffering to shield headlights in that area from the Landscape Architect.</w:t>
      </w:r>
    </w:p>
    <w:p w:rsidR="0000753E" w:rsidRDefault="0000753E" w:rsidP="0000753E">
      <w:pPr>
        <w:tabs>
          <w:tab w:val="left" w:pos="360"/>
        </w:tabs>
      </w:pPr>
    </w:p>
    <w:p w:rsidR="0000753E" w:rsidRDefault="0000753E" w:rsidP="0000753E">
      <w:pPr>
        <w:tabs>
          <w:tab w:val="left" w:pos="360"/>
        </w:tabs>
      </w:pPr>
      <w:r>
        <w:t>Mr. Bishop said that based on what they are learning as they explore other community’s requirements and will consult with the Cuyahoga County Planning Commission, but the Code as it stands today requires a parking variance and he would be strongly in favor of supporting a variance for parking.</w:t>
      </w:r>
    </w:p>
    <w:p w:rsidR="0000753E" w:rsidRDefault="0000753E" w:rsidP="0000753E">
      <w:pPr>
        <w:tabs>
          <w:tab w:val="left" w:pos="360"/>
        </w:tabs>
      </w:pPr>
    </w:p>
    <w:p w:rsidR="0000753E" w:rsidRDefault="0000753E" w:rsidP="0000753E">
      <w:pPr>
        <w:tabs>
          <w:tab w:val="left" w:pos="360"/>
        </w:tabs>
      </w:pPr>
      <w:r>
        <w:t xml:space="preserve">Mr. DeMarco said that it appears there is some sort of screen material at the openings at the garage levels and he asked what that is intended to be.  Mr. </w:t>
      </w:r>
      <w:proofErr w:type="spellStart"/>
      <w:r>
        <w:t>Glowacky</w:t>
      </w:r>
      <w:proofErr w:type="spellEnd"/>
      <w:r>
        <w:t xml:space="preserve"> said that the garage is open on those levels, similar to Brighton Chase, so they would have a metal-type screen product along there that covers the opening.  There are no plans to grow vegetation on the screening.  Mr. DeMarco said that he has some comments on the façade articulation but the Design Board approved the façade as it is.  He commended Peggy Brown for the landscaping that he thinks will look beautiful once everything is grown in and mature.  He also would like to hear about the lack of fencing against the R-1 district but he sees there is some mounding with some higher growth trees and Arborvitae.  However, it still may be nice to have the fence along the south as well.</w:t>
      </w:r>
    </w:p>
    <w:p w:rsidR="0000753E" w:rsidRDefault="0000753E" w:rsidP="0000753E">
      <w:pPr>
        <w:tabs>
          <w:tab w:val="left" w:pos="360"/>
        </w:tabs>
      </w:pPr>
    </w:p>
    <w:p w:rsidR="0000753E" w:rsidRDefault="0000753E" w:rsidP="0000753E">
      <w:pPr>
        <w:tabs>
          <w:tab w:val="left" w:pos="360"/>
        </w:tabs>
      </w:pPr>
      <w:r>
        <w:t>A brief description of the lighting plan was provided and details were provided to the Commission members in their packets.  Mr. Capka said he appreciates the changes in the façade since the last presentation and thanked the Applicants.  He said that it looks like any lighting or activities that might occur on the site will be away from the R-1 and that the balconies are on the east and west sides.  He would also like to hear from the Landscape Architect about the plans for the buffering to the south.</w:t>
      </w:r>
    </w:p>
    <w:p w:rsidR="0000753E" w:rsidRDefault="0000753E" w:rsidP="0000753E">
      <w:pPr>
        <w:tabs>
          <w:tab w:val="left" w:pos="360"/>
        </w:tabs>
      </w:pPr>
    </w:p>
    <w:p w:rsidR="0000753E" w:rsidRDefault="0000753E" w:rsidP="0000753E">
      <w:pPr>
        <w:tabs>
          <w:tab w:val="left" w:pos="360"/>
        </w:tabs>
      </w:pPr>
      <w:r>
        <w:t>Mr. McAleer said that he wants to state for the record that he lives on Delmar Dr., which is just off of Sunnyhill Dr.  One of his concerns for the houses on Sunnyhill is the omission of a fence to provide more buffering for the residents on that street because it will be a big change for them.</w:t>
      </w:r>
    </w:p>
    <w:p w:rsidR="0000753E" w:rsidRDefault="0000753E" w:rsidP="0000753E">
      <w:pPr>
        <w:tabs>
          <w:tab w:val="left" w:pos="360"/>
        </w:tabs>
      </w:pPr>
    </w:p>
    <w:p w:rsidR="0000753E" w:rsidRDefault="0000753E" w:rsidP="0000753E">
      <w:pPr>
        <w:tabs>
          <w:tab w:val="left" w:pos="360"/>
        </w:tabs>
      </w:pPr>
      <w:r>
        <w:t xml:space="preserve">The landscape plan and how it works with the building and use of the site was presented by Peggy Brown, Landscape Architect in great detail.  There is a mounded area to the south that lifts the trees up a little bit higher but there are power lines they have to be cognizant of, which may be another reason for the fence.  There will be Birch trees planted on the approximate 3’ mounding to the south east for character.  Along the south, there is almost a solid line of evergreens proposed and Western Arborvitae will be mixed in.  There will also be larger spruces in there for additional evergreen appearance and some taller viburnums to add a punch of color.  Discussion was had to Mr. DeMarco’s point that this will be pretty dense but for the first couple of years the landscaping won’t be as full as it will eventually become in order to shield the lights </w:t>
      </w:r>
      <w:r>
        <w:lastRenderedPageBreak/>
        <w:t xml:space="preserve">from the R-1 neighbors to the south.  Mr. McAleer agreed with Mr. DeMarco and said it is a great landscaping plan but he is just worried about the impact on the Sunnyhill Dr. </w:t>
      </w:r>
      <w:proofErr w:type="gramStart"/>
      <w:r>
        <w:t>residents</w:t>
      </w:r>
      <w:proofErr w:type="gramEnd"/>
      <w:r>
        <w:t>.</w:t>
      </w:r>
    </w:p>
    <w:p w:rsidR="0000753E" w:rsidRDefault="0000753E" w:rsidP="0000753E">
      <w:pPr>
        <w:tabs>
          <w:tab w:val="left" w:pos="360"/>
        </w:tabs>
      </w:pPr>
    </w:p>
    <w:p w:rsidR="0000753E" w:rsidRDefault="0000753E" w:rsidP="0000753E">
      <w:pPr>
        <w:tabs>
          <w:tab w:val="left" w:pos="360"/>
        </w:tabs>
      </w:pPr>
      <w:r>
        <w:t>Mr. Bishop said that they also received an email from the property owner to the east, with the parking and the lights there as well.  He asked for more detail about buffering the lights to the east.  Ms. Brown said that she put the heaviest planting of the evergreens where the house is and said the structure about halfway back on that lot is a garage.  She put more coverage to protect the actual house there.</w:t>
      </w:r>
    </w:p>
    <w:p w:rsidR="0000753E" w:rsidRDefault="0000753E" w:rsidP="0000753E">
      <w:pPr>
        <w:tabs>
          <w:tab w:val="left" w:pos="360"/>
        </w:tabs>
      </w:pPr>
    </w:p>
    <w:p w:rsidR="0000753E" w:rsidRDefault="0000753E" w:rsidP="0000753E">
      <w:pPr>
        <w:tabs>
          <w:tab w:val="left" w:pos="360"/>
        </w:tabs>
      </w:pPr>
      <w:r>
        <w:t>Mr. Bishop asked how to interpret the fire bowl and the trellis per Code at the setback point.  Building Commissioner Reich asked if the fire bowl will just burn gas or will it be able to burn wood.  Since the applicant responded that it will only burn gas, the setback gets reduced to 10’ because it doesn’t create ash.  Regarding the trellis, it is more of a landscape feature but it is not part of the structure.</w:t>
      </w:r>
    </w:p>
    <w:p w:rsidR="0000753E" w:rsidRDefault="0000753E" w:rsidP="0000753E">
      <w:pPr>
        <w:tabs>
          <w:tab w:val="left" w:pos="360"/>
        </w:tabs>
      </w:pPr>
    </w:p>
    <w:p w:rsidR="0000753E" w:rsidRDefault="0000753E" w:rsidP="0000753E">
      <w:pPr>
        <w:tabs>
          <w:tab w:val="left" w:pos="360"/>
        </w:tabs>
      </w:pPr>
      <w:r>
        <w:t>Mr. Bishop moved to open the public hearing.  Mr. Long seconded.</w:t>
      </w:r>
    </w:p>
    <w:p w:rsidR="0000753E" w:rsidRDefault="0000753E" w:rsidP="0000753E">
      <w:pPr>
        <w:tabs>
          <w:tab w:val="left" w:pos="360"/>
        </w:tabs>
      </w:pPr>
    </w:p>
    <w:p w:rsidR="0000753E" w:rsidRDefault="0000753E" w:rsidP="0000753E">
      <w:pPr>
        <w:tabs>
          <w:tab w:val="left" w:pos="360"/>
        </w:tabs>
        <w:jc w:val="center"/>
      </w:pPr>
      <w:r>
        <w:t>5 Ayes – 0 Nays</w:t>
      </w:r>
    </w:p>
    <w:p w:rsidR="0000753E" w:rsidRDefault="0000753E" w:rsidP="0000753E">
      <w:pPr>
        <w:tabs>
          <w:tab w:val="left" w:pos="360"/>
        </w:tabs>
        <w:jc w:val="center"/>
      </w:pPr>
      <w:r>
        <w:t>Passed</w:t>
      </w:r>
    </w:p>
    <w:p w:rsidR="0000753E" w:rsidRDefault="0000753E" w:rsidP="0000753E">
      <w:pPr>
        <w:tabs>
          <w:tab w:val="left" w:pos="360"/>
        </w:tabs>
        <w:jc w:val="center"/>
      </w:pPr>
    </w:p>
    <w:p w:rsidR="0000753E" w:rsidRDefault="0000753E" w:rsidP="0000753E">
      <w:pPr>
        <w:tabs>
          <w:tab w:val="left" w:pos="360"/>
        </w:tabs>
      </w:pPr>
      <w:r>
        <w:t>The following members of the audience came forward with comments:</w:t>
      </w:r>
    </w:p>
    <w:p w:rsidR="0000753E" w:rsidRDefault="0000753E" w:rsidP="0000753E">
      <w:pPr>
        <w:tabs>
          <w:tab w:val="left" w:pos="360"/>
        </w:tabs>
      </w:pPr>
    </w:p>
    <w:p w:rsidR="0000753E" w:rsidRDefault="0000753E" w:rsidP="0000753E">
      <w:pPr>
        <w:tabs>
          <w:tab w:val="left" w:pos="360"/>
        </w:tabs>
      </w:pPr>
      <w:r>
        <w:t xml:space="preserve">Mr. Robert Raymond, 22701 Center Ridge Rd., came forward and said that he lives in the Riviera West Condominiums.  He asked if there will be an opportunity to submit written comments to the Planning Commission before the final approval.  Mr. Bishop said that this is the opportunity to voice their comments because they just got notice of the public hearing on Friday.  Mr. Bishop asked if they had the opportunity to view the plans and Mr. Raymond responded that they have reviewed the plans.  Regarding comments, he asked if any of the trees on the west side of the property will be preserved.  He also wonders about the discussion regarding changing the parking requirements based on what other communities are doing and whether there are plans to modify the Code.  Mr. Bishop said that the County Planning Commission has been reviewing the Code to recommend proposed revisions to it for quite a while.  They will provide studies and information from different models and national models because our Code is antiquated.  </w:t>
      </w:r>
    </w:p>
    <w:p w:rsidR="0000753E" w:rsidRDefault="0000753E" w:rsidP="0000753E">
      <w:pPr>
        <w:tabs>
          <w:tab w:val="left" w:pos="360"/>
        </w:tabs>
      </w:pPr>
    </w:p>
    <w:p w:rsidR="0000753E" w:rsidRDefault="0000753E" w:rsidP="0000753E">
      <w:pPr>
        <w:tabs>
          <w:tab w:val="left" w:pos="360"/>
        </w:tabs>
      </w:pPr>
      <w:r>
        <w:t xml:space="preserve">Mr. Gregg </w:t>
      </w:r>
      <w:proofErr w:type="spellStart"/>
      <w:r>
        <w:t>Gresco</w:t>
      </w:r>
      <w:proofErr w:type="spellEnd"/>
      <w:r>
        <w:t xml:space="preserve">, of Riviera West Condominiums came forward and said their building and landscaping are beautiful and all of the residents take pride in the property.  He wonders how their property will be protected during the construction process and most importantly their parking lot.  They know that construction vehicles will pull into their property, which will damage it.  In addition, there is about 25’ from the side of the parking lot to the development property line and they want to be sure that that space remains in its current condition.  There are a number of storm sewers to their property that they maintain twice a year by cleaning out the debris.  Mr. </w:t>
      </w:r>
      <w:proofErr w:type="spellStart"/>
      <w:r>
        <w:t>Gresco</w:t>
      </w:r>
      <w:proofErr w:type="spellEnd"/>
      <w:r>
        <w:t xml:space="preserve"> said that there is definitely a delta in the elevations between the south end of the property and their property and they are concerned that with any changes made to the subject </w:t>
      </w:r>
      <w:r>
        <w:lastRenderedPageBreak/>
        <w:t xml:space="preserve">property, that water will cross the property line, moving west.  He said that the applicant does not want to put an earthen berm from south to north, which the Riviera residents would request because any raised elevation on the property will go to the west and onto their property and into the sewers they maintain.  The sewers are not sized to accommodate the runoff from this adjoining property.  There should be a topographical survey required and control of the runoff onto their property must be done.  Mr. </w:t>
      </w:r>
      <w:proofErr w:type="spellStart"/>
      <w:r>
        <w:t>Gresco</w:t>
      </w:r>
      <w:proofErr w:type="spellEnd"/>
      <w:r>
        <w:t xml:space="preserve"> said that there was a lot of conversation about variances that are required because of the Code, but they won’t provide a variance to give them additional time for comments.  He is concerned about working hours and the backup signals from the truck that will be disruptive.  The Riviera West is a residential building and he thinks their residents deserve the same light, sound and landscaping protection the R-1 residential neighbors get.  He added that they have a significant amount of elderly residents and the construction workers and use of their property is a concern for them during construction.  Mr. </w:t>
      </w:r>
      <w:proofErr w:type="spellStart"/>
      <w:r>
        <w:t>Gresco</w:t>
      </w:r>
      <w:proofErr w:type="spellEnd"/>
      <w:r>
        <w:t xml:space="preserve"> said he is not against the project but wonders why they don’t just build a building that complies with the Code.  Mr. Bishop responded that the developer will comment on the trees to the west and what the construction plan is.  Regarding the water and sewer, Mr. Bishop said that before they can proceed, there will be an engineering plan that will be reviewed and approved by the City Engineer.  The applicants are not permitted to shed water onto their property, so their grading plan and site protection for storm water will all have to be addressed through the City Engineer.  The City has Ordinances for working hours and the Police Department should be called when they are violated.  He said that the applicant or their workers are not allowed to enter the neighboring properties and if they do so and damage it, then they will be responsible to restore it to the condition it was in.  Those things fall outside this Commission’s control but there are safeguards within the City to protect the residents.  When Mr. </w:t>
      </w:r>
      <w:proofErr w:type="spellStart"/>
      <w:r>
        <w:t>Gresco</w:t>
      </w:r>
      <w:proofErr w:type="spellEnd"/>
      <w:r>
        <w:t xml:space="preserve"> said he wishes the same courtesy would apply to the residents who are requesting more notice to prepare their comments regarding the development. Mr. Bishop said that both people who have come forth to address the project seem like they have looked at the plans and found the issues for themselves and are addressing them.  He also believes that by personally appearing is much more effective than providing written comments.  Mr. </w:t>
      </w:r>
      <w:proofErr w:type="spellStart"/>
      <w:r>
        <w:t>Gresco</w:t>
      </w:r>
      <w:proofErr w:type="spellEnd"/>
      <w:r>
        <w:t xml:space="preserve"> said that there are people who are 95 years old in the building who have something to say about the project.  Ms. Straub said that she received a phone call from an elderly gentleman who did not want to provide comments when she offered to hear them over the phone and transcribe the concerns and forward them to the Commission.  Mr. </w:t>
      </w:r>
      <w:proofErr w:type="spellStart"/>
      <w:r>
        <w:t>Gresco</w:t>
      </w:r>
      <w:proofErr w:type="spellEnd"/>
      <w:r>
        <w:t xml:space="preserve"> said that they have had beautiful woods to look at on this property for years and they are taking it away and they just want to be able to say something about that.</w:t>
      </w:r>
    </w:p>
    <w:p w:rsidR="00451242" w:rsidRDefault="00451242" w:rsidP="0000753E">
      <w:pPr>
        <w:tabs>
          <w:tab w:val="left" w:pos="360"/>
        </w:tabs>
      </w:pPr>
    </w:p>
    <w:p w:rsidR="00451242" w:rsidRDefault="00451242" w:rsidP="0000753E">
      <w:pPr>
        <w:tabs>
          <w:tab w:val="left" w:pos="360"/>
        </w:tabs>
      </w:pPr>
      <w:r>
        <w:t xml:space="preserve">Mr. William Christensen, Executor for the Estate of Gertrude S. Christensen who owns the property at 22591 Center Ridge Rd., which is directly to the east of this proposed development.  </w:t>
      </w:r>
      <w:r w:rsidR="00415C69">
        <w:t xml:space="preserve">He said that he did not receive notification of this and they are right next door.  He questioned why the residents of the Carrollton did not receive notification.  Ms. Straub said that the Carrollton is over 150’ away from this development so they did not receive a notice.  </w:t>
      </w:r>
      <w:r>
        <w:t>He brought a copy of written comments that are in addition to his previous email that was forwarded to the Board.  He said he also brought some pictures to clear up some things.  He handed everything to Ms. Straub that he wants the Commission members to get a chance to see.  Mr. Christensen read directly from the note he submitted that will become part of the file in the Building Department.</w:t>
      </w:r>
      <w:r w:rsidR="00D24BB1">
        <w:t xml:space="preserve">  </w:t>
      </w:r>
      <w:r w:rsidR="00D24BB1">
        <w:lastRenderedPageBreak/>
        <w:t>The note outlines their objections, including the sea of cars and a 2-lane street along their western property line, which would disrupt the peacefulness and beauty of their property.  There will be constant day and night traffic in and out of the proposed complex along their border.  Noise, motion and light pollution will negatively affect their property and it will look like a used car lot that will disrupt the privacy their single-family home now enjoys.  Their house will be sandwiched between 2 parking lots which is not appropriate and they object to the 3-lane driveway just 3’ from their property line that will be installed.  The overhead view is not accurate and does not show the four large 80 year old pine trees just inside their property line to the west in front of their house that provide privacy and dampen the Center Ridge Rd. traffic noise.  The root systems of the trees will be disrupted by excavating for a 3-lane exit drive and kill them.  There are two more shade trees that will be disrupted as well.  They would also ask for the same 30’ setback from their property line to the development that the residents to the south will have instead of just the 10’ that is shown on the site plan.</w:t>
      </w:r>
      <w:r w:rsidR="00597586">
        <w:t xml:space="preserve">  He suggested they flip the orientation of the project so that the entry drive is on the western side of the property.  It would also allow a bigger setback between this lot and their single family residence.  Mr. Christensen said that he is submitting the photographs to help validate the points he is making.  He added that the reference to the Brighton Chase complex does not compare because it is located in a commercial area and borders a very large shopping center.  They are not opposed to the building of the apartment complex and he thanked them for their attention and consideration.</w:t>
      </w:r>
    </w:p>
    <w:p w:rsidR="00597586" w:rsidRDefault="00597586" w:rsidP="0000753E">
      <w:pPr>
        <w:tabs>
          <w:tab w:val="left" w:pos="360"/>
        </w:tabs>
      </w:pPr>
    </w:p>
    <w:p w:rsidR="00597586" w:rsidRDefault="00597586" w:rsidP="0000753E">
      <w:pPr>
        <w:tabs>
          <w:tab w:val="left" w:pos="360"/>
        </w:tabs>
      </w:pPr>
      <w:r>
        <w:t xml:space="preserve">Mr. George </w:t>
      </w:r>
      <w:proofErr w:type="spellStart"/>
      <w:r>
        <w:t>Asaad</w:t>
      </w:r>
      <w:proofErr w:type="spellEnd"/>
      <w:r w:rsidR="00A33C19">
        <w:t xml:space="preserve">, 22524 Sunnyhill Dr. came forward and said he thinks fencing is a very good idea.  He is concerned about how far back the parking goes because the existing fence is just chain link.  He wonders if the initial plantings can be 8’ tall rather than the proposed 6’ plantings.  It was determined that Mr. </w:t>
      </w:r>
      <w:proofErr w:type="spellStart"/>
      <w:r w:rsidR="00A33C19">
        <w:t>Asaad’s</w:t>
      </w:r>
      <w:proofErr w:type="spellEnd"/>
      <w:r w:rsidR="00A33C19">
        <w:t xml:space="preserve"> property does not border the development and his lot is behind Mr. Christensen’s property.</w:t>
      </w:r>
    </w:p>
    <w:p w:rsidR="00A33C19" w:rsidRDefault="00A33C19" w:rsidP="0000753E">
      <w:pPr>
        <w:tabs>
          <w:tab w:val="left" w:pos="360"/>
        </w:tabs>
      </w:pPr>
    </w:p>
    <w:p w:rsidR="00A33C19" w:rsidRDefault="00A33C19" w:rsidP="0000753E">
      <w:pPr>
        <w:tabs>
          <w:tab w:val="left" w:pos="360"/>
        </w:tabs>
      </w:pPr>
      <w:r>
        <w:t>Ms. Rose Coyne came forward and said she lives on the first floor of Riviera West and her condo faces everything that will be happening on this site.</w:t>
      </w:r>
      <w:r w:rsidR="00477C59">
        <w:t xml:space="preserve">  She would like to know when the starting date is and how long it will take.  She is concerned about when they start digging because there are a lot of rodents, groundhogs and rats in that area</w:t>
      </w:r>
      <w:r w:rsidR="00FD0CB3">
        <w:t>.  She wants to know how they will prevent those things from going over to the Riviera West property.  Building Commissioner Reich said the Health Department and Sewer Department will bait the sewers before the project starts.  Ms. Coyne said that she would like to ask a favor of the applicant.  They are going to install a picnic area in the back and she hopes the applicants won’t take down two specific trees.  They are almost up against the fence, but they run a little bit over the Riviera West property and they need as much shade as they can possibly get.</w:t>
      </w:r>
    </w:p>
    <w:p w:rsidR="00FD0CB3" w:rsidRDefault="00FD0CB3" w:rsidP="0000753E">
      <w:pPr>
        <w:tabs>
          <w:tab w:val="left" w:pos="360"/>
        </w:tabs>
      </w:pPr>
    </w:p>
    <w:p w:rsidR="00FD0CB3" w:rsidRDefault="00FD0CB3" w:rsidP="0000753E">
      <w:pPr>
        <w:tabs>
          <w:tab w:val="left" w:pos="360"/>
        </w:tabs>
      </w:pPr>
      <w:r>
        <w:t xml:space="preserve">Mr. Roland </w:t>
      </w:r>
      <w:proofErr w:type="spellStart"/>
      <w:r>
        <w:t>St</w:t>
      </w:r>
      <w:r w:rsidR="00DA7F85">
        <w:t>r</w:t>
      </w:r>
      <w:r>
        <w:t>aubs</w:t>
      </w:r>
      <w:proofErr w:type="spellEnd"/>
      <w:r>
        <w:t xml:space="preserve"> came forward and said he is at 22564 Sunnyhill Dr., which is directly behind the complex.  He would like to reinforce the recommendation for a fence because a 3’ mound won’t do it.  When he sits in his backyard he is looking up at that property and a fence is very much needed to block headlights and noise.</w:t>
      </w:r>
      <w:r w:rsidR="00DA7F85">
        <w:t xml:space="preserve">  He shares the concern about the wildlife and the critters, as well as the sewer system because they are at a lower elevation than the subject </w:t>
      </w:r>
      <w:r w:rsidR="00DA7F85">
        <w:lastRenderedPageBreak/>
        <w:t xml:space="preserve">property.  He also said he did not get a notification and Ms. Straub said his name is on the list and he should have received a notice.  </w:t>
      </w:r>
    </w:p>
    <w:p w:rsidR="00DA7F85" w:rsidRDefault="00DA7F85" w:rsidP="0000753E">
      <w:pPr>
        <w:tabs>
          <w:tab w:val="left" w:pos="360"/>
        </w:tabs>
      </w:pPr>
    </w:p>
    <w:p w:rsidR="00DA7F85" w:rsidRDefault="00DA7F85" w:rsidP="0000753E">
      <w:pPr>
        <w:tabs>
          <w:tab w:val="left" w:pos="360"/>
        </w:tabs>
      </w:pPr>
      <w:r>
        <w:t xml:space="preserve">Mr. John </w:t>
      </w:r>
      <w:proofErr w:type="spellStart"/>
      <w:r>
        <w:t>Grzan</w:t>
      </w:r>
      <w:proofErr w:type="spellEnd"/>
      <w:r>
        <w:t>, 22544 Sunnyhill Dr., came forward and said he lives right behind the subject property and he has the same concern as the others regarding the request for a fence for the same reasons.</w:t>
      </w:r>
    </w:p>
    <w:p w:rsidR="00415C69" w:rsidRDefault="00415C69" w:rsidP="0000753E">
      <w:pPr>
        <w:tabs>
          <w:tab w:val="left" w:pos="360"/>
        </w:tabs>
      </w:pPr>
    </w:p>
    <w:p w:rsidR="00415C69" w:rsidRDefault="00415C69" w:rsidP="0000753E">
      <w:pPr>
        <w:tabs>
          <w:tab w:val="left" w:pos="360"/>
        </w:tabs>
      </w:pPr>
      <w:r>
        <w:t xml:space="preserve">Mr. Danita Piazza, an owner of the Riviera West condominium said that she is a little disappointed by the fact that they heard a lot of information in this Commission’s discussion about protecting the R-1 residents to the south but heard nothing about the Riviera West.  She asked what sort of heating or a/c units they will be installing because she is concerned about how much noise HVAC units will cause.  She assumes they will address the cable and the </w:t>
      </w:r>
      <w:proofErr w:type="spellStart"/>
      <w:r>
        <w:t>wifi</w:t>
      </w:r>
      <w:proofErr w:type="spellEnd"/>
      <w:r>
        <w:t xml:space="preserve"> and asked if that is true.  Mr. Bishop said that the Planning Commission does not address cable and </w:t>
      </w:r>
      <w:proofErr w:type="spellStart"/>
      <w:r>
        <w:t>wifi</w:t>
      </w:r>
      <w:proofErr w:type="spellEnd"/>
      <w:r>
        <w:t xml:space="preserve">.  He said that there are decibel limitations on heating and cooling equipment that are contained in the Code and all of the newly manufactured equipment falls well below the maximum dB threshold.  </w:t>
      </w:r>
    </w:p>
    <w:p w:rsidR="00415C69" w:rsidRDefault="00415C69" w:rsidP="0000753E">
      <w:pPr>
        <w:tabs>
          <w:tab w:val="left" w:pos="360"/>
        </w:tabs>
      </w:pPr>
    </w:p>
    <w:p w:rsidR="00415C69" w:rsidRDefault="00415C69" w:rsidP="0000753E">
      <w:pPr>
        <w:tabs>
          <w:tab w:val="left" w:pos="360"/>
        </w:tabs>
      </w:pPr>
      <w:r>
        <w:t>There being no further public comment, Mr. Bishop moved to close the public hearing.  Mr. Long seconded.</w:t>
      </w:r>
    </w:p>
    <w:p w:rsidR="00415C69" w:rsidRDefault="00415C69" w:rsidP="0000753E">
      <w:pPr>
        <w:tabs>
          <w:tab w:val="left" w:pos="360"/>
        </w:tabs>
      </w:pPr>
    </w:p>
    <w:p w:rsidR="00415C69" w:rsidRDefault="00415C69" w:rsidP="00415C69">
      <w:pPr>
        <w:tabs>
          <w:tab w:val="left" w:pos="360"/>
        </w:tabs>
        <w:jc w:val="center"/>
      </w:pPr>
      <w:r>
        <w:t>5 Ayes – 0 Nays</w:t>
      </w:r>
    </w:p>
    <w:p w:rsidR="00415C69" w:rsidRDefault="00415C69" w:rsidP="00415C69">
      <w:pPr>
        <w:tabs>
          <w:tab w:val="left" w:pos="360"/>
        </w:tabs>
        <w:jc w:val="center"/>
      </w:pPr>
      <w:r>
        <w:t>Passed</w:t>
      </w:r>
    </w:p>
    <w:p w:rsidR="00415C69" w:rsidRDefault="00415C69" w:rsidP="00415C69">
      <w:pPr>
        <w:tabs>
          <w:tab w:val="left" w:pos="360"/>
        </w:tabs>
        <w:jc w:val="center"/>
      </w:pPr>
    </w:p>
    <w:p w:rsidR="00415C69" w:rsidRDefault="00BD7E14" w:rsidP="00415C69">
      <w:pPr>
        <w:tabs>
          <w:tab w:val="left" w:pos="360"/>
        </w:tabs>
      </w:pPr>
      <w:r>
        <w:t>Mr. Bishop asked the Applicants to return to the podium.  He said it is obvious that they haven’t met with the residents of the Riviera West and that is disappointing.  He is also disappointed with this Commission that they maybe did not emphasize the importance of meeting with them.  He said that a lot of these issues can be worked out by meeting with them and he asked the applicant to do that.  He asked the applicants to very briefly address their construction schedule and how they would handle some of their concerns.  He expects that those things will be addressed when they meet personally with the neighbors.  Mr. Doheny said that construction traffic and entrance will be via a construction driveway that will be dedicated to this site only, with the appropriate signage posted.  They will have silt fencing, storm sewer protection bags, etc., that are required all around the site.</w:t>
      </w:r>
    </w:p>
    <w:p w:rsidR="00BD7E14" w:rsidRDefault="00BD7E14" w:rsidP="00415C69">
      <w:pPr>
        <w:tabs>
          <w:tab w:val="left" w:pos="360"/>
        </w:tabs>
      </w:pPr>
    </w:p>
    <w:p w:rsidR="00BD7E14" w:rsidRDefault="00BD7E14" w:rsidP="00415C69">
      <w:pPr>
        <w:tabs>
          <w:tab w:val="left" w:pos="360"/>
        </w:tabs>
      </w:pPr>
      <w:r>
        <w:t>Mr. Bishop asked if it would hurt the applicants to remove that third lane and Mr. Krueger said that they like the fact that it would avoid cars stacking along the driveway as they wait to turn left or right out of the facility.</w:t>
      </w:r>
      <w:r w:rsidR="009D333D">
        <w:t xml:space="preserve">  He said the third lane is a little closer to the lot line, but it avoids having cars stacking up along there waiting to leave.  Mr. Bishop said that a project with this amount of units does not really have that great of a trip generation.  Aside from some peak hours, he wonders whether they would really generate excessive stacking at that lane.  He asked them to consider whether that lane is really necessary because there is some validity to Mr. Christensen’s concern about protecting those trees.  The applicants said that they will take a look at that.  Mr. </w:t>
      </w:r>
      <w:r w:rsidR="009D333D">
        <w:lastRenderedPageBreak/>
        <w:t>DeMarco said that there may be an opportunity to shorten up the entry stripe of that curb cut because it is at 14’ right now and ease the buffer a little bit more.</w:t>
      </w:r>
    </w:p>
    <w:p w:rsidR="009D333D" w:rsidRDefault="009D333D" w:rsidP="00415C69">
      <w:pPr>
        <w:tabs>
          <w:tab w:val="left" w:pos="360"/>
        </w:tabs>
      </w:pPr>
    </w:p>
    <w:p w:rsidR="009D333D" w:rsidRDefault="009D333D" w:rsidP="00415C69">
      <w:pPr>
        <w:tabs>
          <w:tab w:val="left" w:pos="360"/>
        </w:tabs>
      </w:pPr>
      <w:r>
        <w:t xml:space="preserve">Mr. Bishop asked the Landscape Architect if there is a possibility to save the tree in the southwest corner of the site that Rose Coyne is concerned about.  Ms. Coyne said that there may be a way to save the root systems of the trees along the border and the tree Ms. Coyne is concerned about should not be affected. </w:t>
      </w:r>
    </w:p>
    <w:p w:rsidR="009D333D" w:rsidRDefault="009D333D" w:rsidP="00415C69">
      <w:pPr>
        <w:tabs>
          <w:tab w:val="left" w:pos="360"/>
        </w:tabs>
      </w:pPr>
    </w:p>
    <w:p w:rsidR="009D333D" w:rsidRDefault="009D333D" w:rsidP="00415C69">
      <w:pPr>
        <w:tabs>
          <w:tab w:val="left" w:pos="360"/>
        </w:tabs>
      </w:pPr>
      <w:r>
        <w:t>Mr. DeMarco said that the property survey looks like Mr. Christensen’s property is the subject of the survey and asked if that can be updated to include the proposed property.  He</w:t>
      </w:r>
      <w:r w:rsidR="00492562">
        <w:t xml:space="preserve"> urged them to</w:t>
      </w:r>
      <w:r>
        <w:t xml:space="preserve"> make sure that the cut-out of the land that is shown </w:t>
      </w:r>
      <w:r w:rsidR="00492562">
        <w:t xml:space="preserve">on the survey </w:t>
      </w:r>
      <w:r>
        <w:t>is accounted for in their plans.</w:t>
      </w:r>
    </w:p>
    <w:p w:rsidR="00492562" w:rsidRDefault="00492562" w:rsidP="00415C69">
      <w:pPr>
        <w:tabs>
          <w:tab w:val="left" w:pos="360"/>
        </w:tabs>
      </w:pPr>
    </w:p>
    <w:p w:rsidR="00492562" w:rsidRDefault="00492562" w:rsidP="00415C69">
      <w:pPr>
        <w:tabs>
          <w:tab w:val="left" w:pos="360"/>
        </w:tabs>
      </w:pPr>
      <w:r>
        <w:t>Mr. Bishop said that the public hearing has been closed but they may have the option to re-open it</w:t>
      </w:r>
      <w:r w:rsidR="00F96B58">
        <w:t xml:space="preserve"> next time</w:t>
      </w:r>
      <w:r>
        <w:t>, depending on how the</w:t>
      </w:r>
      <w:r w:rsidR="00F96B58">
        <w:t xml:space="preserve"> applicants’</w:t>
      </w:r>
      <w:r>
        <w:t xml:space="preserve"> meeting with the neighbors goes.</w:t>
      </w:r>
    </w:p>
    <w:p w:rsidR="009D333D" w:rsidRDefault="009D333D" w:rsidP="00415C69">
      <w:pPr>
        <w:tabs>
          <w:tab w:val="left" w:pos="360"/>
        </w:tabs>
      </w:pPr>
    </w:p>
    <w:p w:rsidR="009D333D" w:rsidRDefault="009D333D" w:rsidP="00415C69">
      <w:pPr>
        <w:tabs>
          <w:tab w:val="left" w:pos="360"/>
        </w:tabs>
      </w:pPr>
      <w:r>
        <w:t>Mr. Bishop moved to table this item for the applicants to meet with the neighbors at the Riviera West and on Sunnyhill Dr. to address some of their concerns.</w:t>
      </w:r>
      <w:r w:rsidR="00492562">
        <w:t xml:space="preserve">  Mr. Long seconded.</w:t>
      </w:r>
    </w:p>
    <w:p w:rsidR="00492562" w:rsidRDefault="00492562" w:rsidP="00415C69">
      <w:pPr>
        <w:tabs>
          <w:tab w:val="left" w:pos="360"/>
        </w:tabs>
      </w:pPr>
    </w:p>
    <w:p w:rsidR="00492562" w:rsidRDefault="00492562" w:rsidP="00492562">
      <w:pPr>
        <w:tabs>
          <w:tab w:val="left" w:pos="360"/>
        </w:tabs>
        <w:jc w:val="center"/>
      </w:pPr>
      <w:r>
        <w:t>5 Aye – 0 Nays</w:t>
      </w:r>
    </w:p>
    <w:p w:rsidR="00492562" w:rsidRDefault="00492562" w:rsidP="00492562">
      <w:pPr>
        <w:tabs>
          <w:tab w:val="left" w:pos="360"/>
        </w:tabs>
        <w:jc w:val="center"/>
      </w:pPr>
      <w:r>
        <w:t>TABLED</w:t>
      </w:r>
    </w:p>
    <w:p w:rsidR="00492562" w:rsidRDefault="00492562" w:rsidP="00415C69">
      <w:pPr>
        <w:tabs>
          <w:tab w:val="left" w:pos="360"/>
        </w:tabs>
      </w:pPr>
    </w:p>
    <w:p w:rsidR="00C30896" w:rsidRDefault="00327994" w:rsidP="006B33D9">
      <w:pPr>
        <w:pStyle w:val="BlockText"/>
        <w:ind w:left="0" w:right="0"/>
      </w:pPr>
      <w:r>
        <w:t>T</w:t>
      </w:r>
      <w:r w:rsidR="00FC4C26">
        <w:t xml:space="preserve">he meeting </w:t>
      </w:r>
      <w:r w:rsidR="00C30896">
        <w:t xml:space="preserve">adjourned at </w:t>
      </w:r>
      <w:r w:rsidR="00492562">
        <w:t>8:40</w:t>
      </w:r>
      <w:r>
        <w:t xml:space="preserve"> </w:t>
      </w:r>
      <w:r w:rsidR="00C30896">
        <w:t>p.m.</w:t>
      </w:r>
    </w:p>
    <w:p w:rsidR="000521E1" w:rsidRDefault="000521E1" w:rsidP="00774E89">
      <w:pPr>
        <w:tabs>
          <w:tab w:val="left" w:pos="540"/>
        </w:tabs>
        <w:rPr>
          <w:u w:val="single"/>
        </w:rPr>
      </w:pPr>
    </w:p>
    <w:p w:rsidR="005B1219" w:rsidRDefault="005B1219" w:rsidP="00774E89">
      <w:pPr>
        <w:tabs>
          <w:tab w:val="left" w:pos="540"/>
        </w:tabs>
        <w:rPr>
          <w:u w:val="single"/>
        </w:rPr>
      </w:pPr>
    </w:p>
    <w:p w:rsidR="00774E89" w:rsidRDefault="00774E89" w:rsidP="00774E89">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rsidR="00774E89" w:rsidRDefault="00774E89" w:rsidP="00774E89">
      <w:pPr>
        <w:tabs>
          <w:tab w:val="left" w:pos="540"/>
        </w:tabs>
      </w:pPr>
      <w:r>
        <w:t>William Bishop, Chairman</w:t>
      </w:r>
      <w:r>
        <w:tab/>
      </w:r>
      <w:r>
        <w:tab/>
      </w:r>
      <w:r>
        <w:tab/>
      </w:r>
      <w:r>
        <w:tab/>
        <w:t>Michael DeMarco, Member</w:t>
      </w:r>
    </w:p>
    <w:p w:rsidR="00CC6346" w:rsidRDefault="00CC6346" w:rsidP="00774E89">
      <w:pPr>
        <w:tabs>
          <w:tab w:val="left" w:pos="540"/>
        </w:tabs>
      </w:pPr>
    </w:p>
    <w:p w:rsidR="002A721F" w:rsidRDefault="002A721F" w:rsidP="00774E89">
      <w:pPr>
        <w:tabs>
          <w:tab w:val="left" w:pos="540"/>
        </w:tabs>
      </w:pPr>
    </w:p>
    <w:p w:rsidR="00774E89" w:rsidRPr="00913355" w:rsidRDefault="00774E89" w:rsidP="00774E89">
      <w:pPr>
        <w:tabs>
          <w:tab w:val="left" w:pos="540"/>
        </w:tabs>
        <w:rPr>
          <w:u w:val="single"/>
        </w:rPr>
      </w:pPr>
      <w:r>
        <w:t xml:space="preserve">Date:  </w:t>
      </w:r>
      <w:r w:rsidR="00913355">
        <w:rPr>
          <w:u w:val="single"/>
        </w:rPr>
        <w:tab/>
      </w:r>
      <w:r w:rsidR="00913355">
        <w:rPr>
          <w:u w:val="single"/>
        </w:rPr>
        <w:tab/>
      </w:r>
      <w:r w:rsidR="00913355">
        <w:rPr>
          <w:u w:val="single"/>
        </w:rPr>
        <w:tab/>
      </w:r>
      <w:r w:rsidR="00913355">
        <w:rPr>
          <w:u w:val="single"/>
        </w:rPr>
        <w:tab/>
      </w:r>
      <w:r w:rsidR="00913355">
        <w:rPr>
          <w:u w:val="single"/>
        </w:rPr>
        <w:tab/>
      </w:r>
    </w:p>
    <w:sectPr w:rsidR="00774E89" w:rsidRPr="00913355" w:rsidSect="001F517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242" w:rsidRDefault="00451242" w:rsidP="001B51D9">
      <w:r>
        <w:separator/>
      </w:r>
    </w:p>
  </w:endnote>
  <w:endnote w:type="continuationSeparator" w:id="0">
    <w:p w:rsidR="00451242" w:rsidRDefault="00451242"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242" w:rsidRDefault="00451242" w:rsidP="001B51D9">
      <w:r>
        <w:separator/>
      </w:r>
    </w:p>
  </w:footnote>
  <w:footnote w:type="continuationSeparator" w:id="0">
    <w:p w:rsidR="00451242" w:rsidRDefault="00451242"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242" w:rsidRPr="00903315" w:rsidRDefault="00451242" w:rsidP="00AA6AD5">
    <w:pPr>
      <w:pStyle w:val="Header"/>
      <w:tabs>
        <w:tab w:val="left" w:pos="5490"/>
        <w:tab w:val="center" w:pos="7200"/>
      </w:tabs>
      <w:rPr>
        <w:b/>
        <w:sz w:val="28"/>
        <w:szCs w:val="28"/>
      </w:rPr>
    </w:pPr>
    <w:r>
      <w:t>Planning Commission</w:t>
    </w:r>
    <w:r>
      <w:tab/>
    </w:r>
    <w:r>
      <w:tab/>
    </w:r>
    <w:r>
      <w:tab/>
    </w:r>
    <w:r>
      <w:tab/>
    </w:r>
  </w:p>
  <w:p w:rsidR="00451242" w:rsidRDefault="00451242" w:rsidP="001B51D9">
    <w:pPr>
      <w:pStyle w:val="Header"/>
    </w:pPr>
    <w:r>
      <w:t>Minutes of Meeting</w:t>
    </w:r>
  </w:p>
  <w:p w:rsidR="00451242" w:rsidRDefault="001D338D" w:rsidP="001B51D9">
    <w:pPr>
      <w:pStyle w:val="Header"/>
    </w:pPr>
    <w:r>
      <w:t>October 19</w:t>
    </w:r>
    <w:r w:rsidR="00451242">
      <w:t>, 2021</w:t>
    </w:r>
  </w:p>
  <w:p w:rsidR="00451242" w:rsidRDefault="00451242" w:rsidP="001B51D9">
    <w:pPr>
      <w:pStyle w:val="Header"/>
      <w:rPr>
        <w:noProof/>
      </w:rPr>
    </w:pPr>
    <w:r>
      <w:t xml:space="preserve">Page </w:t>
    </w:r>
    <w:r>
      <w:fldChar w:fldCharType="begin"/>
    </w:r>
    <w:r>
      <w:instrText xml:space="preserve"> PAGE </w:instrText>
    </w:r>
    <w:r>
      <w:fldChar w:fldCharType="separate"/>
    </w:r>
    <w:r w:rsidR="001D338D">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1D338D">
      <w:rPr>
        <w:noProof/>
      </w:rPr>
      <w:t>12</w:t>
    </w:r>
    <w:r>
      <w:rPr>
        <w:noProof/>
      </w:rPr>
      <w:fldChar w:fldCharType="end"/>
    </w:r>
  </w:p>
  <w:p w:rsidR="00451242" w:rsidRDefault="00451242" w:rsidP="001B51D9">
    <w:pPr>
      <w:pStyle w:val="Header"/>
      <w:rPr>
        <w:noProof/>
      </w:rPr>
    </w:pPr>
  </w:p>
  <w:p w:rsidR="00451242" w:rsidRDefault="00451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8"/>
  </w:num>
  <w:num w:numId="8">
    <w:abstractNumId w:val="4"/>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9"/>
    <w:rsid w:val="00000DBE"/>
    <w:rsid w:val="00001DBE"/>
    <w:rsid w:val="0000233B"/>
    <w:rsid w:val="00002F8B"/>
    <w:rsid w:val="0000326F"/>
    <w:rsid w:val="000052ED"/>
    <w:rsid w:val="00005880"/>
    <w:rsid w:val="00006B5E"/>
    <w:rsid w:val="0000753E"/>
    <w:rsid w:val="00010663"/>
    <w:rsid w:val="000113F7"/>
    <w:rsid w:val="00011FFF"/>
    <w:rsid w:val="00012329"/>
    <w:rsid w:val="000130CF"/>
    <w:rsid w:val="00013459"/>
    <w:rsid w:val="00020D36"/>
    <w:rsid w:val="0002226D"/>
    <w:rsid w:val="0002423C"/>
    <w:rsid w:val="00025278"/>
    <w:rsid w:val="00025B4E"/>
    <w:rsid w:val="000265B7"/>
    <w:rsid w:val="0002714A"/>
    <w:rsid w:val="00031411"/>
    <w:rsid w:val="000329FC"/>
    <w:rsid w:val="00032A44"/>
    <w:rsid w:val="00034267"/>
    <w:rsid w:val="00034B93"/>
    <w:rsid w:val="000358EB"/>
    <w:rsid w:val="00037842"/>
    <w:rsid w:val="00037A32"/>
    <w:rsid w:val="00041E49"/>
    <w:rsid w:val="00042612"/>
    <w:rsid w:val="00042BA9"/>
    <w:rsid w:val="00043666"/>
    <w:rsid w:val="0004440D"/>
    <w:rsid w:val="00044778"/>
    <w:rsid w:val="00044AB5"/>
    <w:rsid w:val="00044BB5"/>
    <w:rsid w:val="00046436"/>
    <w:rsid w:val="000521E1"/>
    <w:rsid w:val="00052F2E"/>
    <w:rsid w:val="000533F6"/>
    <w:rsid w:val="000551FD"/>
    <w:rsid w:val="00055EC1"/>
    <w:rsid w:val="00056E7B"/>
    <w:rsid w:val="00065DC5"/>
    <w:rsid w:val="00067807"/>
    <w:rsid w:val="00076D4E"/>
    <w:rsid w:val="000775A3"/>
    <w:rsid w:val="000814D9"/>
    <w:rsid w:val="000859EF"/>
    <w:rsid w:val="000870DF"/>
    <w:rsid w:val="000876D2"/>
    <w:rsid w:val="0009256A"/>
    <w:rsid w:val="00092946"/>
    <w:rsid w:val="0009445E"/>
    <w:rsid w:val="0009498A"/>
    <w:rsid w:val="000A25BB"/>
    <w:rsid w:val="000A38BB"/>
    <w:rsid w:val="000A4524"/>
    <w:rsid w:val="000A57A1"/>
    <w:rsid w:val="000B6A36"/>
    <w:rsid w:val="000B7703"/>
    <w:rsid w:val="000B7BCC"/>
    <w:rsid w:val="000C0F49"/>
    <w:rsid w:val="000C0FE4"/>
    <w:rsid w:val="000C14BD"/>
    <w:rsid w:val="000C3028"/>
    <w:rsid w:val="000C314E"/>
    <w:rsid w:val="000C5ACF"/>
    <w:rsid w:val="000C7227"/>
    <w:rsid w:val="000C73AC"/>
    <w:rsid w:val="000D1026"/>
    <w:rsid w:val="000D17F4"/>
    <w:rsid w:val="000D5A4B"/>
    <w:rsid w:val="000D64A5"/>
    <w:rsid w:val="000D7AB2"/>
    <w:rsid w:val="000E3ED1"/>
    <w:rsid w:val="000E3F1F"/>
    <w:rsid w:val="000E4A1F"/>
    <w:rsid w:val="000F058C"/>
    <w:rsid w:val="000F06AB"/>
    <w:rsid w:val="000F0E87"/>
    <w:rsid w:val="000F0FEE"/>
    <w:rsid w:val="000F144A"/>
    <w:rsid w:val="000F3FC7"/>
    <w:rsid w:val="000F4D5F"/>
    <w:rsid w:val="000F5A8E"/>
    <w:rsid w:val="00101125"/>
    <w:rsid w:val="00101866"/>
    <w:rsid w:val="00101961"/>
    <w:rsid w:val="00104185"/>
    <w:rsid w:val="001050F3"/>
    <w:rsid w:val="001178F8"/>
    <w:rsid w:val="001205C9"/>
    <w:rsid w:val="001231CE"/>
    <w:rsid w:val="001245EA"/>
    <w:rsid w:val="00126D3F"/>
    <w:rsid w:val="00130077"/>
    <w:rsid w:val="00134961"/>
    <w:rsid w:val="00134C58"/>
    <w:rsid w:val="0013778B"/>
    <w:rsid w:val="00140112"/>
    <w:rsid w:val="00140283"/>
    <w:rsid w:val="00144C35"/>
    <w:rsid w:val="00144D3E"/>
    <w:rsid w:val="00147C77"/>
    <w:rsid w:val="00151B55"/>
    <w:rsid w:val="00154CB4"/>
    <w:rsid w:val="00160053"/>
    <w:rsid w:val="00160471"/>
    <w:rsid w:val="00160FC2"/>
    <w:rsid w:val="001614A5"/>
    <w:rsid w:val="00163356"/>
    <w:rsid w:val="0016565B"/>
    <w:rsid w:val="00166527"/>
    <w:rsid w:val="00166EB8"/>
    <w:rsid w:val="001708E7"/>
    <w:rsid w:val="00173C2C"/>
    <w:rsid w:val="00174063"/>
    <w:rsid w:val="0017539E"/>
    <w:rsid w:val="00176258"/>
    <w:rsid w:val="00183A9D"/>
    <w:rsid w:val="00185F31"/>
    <w:rsid w:val="001879F0"/>
    <w:rsid w:val="00191D64"/>
    <w:rsid w:val="00194EBC"/>
    <w:rsid w:val="001974B4"/>
    <w:rsid w:val="001A06C6"/>
    <w:rsid w:val="001A0B65"/>
    <w:rsid w:val="001A0F50"/>
    <w:rsid w:val="001A191C"/>
    <w:rsid w:val="001A7225"/>
    <w:rsid w:val="001B2686"/>
    <w:rsid w:val="001B51D9"/>
    <w:rsid w:val="001B5432"/>
    <w:rsid w:val="001B57B5"/>
    <w:rsid w:val="001B67D3"/>
    <w:rsid w:val="001C1694"/>
    <w:rsid w:val="001C45F2"/>
    <w:rsid w:val="001C4E2F"/>
    <w:rsid w:val="001C57AA"/>
    <w:rsid w:val="001D338D"/>
    <w:rsid w:val="001D5350"/>
    <w:rsid w:val="001D59A7"/>
    <w:rsid w:val="001D6FBE"/>
    <w:rsid w:val="001D76B0"/>
    <w:rsid w:val="001D7D69"/>
    <w:rsid w:val="001E5170"/>
    <w:rsid w:val="001E5F36"/>
    <w:rsid w:val="001E609C"/>
    <w:rsid w:val="001F1D3E"/>
    <w:rsid w:val="001F2FE7"/>
    <w:rsid w:val="001F5179"/>
    <w:rsid w:val="001F74A4"/>
    <w:rsid w:val="001F74C8"/>
    <w:rsid w:val="00200712"/>
    <w:rsid w:val="00201F63"/>
    <w:rsid w:val="00204AA7"/>
    <w:rsid w:val="00204B8D"/>
    <w:rsid w:val="00206F2E"/>
    <w:rsid w:val="00210A29"/>
    <w:rsid w:val="0021221C"/>
    <w:rsid w:val="00212E45"/>
    <w:rsid w:val="00213AEE"/>
    <w:rsid w:val="0021533A"/>
    <w:rsid w:val="00217F42"/>
    <w:rsid w:val="0022083E"/>
    <w:rsid w:val="00221FB9"/>
    <w:rsid w:val="00223289"/>
    <w:rsid w:val="002240E8"/>
    <w:rsid w:val="002255CF"/>
    <w:rsid w:val="002259DE"/>
    <w:rsid w:val="00227AC6"/>
    <w:rsid w:val="00232DB1"/>
    <w:rsid w:val="0024063D"/>
    <w:rsid w:val="0024111A"/>
    <w:rsid w:val="00244892"/>
    <w:rsid w:val="00244B45"/>
    <w:rsid w:val="00245599"/>
    <w:rsid w:val="00250428"/>
    <w:rsid w:val="00250989"/>
    <w:rsid w:val="00252FCF"/>
    <w:rsid w:val="00253C60"/>
    <w:rsid w:val="00255CA2"/>
    <w:rsid w:val="002573BF"/>
    <w:rsid w:val="00261737"/>
    <w:rsid w:val="00261E19"/>
    <w:rsid w:val="00262E57"/>
    <w:rsid w:val="002666E2"/>
    <w:rsid w:val="002669F7"/>
    <w:rsid w:val="00267D6D"/>
    <w:rsid w:val="00270AA6"/>
    <w:rsid w:val="00271A90"/>
    <w:rsid w:val="0027697E"/>
    <w:rsid w:val="0027723B"/>
    <w:rsid w:val="00277B3E"/>
    <w:rsid w:val="002801A2"/>
    <w:rsid w:val="002803E7"/>
    <w:rsid w:val="00280439"/>
    <w:rsid w:val="0028193B"/>
    <w:rsid w:val="002829CE"/>
    <w:rsid w:val="00284E1D"/>
    <w:rsid w:val="0028512C"/>
    <w:rsid w:val="002870F7"/>
    <w:rsid w:val="00287E42"/>
    <w:rsid w:val="00292610"/>
    <w:rsid w:val="002A0481"/>
    <w:rsid w:val="002A1C86"/>
    <w:rsid w:val="002A2879"/>
    <w:rsid w:val="002A3BE1"/>
    <w:rsid w:val="002A4996"/>
    <w:rsid w:val="002A6130"/>
    <w:rsid w:val="002A721F"/>
    <w:rsid w:val="002B0333"/>
    <w:rsid w:val="002B0663"/>
    <w:rsid w:val="002B0D1A"/>
    <w:rsid w:val="002B2BEC"/>
    <w:rsid w:val="002B3AFC"/>
    <w:rsid w:val="002B4377"/>
    <w:rsid w:val="002B7E18"/>
    <w:rsid w:val="002C0FF0"/>
    <w:rsid w:val="002C14D5"/>
    <w:rsid w:val="002C2962"/>
    <w:rsid w:val="002C3BFF"/>
    <w:rsid w:val="002C628A"/>
    <w:rsid w:val="002C6B7E"/>
    <w:rsid w:val="002D08FC"/>
    <w:rsid w:val="002D2734"/>
    <w:rsid w:val="002D412C"/>
    <w:rsid w:val="002D433D"/>
    <w:rsid w:val="002D4456"/>
    <w:rsid w:val="002D5884"/>
    <w:rsid w:val="002E26C6"/>
    <w:rsid w:val="002E437C"/>
    <w:rsid w:val="002E4845"/>
    <w:rsid w:val="002E6543"/>
    <w:rsid w:val="002E7ACA"/>
    <w:rsid w:val="002F10F7"/>
    <w:rsid w:val="002F18EA"/>
    <w:rsid w:val="002F1EC7"/>
    <w:rsid w:val="002F2D95"/>
    <w:rsid w:val="002F3856"/>
    <w:rsid w:val="002F4B5A"/>
    <w:rsid w:val="00302A73"/>
    <w:rsid w:val="00303082"/>
    <w:rsid w:val="00304953"/>
    <w:rsid w:val="00304EA9"/>
    <w:rsid w:val="00305E59"/>
    <w:rsid w:val="003117EF"/>
    <w:rsid w:val="00311AFB"/>
    <w:rsid w:val="00313175"/>
    <w:rsid w:val="00313756"/>
    <w:rsid w:val="0031439B"/>
    <w:rsid w:val="00314AEA"/>
    <w:rsid w:val="00314E1E"/>
    <w:rsid w:val="00315581"/>
    <w:rsid w:val="00320417"/>
    <w:rsid w:val="00322DA9"/>
    <w:rsid w:val="00324A60"/>
    <w:rsid w:val="00327994"/>
    <w:rsid w:val="003332B4"/>
    <w:rsid w:val="00334F42"/>
    <w:rsid w:val="003375D9"/>
    <w:rsid w:val="00341B6A"/>
    <w:rsid w:val="00342FFA"/>
    <w:rsid w:val="0034479F"/>
    <w:rsid w:val="003476B7"/>
    <w:rsid w:val="00347C55"/>
    <w:rsid w:val="00347E0F"/>
    <w:rsid w:val="00351A6A"/>
    <w:rsid w:val="00361193"/>
    <w:rsid w:val="00361685"/>
    <w:rsid w:val="00362406"/>
    <w:rsid w:val="00365A54"/>
    <w:rsid w:val="00367BB0"/>
    <w:rsid w:val="00371714"/>
    <w:rsid w:val="00371D87"/>
    <w:rsid w:val="00373FAF"/>
    <w:rsid w:val="00374B03"/>
    <w:rsid w:val="00376081"/>
    <w:rsid w:val="00377D9E"/>
    <w:rsid w:val="00377F34"/>
    <w:rsid w:val="0038122C"/>
    <w:rsid w:val="003812F4"/>
    <w:rsid w:val="003813F9"/>
    <w:rsid w:val="003829A5"/>
    <w:rsid w:val="00384027"/>
    <w:rsid w:val="00386A1D"/>
    <w:rsid w:val="00386E0B"/>
    <w:rsid w:val="0038721C"/>
    <w:rsid w:val="00387C3E"/>
    <w:rsid w:val="00390A57"/>
    <w:rsid w:val="00391BA1"/>
    <w:rsid w:val="00392F42"/>
    <w:rsid w:val="0039468E"/>
    <w:rsid w:val="003946AF"/>
    <w:rsid w:val="0039533D"/>
    <w:rsid w:val="00396586"/>
    <w:rsid w:val="003A13A0"/>
    <w:rsid w:val="003A2B47"/>
    <w:rsid w:val="003A3D58"/>
    <w:rsid w:val="003A426A"/>
    <w:rsid w:val="003A5EB4"/>
    <w:rsid w:val="003B344C"/>
    <w:rsid w:val="003B3D37"/>
    <w:rsid w:val="003B6A3F"/>
    <w:rsid w:val="003B6CAF"/>
    <w:rsid w:val="003B7292"/>
    <w:rsid w:val="003B7BA7"/>
    <w:rsid w:val="003D0F2B"/>
    <w:rsid w:val="003D3BD3"/>
    <w:rsid w:val="003D42FA"/>
    <w:rsid w:val="003E1337"/>
    <w:rsid w:val="003E3D56"/>
    <w:rsid w:val="003F0318"/>
    <w:rsid w:val="003F1334"/>
    <w:rsid w:val="003F51E6"/>
    <w:rsid w:val="003F5686"/>
    <w:rsid w:val="003F73A7"/>
    <w:rsid w:val="00403EA7"/>
    <w:rsid w:val="00404FEE"/>
    <w:rsid w:val="004056C8"/>
    <w:rsid w:val="0040665B"/>
    <w:rsid w:val="00406F55"/>
    <w:rsid w:val="004074C5"/>
    <w:rsid w:val="00407AE0"/>
    <w:rsid w:val="00407C7C"/>
    <w:rsid w:val="00407FF2"/>
    <w:rsid w:val="00410332"/>
    <w:rsid w:val="00413A7A"/>
    <w:rsid w:val="00413CC5"/>
    <w:rsid w:val="004153A2"/>
    <w:rsid w:val="00415C69"/>
    <w:rsid w:val="00416F1B"/>
    <w:rsid w:val="00420655"/>
    <w:rsid w:val="00420D2B"/>
    <w:rsid w:val="00425457"/>
    <w:rsid w:val="004356F5"/>
    <w:rsid w:val="00435B69"/>
    <w:rsid w:val="004437A7"/>
    <w:rsid w:val="00443C92"/>
    <w:rsid w:val="00444B82"/>
    <w:rsid w:val="0044796D"/>
    <w:rsid w:val="00450568"/>
    <w:rsid w:val="00450628"/>
    <w:rsid w:val="00451242"/>
    <w:rsid w:val="00451284"/>
    <w:rsid w:val="00454565"/>
    <w:rsid w:val="00455645"/>
    <w:rsid w:val="00455F66"/>
    <w:rsid w:val="0045645C"/>
    <w:rsid w:val="00461D29"/>
    <w:rsid w:val="00461E8C"/>
    <w:rsid w:val="00461F58"/>
    <w:rsid w:val="004628A4"/>
    <w:rsid w:val="004632DA"/>
    <w:rsid w:val="00470C34"/>
    <w:rsid w:val="004716BD"/>
    <w:rsid w:val="00472F31"/>
    <w:rsid w:val="0047437F"/>
    <w:rsid w:val="004745CF"/>
    <w:rsid w:val="00475A55"/>
    <w:rsid w:val="00476776"/>
    <w:rsid w:val="00477C59"/>
    <w:rsid w:val="00481A46"/>
    <w:rsid w:val="00482FBB"/>
    <w:rsid w:val="0048478D"/>
    <w:rsid w:val="00486320"/>
    <w:rsid w:val="00487677"/>
    <w:rsid w:val="00490BA5"/>
    <w:rsid w:val="00492562"/>
    <w:rsid w:val="00492D84"/>
    <w:rsid w:val="00494A69"/>
    <w:rsid w:val="004950B7"/>
    <w:rsid w:val="004A1893"/>
    <w:rsid w:val="004A40F9"/>
    <w:rsid w:val="004A5F84"/>
    <w:rsid w:val="004A614B"/>
    <w:rsid w:val="004A770C"/>
    <w:rsid w:val="004A79D0"/>
    <w:rsid w:val="004B4075"/>
    <w:rsid w:val="004B5B3F"/>
    <w:rsid w:val="004B707E"/>
    <w:rsid w:val="004B7C49"/>
    <w:rsid w:val="004B7E00"/>
    <w:rsid w:val="004B7FF2"/>
    <w:rsid w:val="004C09B0"/>
    <w:rsid w:val="004C1C28"/>
    <w:rsid w:val="004C4134"/>
    <w:rsid w:val="004D0062"/>
    <w:rsid w:val="004D4E6D"/>
    <w:rsid w:val="004D53E8"/>
    <w:rsid w:val="004D65D6"/>
    <w:rsid w:val="004D6CC7"/>
    <w:rsid w:val="004D703D"/>
    <w:rsid w:val="004E176D"/>
    <w:rsid w:val="004E5528"/>
    <w:rsid w:val="004E59A1"/>
    <w:rsid w:val="004F0802"/>
    <w:rsid w:val="004F09C5"/>
    <w:rsid w:val="004F20A2"/>
    <w:rsid w:val="004F3625"/>
    <w:rsid w:val="004F38FC"/>
    <w:rsid w:val="004F3921"/>
    <w:rsid w:val="004F3B6A"/>
    <w:rsid w:val="004F5344"/>
    <w:rsid w:val="004F5617"/>
    <w:rsid w:val="0050345D"/>
    <w:rsid w:val="005044A8"/>
    <w:rsid w:val="00504A89"/>
    <w:rsid w:val="0051051E"/>
    <w:rsid w:val="00512134"/>
    <w:rsid w:val="0051535A"/>
    <w:rsid w:val="00516C9B"/>
    <w:rsid w:val="005179EE"/>
    <w:rsid w:val="00517B7A"/>
    <w:rsid w:val="00517F38"/>
    <w:rsid w:val="005217AA"/>
    <w:rsid w:val="00522DCD"/>
    <w:rsid w:val="00526243"/>
    <w:rsid w:val="00527BA3"/>
    <w:rsid w:val="00536E7C"/>
    <w:rsid w:val="00537F99"/>
    <w:rsid w:val="005408F5"/>
    <w:rsid w:val="00541616"/>
    <w:rsid w:val="00542FC2"/>
    <w:rsid w:val="00544B95"/>
    <w:rsid w:val="005452B2"/>
    <w:rsid w:val="00547066"/>
    <w:rsid w:val="00551331"/>
    <w:rsid w:val="005514C8"/>
    <w:rsid w:val="005519DD"/>
    <w:rsid w:val="0056065C"/>
    <w:rsid w:val="00561664"/>
    <w:rsid w:val="005642D9"/>
    <w:rsid w:val="00564542"/>
    <w:rsid w:val="00565E9C"/>
    <w:rsid w:val="0056664E"/>
    <w:rsid w:val="00566A32"/>
    <w:rsid w:val="00567BEC"/>
    <w:rsid w:val="00567E0F"/>
    <w:rsid w:val="005705CF"/>
    <w:rsid w:val="00570DC8"/>
    <w:rsid w:val="00572CFB"/>
    <w:rsid w:val="0057542F"/>
    <w:rsid w:val="005761CD"/>
    <w:rsid w:val="005771F0"/>
    <w:rsid w:val="00580293"/>
    <w:rsid w:val="005807EF"/>
    <w:rsid w:val="00582A33"/>
    <w:rsid w:val="005835AE"/>
    <w:rsid w:val="00584B01"/>
    <w:rsid w:val="00584C2D"/>
    <w:rsid w:val="005852B2"/>
    <w:rsid w:val="00587011"/>
    <w:rsid w:val="00587283"/>
    <w:rsid w:val="005903EB"/>
    <w:rsid w:val="005912DC"/>
    <w:rsid w:val="0059216C"/>
    <w:rsid w:val="00595A07"/>
    <w:rsid w:val="005960C0"/>
    <w:rsid w:val="00597586"/>
    <w:rsid w:val="005A1862"/>
    <w:rsid w:val="005B1219"/>
    <w:rsid w:val="005B14AC"/>
    <w:rsid w:val="005B1AAE"/>
    <w:rsid w:val="005B2722"/>
    <w:rsid w:val="005C13B3"/>
    <w:rsid w:val="005C363B"/>
    <w:rsid w:val="005C470F"/>
    <w:rsid w:val="005D110E"/>
    <w:rsid w:val="005D2306"/>
    <w:rsid w:val="005D44BC"/>
    <w:rsid w:val="005D5EBB"/>
    <w:rsid w:val="005D658A"/>
    <w:rsid w:val="005D73D8"/>
    <w:rsid w:val="005E33B7"/>
    <w:rsid w:val="005E38BA"/>
    <w:rsid w:val="005E3C08"/>
    <w:rsid w:val="005E3E07"/>
    <w:rsid w:val="005E4906"/>
    <w:rsid w:val="005E5956"/>
    <w:rsid w:val="005E60B5"/>
    <w:rsid w:val="005F0B2F"/>
    <w:rsid w:val="005F2FE5"/>
    <w:rsid w:val="005F67C2"/>
    <w:rsid w:val="005F7413"/>
    <w:rsid w:val="006014F8"/>
    <w:rsid w:val="006028A9"/>
    <w:rsid w:val="006035A7"/>
    <w:rsid w:val="00604825"/>
    <w:rsid w:val="00606E8B"/>
    <w:rsid w:val="0060721E"/>
    <w:rsid w:val="00607EE0"/>
    <w:rsid w:val="00611159"/>
    <w:rsid w:val="006218A0"/>
    <w:rsid w:val="00621BA9"/>
    <w:rsid w:val="00626B3C"/>
    <w:rsid w:val="006271BD"/>
    <w:rsid w:val="0062779B"/>
    <w:rsid w:val="00627ACB"/>
    <w:rsid w:val="0063051E"/>
    <w:rsid w:val="00633893"/>
    <w:rsid w:val="006348F1"/>
    <w:rsid w:val="00634E68"/>
    <w:rsid w:val="00637F5F"/>
    <w:rsid w:val="00640643"/>
    <w:rsid w:val="006413EF"/>
    <w:rsid w:val="00642E94"/>
    <w:rsid w:val="00650BE3"/>
    <w:rsid w:val="00650D61"/>
    <w:rsid w:val="00652C42"/>
    <w:rsid w:val="00653F8F"/>
    <w:rsid w:val="00654579"/>
    <w:rsid w:val="006547BA"/>
    <w:rsid w:val="006563E0"/>
    <w:rsid w:val="0065644E"/>
    <w:rsid w:val="00656C2C"/>
    <w:rsid w:val="0066030B"/>
    <w:rsid w:val="00660800"/>
    <w:rsid w:val="006610B4"/>
    <w:rsid w:val="006652F7"/>
    <w:rsid w:val="0066706B"/>
    <w:rsid w:val="00670A69"/>
    <w:rsid w:val="0067135F"/>
    <w:rsid w:val="0067340F"/>
    <w:rsid w:val="00675156"/>
    <w:rsid w:val="00681FFB"/>
    <w:rsid w:val="00683289"/>
    <w:rsid w:val="00686608"/>
    <w:rsid w:val="006915B8"/>
    <w:rsid w:val="00696445"/>
    <w:rsid w:val="006A0785"/>
    <w:rsid w:val="006A2BA3"/>
    <w:rsid w:val="006A31CF"/>
    <w:rsid w:val="006A352B"/>
    <w:rsid w:val="006A4091"/>
    <w:rsid w:val="006A560A"/>
    <w:rsid w:val="006A717A"/>
    <w:rsid w:val="006A757C"/>
    <w:rsid w:val="006B33D9"/>
    <w:rsid w:val="006B563D"/>
    <w:rsid w:val="006B75EF"/>
    <w:rsid w:val="006B7E3E"/>
    <w:rsid w:val="006C0F86"/>
    <w:rsid w:val="006C2B70"/>
    <w:rsid w:val="006D1373"/>
    <w:rsid w:val="006D15C9"/>
    <w:rsid w:val="006D1CDB"/>
    <w:rsid w:val="006D44E1"/>
    <w:rsid w:val="006D4DB6"/>
    <w:rsid w:val="006D4E2C"/>
    <w:rsid w:val="006D5C93"/>
    <w:rsid w:val="006D76D8"/>
    <w:rsid w:val="006E0E28"/>
    <w:rsid w:val="006E1618"/>
    <w:rsid w:val="006E1711"/>
    <w:rsid w:val="006E1870"/>
    <w:rsid w:val="006E1C99"/>
    <w:rsid w:val="006E2471"/>
    <w:rsid w:val="006E4A0C"/>
    <w:rsid w:val="006E740F"/>
    <w:rsid w:val="006E75F0"/>
    <w:rsid w:val="006E7EA4"/>
    <w:rsid w:val="006F1940"/>
    <w:rsid w:val="006F242D"/>
    <w:rsid w:val="006F2EE5"/>
    <w:rsid w:val="006F357D"/>
    <w:rsid w:val="006F638D"/>
    <w:rsid w:val="006F7282"/>
    <w:rsid w:val="006F72A6"/>
    <w:rsid w:val="006F7A5B"/>
    <w:rsid w:val="00703E91"/>
    <w:rsid w:val="007052EA"/>
    <w:rsid w:val="00705706"/>
    <w:rsid w:val="00706552"/>
    <w:rsid w:val="00706F41"/>
    <w:rsid w:val="007076AE"/>
    <w:rsid w:val="00713BCE"/>
    <w:rsid w:val="0072158E"/>
    <w:rsid w:val="00722558"/>
    <w:rsid w:val="0072364A"/>
    <w:rsid w:val="007257B4"/>
    <w:rsid w:val="00725A47"/>
    <w:rsid w:val="0072619B"/>
    <w:rsid w:val="00726A70"/>
    <w:rsid w:val="00727912"/>
    <w:rsid w:val="007302EA"/>
    <w:rsid w:val="007307A3"/>
    <w:rsid w:val="00733039"/>
    <w:rsid w:val="0073425A"/>
    <w:rsid w:val="00735ADA"/>
    <w:rsid w:val="0074255C"/>
    <w:rsid w:val="0074338C"/>
    <w:rsid w:val="00752E8C"/>
    <w:rsid w:val="00752FDD"/>
    <w:rsid w:val="00753AC9"/>
    <w:rsid w:val="007544C0"/>
    <w:rsid w:val="007562BA"/>
    <w:rsid w:val="00756C24"/>
    <w:rsid w:val="00762A76"/>
    <w:rsid w:val="00771409"/>
    <w:rsid w:val="0077442B"/>
    <w:rsid w:val="00774E89"/>
    <w:rsid w:val="00775E35"/>
    <w:rsid w:val="007816A5"/>
    <w:rsid w:val="007856BA"/>
    <w:rsid w:val="00786E97"/>
    <w:rsid w:val="0078734B"/>
    <w:rsid w:val="00790781"/>
    <w:rsid w:val="00793405"/>
    <w:rsid w:val="00793A7A"/>
    <w:rsid w:val="00794C38"/>
    <w:rsid w:val="00795922"/>
    <w:rsid w:val="007A3DA2"/>
    <w:rsid w:val="007A464E"/>
    <w:rsid w:val="007B13DE"/>
    <w:rsid w:val="007B1AB4"/>
    <w:rsid w:val="007B20C3"/>
    <w:rsid w:val="007B2614"/>
    <w:rsid w:val="007B387A"/>
    <w:rsid w:val="007B42CB"/>
    <w:rsid w:val="007B51F0"/>
    <w:rsid w:val="007C0C0C"/>
    <w:rsid w:val="007C4520"/>
    <w:rsid w:val="007C45C5"/>
    <w:rsid w:val="007C7A8D"/>
    <w:rsid w:val="007D01A9"/>
    <w:rsid w:val="007D1092"/>
    <w:rsid w:val="007D1AD4"/>
    <w:rsid w:val="007D265E"/>
    <w:rsid w:val="007D4335"/>
    <w:rsid w:val="007D7832"/>
    <w:rsid w:val="007E1717"/>
    <w:rsid w:val="007E53B9"/>
    <w:rsid w:val="007E63FC"/>
    <w:rsid w:val="007E6ADA"/>
    <w:rsid w:val="007F17A5"/>
    <w:rsid w:val="007F20FC"/>
    <w:rsid w:val="007F3139"/>
    <w:rsid w:val="007F5E6B"/>
    <w:rsid w:val="00801C9A"/>
    <w:rsid w:val="00802D49"/>
    <w:rsid w:val="008037AE"/>
    <w:rsid w:val="00806A97"/>
    <w:rsid w:val="00807A0F"/>
    <w:rsid w:val="00807ADA"/>
    <w:rsid w:val="00811645"/>
    <w:rsid w:val="00814A6C"/>
    <w:rsid w:val="00815AA1"/>
    <w:rsid w:val="00825035"/>
    <w:rsid w:val="008253B5"/>
    <w:rsid w:val="0082598F"/>
    <w:rsid w:val="00827373"/>
    <w:rsid w:val="00831467"/>
    <w:rsid w:val="00831AF0"/>
    <w:rsid w:val="0083276F"/>
    <w:rsid w:val="00834CE9"/>
    <w:rsid w:val="00841542"/>
    <w:rsid w:val="008448F6"/>
    <w:rsid w:val="0085050D"/>
    <w:rsid w:val="00851119"/>
    <w:rsid w:val="00852CEF"/>
    <w:rsid w:val="0085350E"/>
    <w:rsid w:val="008536C7"/>
    <w:rsid w:val="008608ED"/>
    <w:rsid w:val="008649E3"/>
    <w:rsid w:val="00866640"/>
    <w:rsid w:val="008667EF"/>
    <w:rsid w:val="008713D7"/>
    <w:rsid w:val="008724D0"/>
    <w:rsid w:val="00877853"/>
    <w:rsid w:val="00880BA9"/>
    <w:rsid w:val="00881C5F"/>
    <w:rsid w:val="00882A0F"/>
    <w:rsid w:val="00882DB2"/>
    <w:rsid w:val="008862F8"/>
    <w:rsid w:val="00887A01"/>
    <w:rsid w:val="00890F32"/>
    <w:rsid w:val="00891B6A"/>
    <w:rsid w:val="0089206B"/>
    <w:rsid w:val="00893E96"/>
    <w:rsid w:val="0089616D"/>
    <w:rsid w:val="008A18E3"/>
    <w:rsid w:val="008A4C02"/>
    <w:rsid w:val="008A5D77"/>
    <w:rsid w:val="008A76CE"/>
    <w:rsid w:val="008B3F5D"/>
    <w:rsid w:val="008B6560"/>
    <w:rsid w:val="008B7E2A"/>
    <w:rsid w:val="008C604A"/>
    <w:rsid w:val="008D05B4"/>
    <w:rsid w:val="008D1BFA"/>
    <w:rsid w:val="008D4859"/>
    <w:rsid w:val="008D4D1C"/>
    <w:rsid w:val="008D4E65"/>
    <w:rsid w:val="008D5C6B"/>
    <w:rsid w:val="008D6CC1"/>
    <w:rsid w:val="008E3676"/>
    <w:rsid w:val="008E3862"/>
    <w:rsid w:val="008E4E48"/>
    <w:rsid w:val="008E6AAC"/>
    <w:rsid w:val="008F077F"/>
    <w:rsid w:val="008F1FD2"/>
    <w:rsid w:val="008F42CF"/>
    <w:rsid w:val="008F5296"/>
    <w:rsid w:val="008F5E00"/>
    <w:rsid w:val="008F7277"/>
    <w:rsid w:val="00903ACD"/>
    <w:rsid w:val="0090792F"/>
    <w:rsid w:val="009119B1"/>
    <w:rsid w:val="009119C5"/>
    <w:rsid w:val="00912B2F"/>
    <w:rsid w:val="00913355"/>
    <w:rsid w:val="00913FF4"/>
    <w:rsid w:val="00914ABB"/>
    <w:rsid w:val="00916EF7"/>
    <w:rsid w:val="009215D6"/>
    <w:rsid w:val="00921D81"/>
    <w:rsid w:val="009220E2"/>
    <w:rsid w:val="00923EDB"/>
    <w:rsid w:val="00925353"/>
    <w:rsid w:val="0093229A"/>
    <w:rsid w:val="00932DC3"/>
    <w:rsid w:val="00933637"/>
    <w:rsid w:val="00941784"/>
    <w:rsid w:val="00941DDB"/>
    <w:rsid w:val="00945216"/>
    <w:rsid w:val="00945A54"/>
    <w:rsid w:val="00951648"/>
    <w:rsid w:val="00960C0F"/>
    <w:rsid w:val="00961671"/>
    <w:rsid w:val="00961A37"/>
    <w:rsid w:val="00964D9E"/>
    <w:rsid w:val="00965971"/>
    <w:rsid w:val="00965E6A"/>
    <w:rsid w:val="00967CF3"/>
    <w:rsid w:val="00970D25"/>
    <w:rsid w:val="00970F07"/>
    <w:rsid w:val="009721D5"/>
    <w:rsid w:val="00973C2B"/>
    <w:rsid w:val="009740C7"/>
    <w:rsid w:val="00974F7C"/>
    <w:rsid w:val="009810FF"/>
    <w:rsid w:val="0098148F"/>
    <w:rsid w:val="009817F8"/>
    <w:rsid w:val="00990A0A"/>
    <w:rsid w:val="00991425"/>
    <w:rsid w:val="00993708"/>
    <w:rsid w:val="0099658D"/>
    <w:rsid w:val="009A17C8"/>
    <w:rsid w:val="009A27F7"/>
    <w:rsid w:val="009A4F13"/>
    <w:rsid w:val="009A6697"/>
    <w:rsid w:val="009B1631"/>
    <w:rsid w:val="009B416C"/>
    <w:rsid w:val="009B606D"/>
    <w:rsid w:val="009B7E62"/>
    <w:rsid w:val="009C0D83"/>
    <w:rsid w:val="009C16B4"/>
    <w:rsid w:val="009C42DF"/>
    <w:rsid w:val="009D333D"/>
    <w:rsid w:val="009D37D5"/>
    <w:rsid w:val="009D3C34"/>
    <w:rsid w:val="009D4ADC"/>
    <w:rsid w:val="009D5B13"/>
    <w:rsid w:val="009D5CEE"/>
    <w:rsid w:val="009E2DCF"/>
    <w:rsid w:val="009E57DD"/>
    <w:rsid w:val="009E798C"/>
    <w:rsid w:val="009F007D"/>
    <w:rsid w:val="009F4C92"/>
    <w:rsid w:val="009F5D7E"/>
    <w:rsid w:val="00A02CDF"/>
    <w:rsid w:val="00A0384C"/>
    <w:rsid w:val="00A04071"/>
    <w:rsid w:val="00A04F95"/>
    <w:rsid w:val="00A06833"/>
    <w:rsid w:val="00A0754C"/>
    <w:rsid w:val="00A07F49"/>
    <w:rsid w:val="00A1032E"/>
    <w:rsid w:val="00A10A39"/>
    <w:rsid w:val="00A1113C"/>
    <w:rsid w:val="00A112D2"/>
    <w:rsid w:val="00A147F8"/>
    <w:rsid w:val="00A14889"/>
    <w:rsid w:val="00A1529A"/>
    <w:rsid w:val="00A15B5D"/>
    <w:rsid w:val="00A17894"/>
    <w:rsid w:val="00A21D37"/>
    <w:rsid w:val="00A21DDF"/>
    <w:rsid w:val="00A248A6"/>
    <w:rsid w:val="00A3144B"/>
    <w:rsid w:val="00A324F0"/>
    <w:rsid w:val="00A33C19"/>
    <w:rsid w:val="00A3541B"/>
    <w:rsid w:val="00A355A0"/>
    <w:rsid w:val="00A3594B"/>
    <w:rsid w:val="00A4054C"/>
    <w:rsid w:val="00A4056F"/>
    <w:rsid w:val="00A40F66"/>
    <w:rsid w:val="00A41350"/>
    <w:rsid w:val="00A416FA"/>
    <w:rsid w:val="00A420E7"/>
    <w:rsid w:val="00A423A0"/>
    <w:rsid w:val="00A438E8"/>
    <w:rsid w:val="00A5028D"/>
    <w:rsid w:val="00A52138"/>
    <w:rsid w:val="00A52774"/>
    <w:rsid w:val="00A527B2"/>
    <w:rsid w:val="00A52B02"/>
    <w:rsid w:val="00A6303E"/>
    <w:rsid w:val="00A65914"/>
    <w:rsid w:val="00A70615"/>
    <w:rsid w:val="00A804D3"/>
    <w:rsid w:val="00A80A9D"/>
    <w:rsid w:val="00A837AA"/>
    <w:rsid w:val="00A86157"/>
    <w:rsid w:val="00A8643E"/>
    <w:rsid w:val="00A86B97"/>
    <w:rsid w:val="00A872E8"/>
    <w:rsid w:val="00A9196B"/>
    <w:rsid w:val="00A945C9"/>
    <w:rsid w:val="00A95D9C"/>
    <w:rsid w:val="00AA146C"/>
    <w:rsid w:val="00AA5F5B"/>
    <w:rsid w:val="00AA6AD5"/>
    <w:rsid w:val="00AA7F29"/>
    <w:rsid w:val="00AB246E"/>
    <w:rsid w:val="00AB4C6C"/>
    <w:rsid w:val="00AB684A"/>
    <w:rsid w:val="00AB7836"/>
    <w:rsid w:val="00AB78D9"/>
    <w:rsid w:val="00AC5DFC"/>
    <w:rsid w:val="00AC62D8"/>
    <w:rsid w:val="00AC6FC3"/>
    <w:rsid w:val="00AC7AED"/>
    <w:rsid w:val="00AD0FC8"/>
    <w:rsid w:val="00AD1D14"/>
    <w:rsid w:val="00AD49C0"/>
    <w:rsid w:val="00AE1897"/>
    <w:rsid w:val="00AE1BBF"/>
    <w:rsid w:val="00AE220F"/>
    <w:rsid w:val="00AE3098"/>
    <w:rsid w:val="00AE3D3F"/>
    <w:rsid w:val="00AE5682"/>
    <w:rsid w:val="00AE604E"/>
    <w:rsid w:val="00AE7E14"/>
    <w:rsid w:val="00AF0B60"/>
    <w:rsid w:val="00AF16FB"/>
    <w:rsid w:val="00AF1A38"/>
    <w:rsid w:val="00AF3FEF"/>
    <w:rsid w:val="00AF48D4"/>
    <w:rsid w:val="00B029AA"/>
    <w:rsid w:val="00B03504"/>
    <w:rsid w:val="00B04233"/>
    <w:rsid w:val="00B07FD8"/>
    <w:rsid w:val="00B115AE"/>
    <w:rsid w:val="00B11A9F"/>
    <w:rsid w:val="00B11AFB"/>
    <w:rsid w:val="00B1310B"/>
    <w:rsid w:val="00B142FB"/>
    <w:rsid w:val="00B14548"/>
    <w:rsid w:val="00B171D7"/>
    <w:rsid w:val="00B20714"/>
    <w:rsid w:val="00B21B2F"/>
    <w:rsid w:val="00B21F8F"/>
    <w:rsid w:val="00B22FD8"/>
    <w:rsid w:val="00B242D7"/>
    <w:rsid w:val="00B25709"/>
    <w:rsid w:val="00B27796"/>
    <w:rsid w:val="00B34CA7"/>
    <w:rsid w:val="00B42BE6"/>
    <w:rsid w:val="00B441C4"/>
    <w:rsid w:val="00B4440B"/>
    <w:rsid w:val="00B47073"/>
    <w:rsid w:val="00B54CD5"/>
    <w:rsid w:val="00B561F1"/>
    <w:rsid w:val="00B619A5"/>
    <w:rsid w:val="00B62EEF"/>
    <w:rsid w:val="00B65F7E"/>
    <w:rsid w:val="00B71FB6"/>
    <w:rsid w:val="00B76307"/>
    <w:rsid w:val="00B76336"/>
    <w:rsid w:val="00B83AFB"/>
    <w:rsid w:val="00B87072"/>
    <w:rsid w:val="00B909C3"/>
    <w:rsid w:val="00B94A94"/>
    <w:rsid w:val="00B94E61"/>
    <w:rsid w:val="00BA7755"/>
    <w:rsid w:val="00BB198D"/>
    <w:rsid w:val="00BB2437"/>
    <w:rsid w:val="00BB4D96"/>
    <w:rsid w:val="00BB5E70"/>
    <w:rsid w:val="00BB6542"/>
    <w:rsid w:val="00BC0C64"/>
    <w:rsid w:val="00BC1BC3"/>
    <w:rsid w:val="00BC3ECE"/>
    <w:rsid w:val="00BC4005"/>
    <w:rsid w:val="00BC5C19"/>
    <w:rsid w:val="00BC7FEB"/>
    <w:rsid w:val="00BD25B9"/>
    <w:rsid w:val="00BD32C2"/>
    <w:rsid w:val="00BD417B"/>
    <w:rsid w:val="00BD65BB"/>
    <w:rsid w:val="00BD665B"/>
    <w:rsid w:val="00BD6C66"/>
    <w:rsid w:val="00BD7E14"/>
    <w:rsid w:val="00BE0441"/>
    <w:rsid w:val="00BE2220"/>
    <w:rsid w:val="00BE3CB8"/>
    <w:rsid w:val="00BE4E04"/>
    <w:rsid w:val="00BE53AD"/>
    <w:rsid w:val="00BE5D60"/>
    <w:rsid w:val="00BE6E77"/>
    <w:rsid w:val="00BE75E0"/>
    <w:rsid w:val="00BF195C"/>
    <w:rsid w:val="00BF25BA"/>
    <w:rsid w:val="00BF3C2D"/>
    <w:rsid w:val="00BF4B03"/>
    <w:rsid w:val="00BF6C35"/>
    <w:rsid w:val="00C00A76"/>
    <w:rsid w:val="00C10C81"/>
    <w:rsid w:val="00C11308"/>
    <w:rsid w:val="00C133EB"/>
    <w:rsid w:val="00C1391A"/>
    <w:rsid w:val="00C1708D"/>
    <w:rsid w:val="00C302F0"/>
    <w:rsid w:val="00C30896"/>
    <w:rsid w:val="00C343F0"/>
    <w:rsid w:val="00C36843"/>
    <w:rsid w:val="00C37AE2"/>
    <w:rsid w:val="00C37E38"/>
    <w:rsid w:val="00C41825"/>
    <w:rsid w:val="00C41E42"/>
    <w:rsid w:val="00C427F7"/>
    <w:rsid w:val="00C440E2"/>
    <w:rsid w:val="00C44F22"/>
    <w:rsid w:val="00C46FCF"/>
    <w:rsid w:val="00C47C22"/>
    <w:rsid w:val="00C51B80"/>
    <w:rsid w:val="00C526B6"/>
    <w:rsid w:val="00C530E1"/>
    <w:rsid w:val="00C53D89"/>
    <w:rsid w:val="00C56A00"/>
    <w:rsid w:val="00C57490"/>
    <w:rsid w:val="00C57F1C"/>
    <w:rsid w:val="00C60F08"/>
    <w:rsid w:val="00C61EDE"/>
    <w:rsid w:val="00C64391"/>
    <w:rsid w:val="00C656B7"/>
    <w:rsid w:val="00C71D39"/>
    <w:rsid w:val="00C729D5"/>
    <w:rsid w:val="00C73FCF"/>
    <w:rsid w:val="00C83C48"/>
    <w:rsid w:val="00C84FAE"/>
    <w:rsid w:val="00C86E89"/>
    <w:rsid w:val="00C87AD0"/>
    <w:rsid w:val="00C91C92"/>
    <w:rsid w:val="00C9263D"/>
    <w:rsid w:val="00CA0B16"/>
    <w:rsid w:val="00CA1E0F"/>
    <w:rsid w:val="00CA3104"/>
    <w:rsid w:val="00CB23B3"/>
    <w:rsid w:val="00CB2E9A"/>
    <w:rsid w:val="00CB54C7"/>
    <w:rsid w:val="00CB5820"/>
    <w:rsid w:val="00CB6077"/>
    <w:rsid w:val="00CB693B"/>
    <w:rsid w:val="00CC1CC1"/>
    <w:rsid w:val="00CC21B0"/>
    <w:rsid w:val="00CC2D8E"/>
    <w:rsid w:val="00CC3626"/>
    <w:rsid w:val="00CC6346"/>
    <w:rsid w:val="00CC7996"/>
    <w:rsid w:val="00CD62CB"/>
    <w:rsid w:val="00CD75BD"/>
    <w:rsid w:val="00CD78EA"/>
    <w:rsid w:val="00CE73E3"/>
    <w:rsid w:val="00CF04A7"/>
    <w:rsid w:val="00CF4441"/>
    <w:rsid w:val="00CF453B"/>
    <w:rsid w:val="00CF52C2"/>
    <w:rsid w:val="00CF54F6"/>
    <w:rsid w:val="00D027A0"/>
    <w:rsid w:val="00D04E0C"/>
    <w:rsid w:val="00D0522B"/>
    <w:rsid w:val="00D077F8"/>
    <w:rsid w:val="00D07A84"/>
    <w:rsid w:val="00D10953"/>
    <w:rsid w:val="00D11C0A"/>
    <w:rsid w:val="00D1484A"/>
    <w:rsid w:val="00D16CE0"/>
    <w:rsid w:val="00D17548"/>
    <w:rsid w:val="00D17D64"/>
    <w:rsid w:val="00D222F2"/>
    <w:rsid w:val="00D2256D"/>
    <w:rsid w:val="00D24BB1"/>
    <w:rsid w:val="00D254DA"/>
    <w:rsid w:val="00D268AA"/>
    <w:rsid w:val="00D26C0C"/>
    <w:rsid w:val="00D30379"/>
    <w:rsid w:val="00D30391"/>
    <w:rsid w:val="00D3069E"/>
    <w:rsid w:val="00D31CAD"/>
    <w:rsid w:val="00D3367D"/>
    <w:rsid w:val="00D336EB"/>
    <w:rsid w:val="00D379BE"/>
    <w:rsid w:val="00D41741"/>
    <w:rsid w:val="00D41F0D"/>
    <w:rsid w:val="00D45540"/>
    <w:rsid w:val="00D50157"/>
    <w:rsid w:val="00D50A51"/>
    <w:rsid w:val="00D54ADF"/>
    <w:rsid w:val="00D568B4"/>
    <w:rsid w:val="00D56BBE"/>
    <w:rsid w:val="00D663A6"/>
    <w:rsid w:val="00D66F92"/>
    <w:rsid w:val="00D67201"/>
    <w:rsid w:val="00D70BA2"/>
    <w:rsid w:val="00D712FE"/>
    <w:rsid w:val="00D724F6"/>
    <w:rsid w:val="00D74359"/>
    <w:rsid w:val="00D774E6"/>
    <w:rsid w:val="00D8009E"/>
    <w:rsid w:val="00D81DF7"/>
    <w:rsid w:val="00D847E4"/>
    <w:rsid w:val="00D84C38"/>
    <w:rsid w:val="00D92022"/>
    <w:rsid w:val="00D95C7C"/>
    <w:rsid w:val="00D975DA"/>
    <w:rsid w:val="00DA02C6"/>
    <w:rsid w:val="00DA24D8"/>
    <w:rsid w:val="00DA4683"/>
    <w:rsid w:val="00DA5540"/>
    <w:rsid w:val="00DA6EE2"/>
    <w:rsid w:val="00DA7F85"/>
    <w:rsid w:val="00DB1280"/>
    <w:rsid w:val="00DB15EA"/>
    <w:rsid w:val="00DB1874"/>
    <w:rsid w:val="00DB1F42"/>
    <w:rsid w:val="00DB3A5B"/>
    <w:rsid w:val="00DB4D92"/>
    <w:rsid w:val="00DB5C7B"/>
    <w:rsid w:val="00DB6933"/>
    <w:rsid w:val="00DC2BD9"/>
    <w:rsid w:val="00DC5FE1"/>
    <w:rsid w:val="00DC6403"/>
    <w:rsid w:val="00DC704E"/>
    <w:rsid w:val="00DD2C5C"/>
    <w:rsid w:val="00DD3A2E"/>
    <w:rsid w:val="00DD3AD1"/>
    <w:rsid w:val="00DD406D"/>
    <w:rsid w:val="00DD4344"/>
    <w:rsid w:val="00DD5749"/>
    <w:rsid w:val="00DD7874"/>
    <w:rsid w:val="00DE24FE"/>
    <w:rsid w:val="00DE388E"/>
    <w:rsid w:val="00DE78ED"/>
    <w:rsid w:val="00DE79F2"/>
    <w:rsid w:val="00DE7F01"/>
    <w:rsid w:val="00DF0BDB"/>
    <w:rsid w:val="00DF0DBC"/>
    <w:rsid w:val="00DF1E8B"/>
    <w:rsid w:val="00DF26A1"/>
    <w:rsid w:val="00DF277A"/>
    <w:rsid w:val="00DF36E4"/>
    <w:rsid w:val="00DF6EAD"/>
    <w:rsid w:val="00DF6FFB"/>
    <w:rsid w:val="00E0021D"/>
    <w:rsid w:val="00E04A36"/>
    <w:rsid w:val="00E04D63"/>
    <w:rsid w:val="00E059DC"/>
    <w:rsid w:val="00E061FB"/>
    <w:rsid w:val="00E1037B"/>
    <w:rsid w:val="00E10F63"/>
    <w:rsid w:val="00E11C6A"/>
    <w:rsid w:val="00E1313B"/>
    <w:rsid w:val="00E14860"/>
    <w:rsid w:val="00E14C9F"/>
    <w:rsid w:val="00E16294"/>
    <w:rsid w:val="00E16400"/>
    <w:rsid w:val="00E16CDC"/>
    <w:rsid w:val="00E242D8"/>
    <w:rsid w:val="00E26637"/>
    <w:rsid w:val="00E267F9"/>
    <w:rsid w:val="00E26F5E"/>
    <w:rsid w:val="00E27B58"/>
    <w:rsid w:val="00E32491"/>
    <w:rsid w:val="00E33568"/>
    <w:rsid w:val="00E35DE2"/>
    <w:rsid w:val="00E378FD"/>
    <w:rsid w:val="00E441EF"/>
    <w:rsid w:val="00E46428"/>
    <w:rsid w:val="00E46998"/>
    <w:rsid w:val="00E46A07"/>
    <w:rsid w:val="00E60210"/>
    <w:rsid w:val="00E654F4"/>
    <w:rsid w:val="00E659D4"/>
    <w:rsid w:val="00E76952"/>
    <w:rsid w:val="00E80274"/>
    <w:rsid w:val="00E80569"/>
    <w:rsid w:val="00E8057F"/>
    <w:rsid w:val="00E805CC"/>
    <w:rsid w:val="00E80CC7"/>
    <w:rsid w:val="00E840BE"/>
    <w:rsid w:val="00E8537F"/>
    <w:rsid w:val="00E90089"/>
    <w:rsid w:val="00E91355"/>
    <w:rsid w:val="00E917B5"/>
    <w:rsid w:val="00E91A79"/>
    <w:rsid w:val="00E9226B"/>
    <w:rsid w:val="00E93C0A"/>
    <w:rsid w:val="00E93CD5"/>
    <w:rsid w:val="00E959CC"/>
    <w:rsid w:val="00E966B7"/>
    <w:rsid w:val="00E978B4"/>
    <w:rsid w:val="00E97AB6"/>
    <w:rsid w:val="00E97B40"/>
    <w:rsid w:val="00EA0A77"/>
    <w:rsid w:val="00EA0FD4"/>
    <w:rsid w:val="00EA1CAA"/>
    <w:rsid w:val="00EA205A"/>
    <w:rsid w:val="00EA5DC5"/>
    <w:rsid w:val="00EA5FB3"/>
    <w:rsid w:val="00EB1961"/>
    <w:rsid w:val="00EB27EA"/>
    <w:rsid w:val="00EB57D7"/>
    <w:rsid w:val="00EB5EEF"/>
    <w:rsid w:val="00EB660B"/>
    <w:rsid w:val="00EC0C95"/>
    <w:rsid w:val="00EC0D41"/>
    <w:rsid w:val="00EC1B16"/>
    <w:rsid w:val="00EC3516"/>
    <w:rsid w:val="00ED41F1"/>
    <w:rsid w:val="00EE1B9D"/>
    <w:rsid w:val="00EE24BE"/>
    <w:rsid w:val="00EE32DF"/>
    <w:rsid w:val="00EE3646"/>
    <w:rsid w:val="00EE4340"/>
    <w:rsid w:val="00EE4ACA"/>
    <w:rsid w:val="00EE4E88"/>
    <w:rsid w:val="00EE75FE"/>
    <w:rsid w:val="00EE7DD6"/>
    <w:rsid w:val="00EF10D2"/>
    <w:rsid w:val="00EF1A28"/>
    <w:rsid w:val="00EF1BEB"/>
    <w:rsid w:val="00EF580C"/>
    <w:rsid w:val="00EF65DA"/>
    <w:rsid w:val="00F0112D"/>
    <w:rsid w:val="00F016A4"/>
    <w:rsid w:val="00F02F2D"/>
    <w:rsid w:val="00F034E7"/>
    <w:rsid w:val="00F03BFD"/>
    <w:rsid w:val="00F03C60"/>
    <w:rsid w:val="00F063CD"/>
    <w:rsid w:val="00F079C6"/>
    <w:rsid w:val="00F07AAA"/>
    <w:rsid w:val="00F13234"/>
    <w:rsid w:val="00F14B11"/>
    <w:rsid w:val="00F16CD0"/>
    <w:rsid w:val="00F177D0"/>
    <w:rsid w:val="00F237B8"/>
    <w:rsid w:val="00F23BB4"/>
    <w:rsid w:val="00F23C9E"/>
    <w:rsid w:val="00F261C7"/>
    <w:rsid w:val="00F26C8E"/>
    <w:rsid w:val="00F26DA9"/>
    <w:rsid w:val="00F26F30"/>
    <w:rsid w:val="00F3047C"/>
    <w:rsid w:val="00F32755"/>
    <w:rsid w:val="00F41AC0"/>
    <w:rsid w:val="00F41EAB"/>
    <w:rsid w:val="00F42E70"/>
    <w:rsid w:val="00F4425E"/>
    <w:rsid w:val="00F47858"/>
    <w:rsid w:val="00F52BE9"/>
    <w:rsid w:val="00F5316C"/>
    <w:rsid w:val="00F53704"/>
    <w:rsid w:val="00F538F3"/>
    <w:rsid w:val="00F57227"/>
    <w:rsid w:val="00F604EB"/>
    <w:rsid w:val="00F631BA"/>
    <w:rsid w:val="00F64004"/>
    <w:rsid w:val="00F64091"/>
    <w:rsid w:val="00F6654A"/>
    <w:rsid w:val="00F70641"/>
    <w:rsid w:val="00F70E07"/>
    <w:rsid w:val="00F71AC8"/>
    <w:rsid w:val="00F72282"/>
    <w:rsid w:val="00F73CB1"/>
    <w:rsid w:val="00F74D6D"/>
    <w:rsid w:val="00F768F4"/>
    <w:rsid w:val="00F77CCD"/>
    <w:rsid w:val="00F8335E"/>
    <w:rsid w:val="00F83528"/>
    <w:rsid w:val="00F866FF"/>
    <w:rsid w:val="00F95D02"/>
    <w:rsid w:val="00F95DE4"/>
    <w:rsid w:val="00F96B58"/>
    <w:rsid w:val="00F9724E"/>
    <w:rsid w:val="00FA0250"/>
    <w:rsid w:val="00FA32A9"/>
    <w:rsid w:val="00FA4443"/>
    <w:rsid w:val="00FA6224"/>
    <w:rsid w:val="00FA632B"/>
    <w:rsid w:val="00FB1356"/>
    <w:rsid w:val="00FC0035"/>
    <w:rsid w:val="00FC0330"/>
    <w:rsid w:val="00FC3930"/>
    <w:rsid w:val="00FC4C26"/>
    <w:rsid w:val="00FC4D3C"/>
    <w:rsid w:val="00FC67F9"/>
    <w:rsid w:val="00FD0CB3"/>
    <w:rsid w:val="00FD2BC6"/>
    <w:rsid w:val="00FD33B1"/>
    <w:rsid w:val="00FD47E7"/>
    <w:rsid w:val="00FD5262"/>
    <w:rsid w:val="00FD6180"/>
    <w:rsid w:val="00FE04DD"/>
    <w:rsid w:val="00FE1076"/>
    <w:rsid w:val="00FE14C0"/>
    <w:rsid w:val="00FE71D8"/>
    <w:rsid w:val="00FF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2C25"/>
  <w15:chartTrackingRefBased/>
  <w15:docId w15:val="{2913776F-1DF4-4AE1-B6F7-0451F61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34"/>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 w:type="character" w:styleId="CommentReference">
    <w:name w:val="annotation reference"/>
    <w:basedOn w:val="DefaultParagraphFont"/>
    <w:uiPriority w:val="99"/>
    <w:semiHidden/>
    <w:unhideWhenUsed/>
    <w:rsid w:val="00E93C0A"/>
    <w:rPr>
      <w:sz w:val="16"/>
      <w:szCs w:val="16"/>
    </w:rPr>
  </w:style>
  <w:style w:type="paragraph" w:styleId="CommentText">
    <w:name w:val="annotation text"/>
    <w:basedOn w:val="Normal"/>
    <w:link w:val="CommentTextChar"/>
    <w:uiPriority w:val="99"/>
    <w:semiHidden/>
    <w:unhideWhenUsed/>
    <w:rsid w:val="00E93C0A"/>
    <w:rPr>
      <w:sz w:val="20"/>
      <w:szCs w:val="20"/>
    </w:rPr>
  </w:style>
  <w:style w:type="character" w:customStyle="1" w:styleId="CommentTextChar">
    <w:name w:val="Comment Text Char"/>
    <w:basedOn w:val="DefaultParagraphFont"/>
    <w:link w:val="CommentText"/>
    <w:uiPriority w:val="99"/>
    <w:semiHidden/>
    <w:rsid w:val="00E93C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3C0A"/>
    <w:rPr>
      <w:b/>
      <w:bCs/>
    </w:rPr>
  </w:style>
  <w:style w:type="character" w:customStyle="1" w:styleId="CommentSubjectChar">
    <w:name w:val="Comment Subject Char"/>
    <w:basedOn w:val="CommentTextChar"/>
    <w:link w:val="CommentSubject"/>
    <w:uiPriority w:val="99"/>
    <w:semiHidden/>
    <w:rsid w:val="00E93C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201715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5AB73-5424-464C-A5E6-72821F85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12</Pages>
  <Words>5595</Words>
  <Characters>31897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5</cp:revision>
  <cp:lastPrinted>2021-11-15T17:02:00Z</cp:lastPrinted>
  <dcterms:created xsi:type="dcterms:W3CDTF">2021-11-08T21:26:00Z</dcterms:created>
  <dcterms:modified xsi:type="dcterms:W3CDTF">2021-11-15T17:04:00Z</dcterms:modified>
</cp:coreProperties>
</file>