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1D9" w:rsidRDefault="001B51D9" w:rsidP="001B51D9">
      <w:pPr>
        <w:tabs>
          <w:tab w:val="left" w:pos="2250"/>
          <w:tab w:val="left" w:pos="3024"/>
        </w:tabs>
        <w:jc w:val="center"/>
      </w:pPr>
      <w:r>
        <w:t>MINUTES OF MEETING</w:t>
      </w:r>
    </w:p>
    <w:p w:rsidR="001B51D9" w:rsidRDefault="00792985" w:rsidP="00792985">
      <w:pPr>
        <w:tabs>
          <w:tab w:val="left" w:pos="2299"/>
          <w:tab w:val="center" w:pos="4680"/>
        </w:tabs>
      </w:pPr>
      <w:r>
        <w:tab/>
      </w:r>
      <w:r>
        <w:tab/>
      </w:r>
      <w:r w:rsidR="001B51D9">
        <w:t>PLANNING COMMISSION</w:t>
      </w:r>
    </w:p>
    <w:p w:rsidR="001B51D9" w:rsidRDefault="00BC03EC" w:rsidP="001B51D9">
      <w:pPr>
        <w:jc w:val="center"/>
      </w:pPr>
      <w:r>
        <w:t>APRIL 19</w:t>
      </w:r>
      <w:r w:rsidR="00A21C3E" w:rsidRPr="00A11FE6">
        <w:t>, 20</w:t>
      </w:r>
      <w:r w:rsidR="006D5EC3" w:rsidRPr="00A11FE6">
        <w:t>2</w:t>
      </w:r>
      <w:r w:rsidR="001F416D" w:rsidRPr="00A11FE6">
        <w:t>2</w:t>
      </w:r>
    </w:p>
    <w:p w:rsidR="001B51D9" w:rsidRDefault="001B51D9" w:rsidP="001B51D9">
      <w:r>
        <w:t>************************************************************************</w:t>
      </w:r>
    </w:p>
    <w:p w:rsidR="001B51D9" w:rsidRDefault="008448F6" w:rsidP="001B51D9">
      <w:r>
        <w:t xml:space="preserve">Members Present:  </w:t>
      </w:r>
      <w:r w:rsidR="00BC03EC">
        <w:t>Capka</w:t>
      </w:r>
      <w:r w:rsidR="001F0D07">
        <w:t xml:space="preserve">, </w:t>
      </w:r>
      <w:r w:rsidR="001B51D9">
        <w:t>DeMarco, Bishop</w:t>
      </w:r>
    </w:p>
    <w:p w:rsidR="001B51D9" w:rsidRDefault="008448F6" w:rsidP="00F6654A">
      <w:pPr>
        <w:tabs>
          <w:tab w:val="left" w:pos="1890"/>
        </w:tabs>
      </w:pPr>
      <w:r>
        <w:tab/>
      </w:r>
      <w:r w:rsidR="001B51D9">
        <w:tab/>
      </w:r>
      <w:r w:rsidR="001B51D9">
        <w:tab/>
        <w:t xml:space="preserve">         </w:t>
      </w:r>
    </w:p>
    <w:p w:rsidR="001B51D9" w:rsidRDefault="001B51D9" w:rsidP="001B51D9">
      <w:pPr>
        <w:ind w:left="1620" w:hanging="1620"/>
      </w:pPr>
      <w:r>
        <w:t>Presence Noted:   Ray Reich, Building Commissioner</w:t>
      </w:r>
    </w:p>
    <w:p w:rsidR="001F416D" w:rsidRDefault="0024111A" w:rsidP="001B51D9">
      <w:pPr>
        <w:ind w:left="1620" w:hanging="1620"/>
      </w:pPr>
      <w:r>
        <w:tab/>
      </w:r>
      <w:r w:rsidR="001F416D">
        <w:t xml:space="preserve">  Michael O’Shea, Law Director</w:t>
      </w:r>
    </w:p>
    <w:p w:rsidR="001F416D" w:rsidRDefault="001F416D" w:rsidP="001F416D">
      <w:pPr>
        <w:ind w:left="1620" w:hanging="1620"/>
      </w:pPr>
      <w:r>
        <w:tab/>
        <w:t xml:space="preserve">  Kate Straub, Planning and Zoning Coordinator</w:t>
      </w:r>
    </w:p>
    <w:p w:rsidR="000A3806" w:rsidRDefault="000A3806" w:rsidP="001B51D9">
      <w:pPr>
        <w:ind w:left="1620" w:hanging="1620"/>
      </w:pPr>
    </w:p>
    <w:p w:rsidR="002D1D1F" w:rsidRDefault="000A3806" w:rsidP="001B51D9">
      <w:pPr>
        <w:ind w:left="1620" w:hanging="1620"/>
      </w:pPr>
      <w:r>
        <w:t xml:space="preserve">Council Members:  </w:t>
      </w:r>
      <w:r w:rsidR="00B51A7A">
        <w:t>Jeanne Gallagher</w:t>
      </w:r>
      <w:r w:rsidR="002D1D1F">
        <w:t xml:space="preserve">, </w:t>
      </w:r>
      <w:r w:rsidR="00B51A7A">
        <w:t xml:space="preserve">Ward 3 </w:t>
      </w:r>
      <w:r w:rsidR="002D1D1F">
        <w:t>Councilmember</w:t>
      </w:r>
    </w:p>
    <w:p w:rsidR="001B51D9" w:rsidRDefault="00D2256D" w:rsidP="00893E96">
      <w:pPr>
        <w:ind w:left="1620" w:hanging="1620"/>
      </w:pPr>
      <w:r>
        <w:tab/>
        <w:t xml:space="preserve">  </w:t>
      </w:r>
      <w:r w:rsidR="00390A57">
        <w:tab/>
      </w:r>
      <w:r w:rsidR="00544B95">
        <w:tab/>
        <w:t xml:space="preserve">        </w:t>
      </w:r>
      <w:r w:rsidR="001B51D9">
        <w:tab/>
        <w:t xml:space="preserve">  </w:t>
      </w:r>
      <w:r w:rsidR="001B51D9">
        <w:tab/>
      </w:r>
      <w:r w:rsidR="001B51D9">
        <w:tab/>
      </w:r>
      <w:r w:rsidR="001B51D9">
        <w:tab/>
        <w:t xml:space="preserve">  </w:t>
      </w:r>
    </w:p>
    <w:p w:rsidR="001B51D9" w:rsidRDefault="001B51D9" w:rsidP="001B51D9">
      <w:pPr>
        <w:ind w:left="1620" w:hanging="1620"/>
      </w:pPr>
      <w:r>
        <w:t>************************************************************************</w:t>
      </w:r>
    </w:p>
    <w:p w:rsidR="001B51D9" w:rsidRDefault="001B51D9" w:rsidP="001B51D9">
      <w:pPr>
        <w:pStyle w:val="BlockText"/>
        <w:ind w:left="0" w:right="0"/>
      </w:pPr>
    </w:p>
    <w:p w:rsidR="0024111A" w:rsidRDefault="001B51D9" w:rsidP="001B51D9">
      <w:pPr>
        <w:pStyle w:val="BlockText"/>
        <w:ind w:left="0" w:right="0"/>
      </w:pPr>
      <w:r>
        <w:t xml:space="preserve">Chairman Bishop called to order the </w:t>
      </w:r>
      <w:r w:rsidR="00BC03EC">
        <w:t>April 19</w:t>
      </w:r>
      <w:r w:rsidR="007B1AB4">
        <w:t>, 202</w:t>
      </w:r>
      <w:r w:rsidR="001F416D">
        <w:t>2</w:t>
      </w:r>
      <w:r w:rsidR="00774E89">
        <w:t xml:space="preserve"> </w:t>
      </w:r>
      <w:r w:rsidR="00D54ADF">
        <w:t>m</w:t>
      </w:r>
      <w:r>
        <w:t xml:space="preserve">eeting of the Planning Commission at </w:t>
      </w:r>
      <w:r w:rsidR="003946AF">
        <w:t>6</w:t>
      </w:r>
      <w:r w:rsidR="00006B5E">
        <w:t>:</w:t>
      </w:r>
      <w:r w:rsidR="006D5EC3">
        <w:t>3</w:t>
      </w:r>
      <w:r w:rsidR="00006B5E">
        <w:t>0</w:t>
      </w:r>
      <w:r w:rsidR="00F0112D">
        <w:t xml:space="preserve"> P.M</w:t>
      </w:r>
      <w:r w:rsidR="006D5EC3">
        <w:t>. in City Council Chambers of Rocky River City Hall.</w:t>
      </w:r>
      <w:r w:rsidR="00BC03EC">
        <w:t xml:space="preserve">  He announced that the project at 19640 Center Ridge Rd. has been withdrawn from the agenda.  He said that there is no</w:t>
      </w:r>
      <w:r w:rsidR="000F1B21">
        <w:t>t a</w:t>
      </w:r>
      <w:r w:rsidR="00BC03EC">
        <w:t xml:space="preserve"> requirement to have a preliminary review for Race Fuel because the request for the change of use was previously approved.</w:t>
      </w:r>
    </w:p>
    <w:p w:rsidR="00CD6191" w:rsidRDefault="00CD6191" w:rsidP="001B51D9">
      <w:pPr>
        <w:pStyle w:val="BlockText"/>
        <w:ind w:left="0" w:right="0"/>
      </w:pPr>
    </w:p>
    <w:p w:rsidR="00DE7F01" w:rsidRDefault="001F416D" w:rsidP="003F5686">
      <w:pPr>
        <w:pStyle w:val="BlockText"/>
        <w:ind w:left="0" w:right="0"/>
      </w:pPr>
      <w:r>
        <w:t>M</w:t>
      </w:r>
      <w:r w:rsidR="00DE7F01">
        <w:t xml:space="preserve">r. Bishop </w:t>
      </w:r>
      <w:r w:rsidR="00D54ADF">
        <w:t xml:space="preserve">asked if there are any corrections to the meeting minutes of </w:t>
      </w:r>
      <w:r w:rsidR="00BC03EC">
        <w:t>March</w:t>
      </w:r>
      <w:r w:rsidR="00B51A7A">
        <w:t xml:space="preserve"> 15</w:t>
      </w:r>
      <w:r w:rsidR="00F07AAA">
        <w:t>,</w:t>
      </w:r>
      <w:r w:rsidR="00D54ADF">
        <w:t xml:space="preserve"> 20</w:t>
      </w:r>
      <w:r w:rsidR="00A355A0">
        <w:t>2</w:t>
      </w:r>
      <w:r w:rsidR="00265B6D">
        <w:t>2</w:t>
      </w:r>
      <w:r w:rsidR="00D54ADF">
        <w:t xml:space="preserve">.  </w:t>
      </w:r>
      <w:r w:rsidR="00706F41">
        <w:t xml:space="preserve">Mr. </w:t>
      </w:r>
      <w:r w:rsidR="00265B6D">
        <w:t>DeMarco</w:t>
      </w:r>
      <w:r w:rsidR="007302EA">
        <w:t xml:space="preserve"> moved to approve the minutes as </w:t>
      </w:r>
      <w:r w:rsidR="00B51A7A">
        <w:t>presented</w:t>
      </w:r>
      <w:r w:rsidR="00CA1E0F">
        <w:t xml:space="preserve">.  Mr. </w:t>
      </w:r>
      <w:r w:rsidR="00BC03EC">
        <w:t>Capka</w:t>
      </w:r>
      <w:r w:rsidR="00CA1E0F">
        <w:t xml:space="preserve"> seconded.</w:t>
      </w:r>
    </w:p>
    <w:p w:rsidR="00D54ADF" w:rsidRDefault="00D54ADF" w:rsidP="003F5686">
      <w:pPr>
        <w:pStyle w:val="BlockText"/>
        <w:ind w:left="0" w:right="0"/>
      </w:pPr>
    </w:p>
    <w:p w:rsidR="007302EA" w:rsidRDefault="00BC03EC" w:rsidP="007302EA">
      <w:pPr>
        <w:pStyle w:val="BlockText"/>
        <w:ind w:left="0" w:right="0"/>
        <w:jc w:val="center"/>
      </w:pPr>
      <w:r>
        <w:t>3</w:t>
      </w:r>
      <w:r w:rsidR="00D54ADF">
        <w:t xml:space="preserve"> Ayes – 0 Nays</w:t>
      </w:r>
      <w:r w:rsidR="00B94FD2">
        <w:t xml:space="preserve"> </w:t>
      </w:r>
    </w:p>
    <w:p w:rsidR="00D54ADF" w:rsidRDefault="007302EA" w:rsidP="00D54ADF">
      <w:pPr>
        <w:pStyle w:val="BlockText"/>
        <w:ind w:left="0" w:right="0"/>
        <w:jc w:val="center"/>
      </w:pPr>
      <w:r>
        <w:t>Passed</w:t>
      </w:r>
    </w:p>
    <w:p w:rsidR="00F07AAA" w:rsidRDefault="00F07AAA" w:rsidP="00D54ADF">
      <w:pPr>
        <w:pStyle w:val="BlockText"/>
        <w:ind w:left="0" w:right="0"/>
        <w:jc w:val="center"/>
      </w:pPr>
    </w:p>
    <w:p w:rsidR="00BC03EC" w:rsidRDefault="00B51A7A" w:rsidP="00792985">
      <w:pPr>
        <w:tabs>
          <w:tab w:val="left" w:pos="360"/>
        </w:tabs>
      </w:pPr>
      <w:r>
        <w:t xml:space="preserve">1. </w:t>
      </w:r>
      <w:r w:rsidR="00BC03EC">
        <w:rPr>
          <w:b/>
        </w:rPr>
        <w:t xml:space="preserve"> RACE FUEL – 20950 Center Ridge Rd.</w:t>
      </w:r>
      <w:r w:rsidR="00297256">
        <w:rPr>
          <w:b/>
        </w:rPr>
        <w:t xml:space="preserve"> – </w:t>
      </w:r>
      <w:r w:rsidR="00297256" w:rsidRPr="00297256">
        <w:rPr>
          <w:b/>
          <w:u w:val="single"/>
        </w:rPr>
        <w:t>PRELIMINARY REVIEW</w:t>
      </w:r>
      <w:r w:rsidR="00297256">
        <w:rPr>
          <w:u w:val="single"/>
        </w:rPr>
        <w:t xml:space="preserve"> </w:t>
      </w:r>
      <w:r w:rsidR="00BC03EC">
        <w:rPr>
          <w:b/>
        </w:rPr>
        <w:t>– Exterior Rebranding and Sign Package.</w:t>
      </w:r>
      <w:r w:rsidR="00BC03EC">
        <w:t xml:space="preserve">  Mr. Aldo Dure of BeNext Design came forward with the property</w:t>
      </w:r>
      <w:r w:rsidR="0025051D">
        <w:t>/business</w:t>
      </w:r>
      <w:r w:rsidR="00BC03EC">
        <w:t xml:space="preserve"> owner, </w:t>
      </w:r>
      <w:bookmarkStart w:id="0" w:name="_GoBack"/>
      <w:r w:rsidR="00BC03EC">
        <w:t>Ibrahim</w:t>
      </w:r>
      <w:r w:rsidR="0025051D">
        <w:t xml:space="preserve"> Kamal</w:t>
      </w:r>
      <w:bookmarkEnd w:id="0"/>
    </w:p>
    <w:p w:rsidR="0025051D" w:rsidRDefault="0025051D" w:rsidP="00792985">
      <w:pPr>
        <w:tabs>
          <w:tab w:val="left" w:pos="360"/>
        </w:tabs>
      </w:pPr>
    </w:p>
    <w:p w:rsidR="0025051D" w:rsidRDefault="0025051D" w:rsidP="00792985">
      <w:pPr>
        <w:tabs>
          <w:tab w:val="left" w:pos="360"/>
        </w:tabs>
      </w:pPr>
      <w:r>
        <w:t>They are proposing canopies that will be replaced with new</w:t>
      </w:r>
      <w:r w:rsidR="00B64E76">
        <w:t xml:space="preserve"> metal composite material</w:t>
      </w:r>
      <w:r>
        <w:t xml:space="preserve"> paneling that will be wrapped with 3M vinyl.  The color choices are shown on the left side of the plans.  The existing monument sign will be refaced keeping the same colors all of the way around.  There are two signs on each canopy that are </w:t>
      </w:r>
      <w:r w:rsidR="00B64E76">
        <w:t>LED illuminated</w:t>
      </w:r>
      <w:r w:rsidR="00B64E76">
        <w:t xml:space="preserve"> </w:t>
      </w:r>
      <w:r>
        <w:t>internally.  The pumps will be changed and the imaging will be included as shown on the plans.  The applicant has another location for Race Fuel on West 130</w:t>
      </w:r>
      <w:r w:rsidRPr="0025051D">
        <w:rPr>
          <w:vertAlign w:val="superscript"/>
        </w:rPr>
        <w:t>th</w:t>
      </w:r>
      <w:r>
        <w:t xml:space="preserve"> St. </w:t>
      </w:r>
      <w:r w:rsidR="00B64E76">
        <w:t>and</w:t>
      </w:r>
      <w:r>
        <w:t xml:space="preserve"> everything is the same color scheme</w:t>
      </w:r>
      <w:r w:rsidR="00B64E76">
        <w:t xml:space="preserve"> an</w:t>
      </w:r>
      <w:r w:rsidR="003C55BE">
        <w:t>d</w:t>
      </w:r>
      <w:r w:rsidR="00B64E76">
        <w:t xml:space="preserve"> branding</w:t>
      </w:r>
      <w:r>
        <w:t xml:space="preserve"> as that location.</w:t>
      </w:r>
    </w:p>
    <w:p w:rsidR="0025051D" w:rsidRDefault="0025051D" w:rsidP="00792985">
      <w:pPr>
        <w:tabs>
          <w:tab w:val="left" w:pos="360"/>
        </w:tabs>
      </w:pPr>
    </w:p>
    <w:p w:rsidR="0025051D" w:rsidRDefault="0025051D" w:rsidP="00792985">
      <w:pPr>
        <w:tabs>
          <w:tab w:val="left" w:pos="360"/>
        </w:tabs>
      </w:pPr>
      <w:r>
        <w:t>Mr. Bishop said he would like to cover 3 focus points, including what is happening with the building right now, addressing the canopies and</w:t>
      </w:r>
      <w:r w:rsidR="00B64E76">
        <w:t xml:space="preserve"> also</w:t>
      </w:r>
      <w:r>
        <w:t xml:space="preserve"> </w:t>
      </w:r>
      <w:r w:rsidR="003C55BE">
        <w:t xml:space="preserve">addressing </w:t>
      </w:r>
      <w:r>
        <w:t>the monument sign.  He said that the work being done on the building is not aligned with the conversation and what was approved.  The gable has a thin</w:t>
      </w:r>
      <w:r w:rsidR="00B64E76">
        <w:t xml:space="preserve">, </w:t>
      </w:r>
      <w:r w:rsidR="00B64E76">
        <w:t>warped</w:t>
      </w:r>
      <w:r>
        <w:t xml:space="preserve"> material applied and then it was painted.  When the doors were removed as discussed and the T-111 was applied, it is not what they had in mind.  There are two different kinds of T-111 and there were some things patched in.  He said they were under the impression and understanding that the applicant was going to do a more professional finish to where the doors and air conditioner were removed on the south side of the building and in the gable over the front door area.  Regarding the outside vending machines, Mr. Kamal said that they will be outside in front of the building for about 1 month until they get the interior finished.  </w:t>
      </w:r>
      <w:r>
        <w:lastRenderedPageBreak/>
        <w:t>He said that they are not finished with the exterior finish</w:t>
      </w:r>
      <w:r w:rsidR="00B64E76">
        <w:t>es</w:t>
      </w:r>
      <w:r w:rsidR="000655DE">
        <w:t xml:space="preserve"> and the intent is to cover the material that was put in place of the doors with stucco.  The front gable will </w:t>
      </w:r>
      <w:r w:rsidR="00B64E76">
        <w:t xml:space="preserve">also </w:t>
      </w:r>
      <w:r w:rsidR="000655DE">
        <w:t xml:space="preserve">have </w:t>
      </w:r>
      <w:r w:rsidR="00B64E76">
        <w:t xml:space="preserve">new </w:t>
      </w:r>
      <w:r w:rsidR="000655DE">
        <w:t>stucco on it.  He stressed that the exterior finish is not complete yet.</w:t>
      </w:r>
    </w:p>
    <w:p w:rsidR="000655DE" w:rsidRDefault="000655DE" w:rsidP="00792985">
      <w:pPr>
        <w:tabs>
          <w:tab w:val="left" w:pos="360"/>
        </w:tabs>
      </w:pPr>
    </w:p>
    <w:p w:rsidR="000655DE" w:rsidRDefault="000655DE" w:rsidP="00792985">
      <w:pPr>
        <w:tabs>
          <w:tab w:val="left" w:pos="360"/>
        </w:tabs>
      </w:pPr>
      <w:r>
        <w:t>Mr. Bishop said that their packet includes 3 different versions of the monument sign.  One photo shows no digital sign with manual price changes.  There is another photo of it as a digital sign with 1 price and then another example of the digital sign with 2 prices on it.  Mr. Dure clarified that they want the digital sign with 2 prices on it.  Mr. Bishop said that a permit was never issued for the digital sign that is currently in this location when they removed the manual price sign</w:t>
      </w:r>
      <w:r w:rsidR="00B64E76">
        <w:t>.  T</w:t>
      </w:r>
      <w:r>
        <w:t>hey will make that sign part of this package so that it receives formal approval.</w:t>
      </w:r>
    </w:p>
    <w:p w:rsidR="000655DE" w:rsidRDefault="000655DE" w:rsidP="00792985">
      <w:pPr>
        <w:tabs>
          <w:tab w:val="left" w:pos="360"/>
        </w:tabs>
      </w:pPr>
    </w:p>
    <w:p w:rsidR="000655DE" w:rsidRDefault="000655DE" w:rsidP="00792985">
      <w:pPr>
        <w:tabs>
          <w:tab w:val="left" w:pos="360"/>
        </w:tabs>
      </w:pPr>
      <w:r>
        <w:t>Mr. Bishop said that Sunmart on Lake Rd. has an all-white canopy with their logo on it and it is not quite as “loud” as this canopy.  Mr. Dure said that Get-Go and Circle K have the same color scheme.  He said these colors and the logo is a trademark and they will be using it all around the state.</w:t>
      </w:r>
      <w:r w:rsidR="008D4953">
        <w:t xml:space="preserve">  Mr. Bishop said that he would like to explore an easy way to tone the canopy down.  Mr. Bishop asked about the posts for the canopy and Mr. Dure said that they will remain brick as they are now.  What they are seeing in the presentation is the superimposed Google street view.   </w:t>
      </w:r>
    </w:p>
    <w:p w:rsidR="008D4953" w:rsidRDefault="008D4953" w:rsidP="00792985">
      <w:pPr>
        <w:tabs>
          <w:tab w:val="left" w:pos="360"/>
        </w:tabs>
      </w:pPr>
    </w:p>
    <w:p w:rsidR="003776DF" w:rsidRDefault="008D4953" w:rsidP="00792985">
      <w:pPr>
        <w:tabs>
          <w:tab w:val="left" w:pos="360"/>
        </w:tabs>
      </w:pPr>
      <w:r>
        <w:t>Mr. Capka asked if there are pictures of their other store and Mr. Dure said th</w:t>
      </w:r>
      <w:r w:rsidR="003776DF">
        <w:t>at they can supply those photos</w:t>
      </w:r>
      <w:r w:rsidR="00B64E76">
        <w:t xml:space="preserve">.  </w:t>
      </w:r>
      <w:r w:rsidR="003776DF">
        <w:t>Mr. Kamal showed photos of that location on his phone</w:t>
      </w:r>
      <w:r w:rsidR="00B64E76">
        <w:t xml:space="preserve"> to </w:t>
      </w:r>
      <w:r w:rsidR="00B64E76">
        <w:t>the Commission</w:t>
      </w:r>
      <w:r w:rsidR="00B64E76">
        <w:t xml:space="preserve"> members</w:t>
      </w:r>
      <w:r w:rsidR="003776DF">
        <w:t>.  Mr. Bishop said that this will go to the Design and Construction Board of Review so they will defer the color scheme to them.  Mr. DeMarco asked about how some of the signage is classified.  He asked if the medallions and the wraps around the pumps are considered signage.  Ms. Straub said that the other signs are not specifically regulated in the Code but she will research it.  Mr. DeMarco said he would prefer the single price digital monument sign.  He thinks that they should update the sign package with actual photography instead of using the Google street view.</w:t>
      </w:r>
    </w:p>
    <w:p w:rsidR="003776DF" w:rsidRDefault="003776DF" w:rsidP="00792985">
      <w:pPr>
        <w:tabs>
          <w:tab w:val="left" w:pos="360"/>
        </w:tabs>
      </w:pPr>
    </w:p>
    <w:p w:rsidR="00402A5A" w:rsidRDefault="003776DF" w:rsidP="00792985">
      <w:pPr>
        <w:tabs>
          <w:tab w:val="left" w:pos="360"/>
        </w:tabs>
      </w:pPr>
      <w:r>
        <w:t>Mr. Kamal said that it is vital that he have two digital prices on the sign.  Credit is always more expensive and the credit card companies charge them high fees to accept credit</w:t>
      </w:r>
      <w:r w:rsidR="003C55BE">
        <w:t xml:space="preserve">.  They offer a lower </w:t>
      </w:r>
      <w:r>
        <w:t xml:space="preserve">cash price as well. </w:t>
      </w:r>
      <w:r w:rsidR="00402A5A">
        <w:t xml:space="preserve">Mr. DeMarco said </w:t>
      </w:r>
      <w:r w:rsidR="003C55BE">
        <w:t>that they should</w:t>
      </w:r>
      <w:r w:rsidR="00402A5A">
        <w:t xml:space="preserve"> show the sign he wants to install in the sign package for next time.  He said to make sure the two digital boards are represented in the photos he submits.  It was determined that the same cabinet for the original Sunoco sign was used to create this sign and the previous sign received a variance.</w:t>
      </w:r>
    </w:p>
    <w:p w:rsidR="00402A5A" w:rsidRDefault="00402A5A" w:rsidP="00792985">
      <w:pPr>
        <w:tabs>
          <w:tab w:val="left" w:pos="360"/>
        </w:tabs>
      </w:pPr>
    </w:p>
    <w:p w:rsidR="00402A5A" w:rsidRDefault="00402A5A" w:rsidP="00792985">
      <w:pPr>
        <w:tabs>
          <w:tab w:val="left" w:pos="360"/>
        </w:tabs>
      </w:pPr>
      <w:r>
        <w:t>Mr. Capka asked what will be illuminated on the canopies and Mr. Dure responded that just the circle logos will be illuminated.  The pumps signage is not illuminated.  The monument sign face has illuminated text and prices.</w:t>
      </w:r>
      <w:r w:rsidR="00297256">
        <w:t xml:space="preserve">  Mr. Bishop said he would like all of the pictures to be current and asked that they not bring any of the old pictures.</w:t>
      </w:r>
    </w:p>
    <w:p w:rsidR="00297256" w:rsidRDefault="00297256" w:rsidP="00792985">
      <w:pPr>
        <w:tabs>
          <w:tab w:val="left" w:pos="360"/>
        </w:tabs>
      </w:pPr>
    </w:p>
    <w:p w:rsidR="00297256" w:rsidRDefault="00297256" w:rsidP="00792985">
      <w:pPr>
        <w:tabs>
          <w:tab w:val="left" w:pos="360"/>
        </w:tabs>
      </w:pPr>
      <w:r>
        <w:t>Mr. Bishop moved to grant preliminary approval to Race Fuel, 20960 Center Ridge Rd., subject to review by Design and Construction Board of Review.</w:t>
      </w:r>
    </w:p>
    <w:p w:rsidR="00297256" w:rsidRDefault="00297256" w:rsidP="00792985">
      <w:pPr>
        <w:tabs>
          <w:tab w:val="left" w:pos="360"/>
        </w:tabs>
      </w:pPr>
    </w:p>
    <w:p w:rsidR="00297256" w:rsidRDefault="00297256" w:rsidP="00297256">
      <w:pPr>
        <w:tabs>
          <w:tab w:val="left" w:pos="360"/>
        </w:tabs>
        <w:jc w:val="center"/>
      </w:pPr>
      <w:r>
        <w:t>3 Ayes – 0 Nays</w:t>
      </w:r>
    </w:p>
    <w:p w:rsidR="00297256" w:rsidRDefault="00297256" w:rsidP="00297256">
      <w:pPr>
        <w:tabs>
          <w:tab w:val="left" w:pos="360"/>
        </w:tabs>
        <w:jc w:val="center"/>
      </w:pPr>
      <w:r>
        <w:t>Passed</w:t>
      </w:r>
    </w:p>
    <w:p w:rsidR="00297256" w:rsidRDefault="00297256" w:rsidP="00297256">
      <w:pPr>
        <w:tabs>
          <w:tab w:val="left" w:pos="360"/>
        </w:tabs>
        <w:jc w:val="center"/>
      </w:pPr>
    </w:p>
    <w:p w:rsidR="00297256" w:rsidRDefault="00297256" w:rsidP="00297256">
      <w:pPr>
        <w:tabs>
          <w:tab w:val="left" w:pos="360"/>
        </w:tabs>
      </w:pPr>
      <w:r>
        <w:t xml:space="preserve">2.  </w:t>
      </w:r>
      <w:r>
        <w:rPr>
          <w:b/>
        </w:rPr>
        <w:t xml:space="preserve">RR HILLIARD PARTNERS LLC – 18615 Hilliard Blvd. – PPN 301-33-002 thru 006) – FINAL REVIEW – Multi-Family Apartment Development.  </w:t>
      </w:r>
      <w:r>
        <w:t>Mr. Andy Gray, Architect, came forward to present the project.</w:t>
      </w:r>
    </w:p>
    <w:p w:rsidR="00297256" w:rsidRDefault="00297256" w:rsidP="00297256">
      <w:pPr>
        <w:tabs>
          <w:tab w:val="left" w:pos="360"/>
        </w:tabs>
      </w:pPr>
    </w:p>
    <w:p w:rsidR="00297256" w:rsidRDefault="00297256" w:rsidP="00297256">
      <w:pPr>
        <w:tabs>
          <w:tab w:val="left" w:pos="360"/>
        </w:tabs>
      </w:pPr>
      <w:r>
        <w:t xml:space="preserve">Mr. Gray explained the changes since the last time the Planning Commission saw the project.  They have submitted the landscaping plan so they updated the renderings to be reflective of that.  On the building itself, they changed the railings on the balconies to a 2 x 2 tube frame with aircraft cable railing so it is very clean looking.  The Design Board said that the building looked a little too dark, so they tried to combat that by revising some of the horizontal siding on the building.  They flipped the darker and the lighter colors so that there is more </w:t>
      </w:r>
      <w:r w:rsidR="00C511E7">
        <w:t xml:space="preserve">of the </w:t>
      </w:r>
      <w:r>
        <w:t xml:space="preserve">lighter colored material than the dark, making the light a more dominant color with the dark as an accent.  They lowered the white frame around the balconies so that it broke the plane of the bottom tile base of the building to give it more interest as you move along the façade.  </w:t>
      </w:r>
      <w:r w:rsidR="00C511E7">
        <w:t>It was previously in complete alignment between the two.  On the rear side of the building they included the same box around the balconies that were not there previously to provide more rhythm and a more continuous design in relation to the front.  On the edges of the rear façade and the bottom floor of the 5-story portion they introduced a new material, which is a nichiha fiber cement panel system that are 18” x 6’ to anchor the building and provide more defin</w:t>
      </w:r>
      <w:r w:rsidR="003C55BE">
        <w:t>ition</w:t>
      </w:r>
      <w:r w:rsidR="00C511E7">
        <w:t xml:space="preserve"> rather than just using siding on the rear of the building.  That same material was located at the 45 degree angle of the 5-story portion on the rear side and the railings were revised as well on the back side.  They included some HVAC sight line studies from the Hilroc parking lot and from Hilliard Blvd.  They defined exactly where the rooftop equipment would be but they don’t know exactly what HVAC system will be used at this point.</w:t>
      </w:r>
      <w:r w:rsidR="00AA46B8">
        <w:t xml:space="preserve">  He said that the Design Board gave their approval yesterday with the contingency that the HVAC equipment is fully screened regardless of whether it can be seen from the road.  They included images from the sundeck on the roof and there was some discussion with Design Board regarding roof material so they are including ballasted roofs on the upper roofs</w:t>
      </w:r>
      <w:r w:rsidR="00EA4EAF">
        <w:t>.  They are showing optional solar panels on the roof, which they would like to do but are not sure they can commit to it at this moment.</w:t>
      </w:r>
    </w:p>
    <w:p w:rsidR="00EA4EAF" w:rsidRDefault="00EA4EAF" w:rsidP="00297256">
      <w:pPr>
        <w:tabs>
          <w:tab w:val="left" w:pos="360"/>
        </w:tabs>
      </w:pPr>
    </w:p>
    <w:p w:rsidR="00EA4EAF" w:rsidRDefault="00EA4EAF" w:rsidP="00297256">
      <w:pPr>
        <w:tabs>
          <w:tab w:val="left" w:pos="360"/>
        </w:tabs>
      </w:pPr>
      <w:r>
        <w:t>Mr. Bishop said that the rezoning was approved and asked if anyone had any concerns at the Council meeting.  Mr. Terrano said that there were no concerns there.  Mr. Bishop asked if there were any concerns expressed by the Board of Zoning and Building Appeals.  Mr. Gray said that they discussed what would happen with moving trucks and whether that would block some of the spaces and impact the parking count on site.  He said that they did note that parking is allowable on the street, which appeased a couple of them</w:t>
      </w:r>
      <w:r w:rsidR="00F47472">
        <w:t>.  Mr. Bishop asked if they have specific move-in hours.  Mr. Terrano said that they don’t have specific hours because it has never been an issue.  It is rare for them to have more than one move-in at a time.  Mr. Bishop said that if they are going to install solar panels, the Code limits the coverage for solar panels but they will have to come before Planning Commission for approval for them.  He said that they would</w:t>
      </w:r>
      <w:r w:rsidR="003C55BE">
        <w:t xml:space="preserve"> also</w:t>
      </w:r>
      <w:r w:rsidR="00F47472">
        <w:t xml:space="preserve"> like to review the monument sign and they can be reviewed at the same time.</w:t>
      </w:r>
    </w:p>
    <w:p w:rsidR="00F47472" w:rsidRDefault="00F47472" w:rsidP="00297256">
      <w:pPr>
        <w:tabs>
          <w:tab w:val="left" w:pos="360"/>
        </w:tabs>
      </w:pPr>
    </w:p>
    <w:p w:rsidR="00F47472" w:rsidRPr="00297256" w:rsidRDefault="00F47472" w:rsidP="00297256">
      <w:pPr>
        <w:tabs>
          <w:tab w:val="left" w:pos="360"/>
        </w:tabs>
      </w:pPr>
      <w:r>
        <w:t>Discussion was had relating to the fencing on the east property line</w:t>
      </w:r>
      <w:r w:rsidR="009B1998">
        <w:t xml:space="preserve"> and where it should stop in relation to the building setback line.  Mr. Gray said that they have no problem bring it back about 10’ to the building setback line.  Mr. DeMarco said that the landscape plan shows some sort of a </w:t>
      </w:r>
      <w:r w:rsidR="009B1998">
        <w:lastRenderedPageBreak/>
        <w:t>wire fence there and he thinks they were leaning toward wanting a vinyl fence.  Mr. Gray said that the intent is to have a 6’ tall wood fence so if that is not what is shown, it is an error.   Mr. Terrano said that they will discuss a vinyl fence rather than a wood fence</w:t>
      </w:r>
      <w:r w:rsidR="0016053B">
        <w:t xml:space="preserve"> with the Hilroc</w:t>
      </w:r>
      <w:r w:rsidR="009B1998">
        <w:t>.</w:t>
      </w:r>
    </w:p>
    <w:p w:rsidR="00036A82" w:rsidRDefault="00036A82" w:rsidP="00792985">
      <w:pPr>
        <w:tabs>
          <w:tab w:val="left" w:pos="360"/>
        </w:tabs>
      </w:pPr>
    </w:p>
    <w:p w:rsidR="00036A82" w:rsidRDefault="009B1998" w:rsidP="00792985">
      <w:pPr>
        <w:tabs>
          <w:tab w:val="left" w:pos="360"/>
        </w:tabs>
      </w:pPr>
      <w:r>
        <w:t>Mr. DeMarco asked if they would be amenable to putting landscaping on the east side but south of the driveway that goes down to the garage</w:t>
      </w:r>
      <w:r w:rsidR="008D7702">
        <w:t xml:space="preserve"> where there is about 50’ of building that doesn’t really have anything to soften it.  Regarding the vertical elements that Mr. DeMarco asked about, Mr. Gray said he was trying to give the front façade some rhythm, especially as you are driving down the road versus something that is too organized or rigid.  Mr. </w:t>
      </w:r>
      <w:r w:rsidR="0016053B">
        <w:t>Gray</w:t>
      </w:r>
      <w:r w:rsidR="008D7702">
        <w:t xml:space="preserve"> said that the Design Board had disagreement on whether they like it as shown, but it was ultimately decided that maybe more of an aluminum color should be used. The material will be aluminum composite and they will run their final color choice by the Design Board when they make their decision.</w:t>
      </w:r>
    </w:p>
    <w:p w:rsidR="008D7702" w:rsidRDefault="008D7702" w:rsidP="00792985">
      <w:pPr>
        <w:tabs>
          <w:tab w:val="left" w:pos="360"/>
        </w:tabs>
      </w:pPr>
    </w:p>
    <w:p w:rsidR="008D7702" w:rsidRDefault="008D7702" w:rsidP="00792985">
      <w:pPr>
        <w:tabs>
          <w:tab w:val="left" w:pos="360"/>
        </w:tabs>
      </w:pPr>
      <w:r>
        <w:t xml:space="preserve">Mr. Capka thanked the applicant for all of their communication with the neighbors.  He asked if there are any outstanding items with the Hilroc.  Mr. Terrano said that they have a </w:t>
      </w:r>
      <w:r w:rsidR="00515DC7">
        <w:t>M</w:t>
      </w:r>
      <w:r>
        <w:t xml:space="preserve">emorandum of </w:t>
      </w:r>
      <w:r w:rsidR="00515DC7">
        <w:t>U</w:t>
      </w:r>
      <w:r>
        <w:t xml:space="preserve">nderstanding with </w:t>
      </w:r>
      <w:r w:rsidR="00515DC7">
        <w:t>the Hilroc</w:t>
      </w:r>
      <w:r>
        <w:t xml:space="preserve"> and they will keep them apprised as they move along.  </w:t>
      </w:r>
      <w:r w:rsidR="00515DC7">
        <w:t>He said that t</w:t>
      </w:r>
      <w:r>
        <w:t>hey have not had any communication with the Metroparks since they sent those letters.</w:t>
      </w:r>
    </w:p>
    <w:p w:rsidR="008D7702" w:rsidRDefault="008D7702" w:rsidP="00792985">
      <w:pPr>
        <w:tabs>
          <w:tab w:val="left" w:pos="360"/>
        </w:tabs>
      </w:pPr>
    </w:p>
    <w:p w:rsidR="00897127" w:rsidRDefault="008D7702" w:rsidP="00792985">
      <w:pPr>
        <w:tabs>
          <w:tab w:val="left" w:pos="360"/>
        </w:tabs>
      </w:pPr>
      <w:r>
        <w:t xml:space="preserve">Mr. Bishop moved to grant final approval to </w:t>
      </w:r>
      <w:r w:rsidR="00B64E76" w:rsidRPr="008D7702">
        <w:t>R</w:t>
      </w:r>
      <w:r w:rsidR="00B64E76">
        <w:t>R</w:t>
      </w:r>
      <w:r w:rsidR="00B64E76" w:rsidRPr="008D7702">
        <w:t xml:space="preserve"> Hilliard Partners</w:t>
      </w:r>
      <w:r w:rsidRPr="008D7702">
        <w:t xml:space="preserve"> LLC – 18615 Hilliard Blvd. – PPN 301-33-002 thru 006)</w:t>
      </w:r>
      <w:r>
        <w:t xml:space="preserve"> for a M</w:t>
      </w:r>
      <w:r w:rsidRPr="008D7702">
        <w:t>ulti-Family Apartment D</w:t>
      </w:r>
      <w:r>
        <w:t xml:space="preserve">evelopment, conditioned upon the approval of the </w:t>
      </w:r>
      <w:r w:rsidR="00897127">
        <w:t xml:space="preserve">detail relating to the </w:t>
      </w:r>
      <w:r>
        <w:t>vertical bars</w:t>
      </w:r>
      <w:r w:rsidR="00897127">
        <w:t>, returning with the final monument sign and solar panels</w:t>
      </w:r>
      <w:r w:rsidR="0016053B">
        <w:t xml:space="preserve"> if the applicant elects to move forward with</w:t>
      </w:r>
      <w:r w:rsidR="0016053B">
        <w:t xml:space="preserve"> them</w:t>
      </w:r>
      <w:r w:rsidR="00897127">
        <w:t>.  It is also contingent upon adding additional landscaping in the southeast corner area as suggested by Mr. DeMarco.  Mr. DeMarco seconded.</w:t>
      </w:r>
    </w:p>
    <w:p w:rsidR="00897127" w:rsidRDefault="00897127" w:rsidP="00792985">
      <w:pPr>
        <w:tabs>
          <w:tab w:val="left" w:pos="360"/>
        </w:tabs>
      </w:pPr>
    </w:p>
    <w:p w:rsidR="008D7702" w:rsidRDefault="00897127" w:rsidP="00897127">
      <w:pPr>
        <w:tabs>
          <w:tab w:val="left" w:pos="360"/>
        </w:tabs>
        <w:jc w:val="center"/>
      </w:pPr>
      <w:r>
        <w:t>3 Ayes – 0 Nays</w:t>
      </w:r>
    </w:p>
    <w:p w:rsidR="00897127" w:rsidRDefault="00897127" w:rsidP="00897127">
      <w:pPr>
        <w:tabs>
          <w:tab w:val="left" w:pos="360"/>
        </w:tabs>
        <w:jc w:val="center"/>
      </w:pPr>
      <w:r>
        <w:t>APPROVED</w:t>
      </w:r>
    </w:p>
    <w:p w:rsidR="00897127" w:rsidRPr="008D7702" w:rsidRDefault="00897127" w:rsidP="00897127">
      <w:pPr>
        <w:tabs>
          <w:tab w:val="left" w:pos="360"/>
        </w:tabs>
        <w:jc w:val="center"/>
      </w:pPr>
    </w:p>
    <w:p w:rsidR="00036A82" w:rsidRPr="00897127" w:rsidRDefault="00897127" w:rsidP="00897127">
      <w:pPr>
        <w:tabs>
          <w:tab w:val="left" w:pos="360"/>
        </w:tabs>
        <w:rPr>
          <w:b/>
        </w:rPr>
      </w:pPr>
      <w:r>
        <w:t xml:space="preserve">3.  </w:t>
      </w:r>
      <w:r w:rsidRPr="00897127">
        <w:rPr>
          <w:b/>
        </w:rPr>
        <w:t>ORDINANCE 71-21 - Clarification of Planning Commission’s</w:t>
      </w:r>
      <w:r>
        <w:rPr>
          <w:b/>
        </w:rPr>
        <w:t xml:space="preserve"> </w:t>
      </w:r>
      <w:r w:rsidRPr="00897127">
        <w:rPr>
          <w:b/>
        </w:rPr>
        <w:t>Recommendation to City Council regarding the following:</w:t>
      </w:r>
      <w:r>
        <w:rPr>
          <w:b/>
        </w:rPr>
        <w:t xml:space="preserve">  </w:t>
      </w:r>
      <w:r w:rsidRPr="00897127">
        <w:rPr>
          <w:b/>
        </w:rPr>
        <w:t>AN ORDINANCE AMENDING THE CODIFIED ORDINANCES OF THE CITY OF ROCKY RIVER, SECTION 905.03 ENTITLED “DRIVEWAY LOCATION AND WIDTH”, SECTION 905.04 ENTITLED “DRIVEWAY APRON MATERIAL AND THICKNESS”, SECTION 1111.09 ENTITLED “PAVEMENT, CURBS AND SIDEWALKS”, SECTION 1153.15 ENTITLED “ACCESSORY USES AND STRUCTURES”, AND SECTION 1187.31 ENTITLED “REGULATIONS FOR ACCESS DRIVES”, AS FURTHER DESCRIBED IN THE ATTACHED EXHIBIT “A”</w:t>
      </w:r>
    </w:p>
    <w:p w:rsidR="0025051D" w:rsidRDefault="0025051D" w:rsidP="00792985">
      <w:pPr>
        <w:tabs>
          <w:tab w:val="left" w:pos="360"/>
        </w:tabs>
      </w:pPr>
    </w:p>
    <w:p w:rsidR="00897127" w:rsidRDefault="00897127" w:rsidP="00792985">
      <w:pPr>
        <w:tabs>
          <w:tab w:val="left" w:pos="360"/>
        </w:tabs>
      </w:pPr>
      <w:r>
        <w:t>Building Commissioner Reich said that when the Planning Commission reviewed this last time, the recording did not work and they did not capture all of the changes that were discussed.</w:t>
      </w:r>
    </w:p>
    <w:p w:rsidR="00897127" w:rsidRDefault="00897127" w:rsidP="00792985">
      <w:pPr>
        <w:tabs>
          <w:tab w:val="left" w:pos="360"/>
        </w:tabs>
      </w:pPr>
    </w:p>
    <w:p w:rsidR="003668E1" w:rsidRDefault="00897127" w:rsidP="00792985">
      <w:pPr>
        <w:tabs>
          <w:tab w:val="left" w:pos="360"/>
        </w:tabs>
      </w:pPr>
      <w:r>
        <w:t xml:space="preserve">The following </w:t>
      </w:r>
      <w:r w:rsidR="003668E1">
        <w:t xml:space="preserve">issues </w:t>
      </w:r>
      <w:r>
        <w:t>were discussed and agreed upon:</w:t>
      </w:r>
    </w:p>
    <w:p w:rsidR="003668E1" w:rsidRDefault="003668E1" w:rsidP="00792985">
      <w:pPr>
        <w:tabs>
          <w:tab w:val="left" w:pos="360"/>
        </w:tabs>
      </w:pPr>
    </w:p>
    <w:p w:rsidR="00897127" w:rsidRDefault="00897127" w:rsidP="00792985">
      <w:pPr>
        <w:tabs>
          <w:tab w:val="left" w:pos="360"/>
        </w:tabs>
      </w:pPr>
      <w:r>
        <w:t xml:space="preserve">When there is a 3-car width, if the setback is less than 35’ then they can have the full 32’ </w:t>
      </w:r>
      <w:r w:rsidR="00081091">
        <w:t>wide</w:t>
      </w:r>
      <w:r>
        <w:t xml:space="preserve"> drive</w:t>
      </w:r>
      <w:r w:rsidR="00081091">
        <w:t>way</w:t>
      </w:r>
      <w:r>
        <w:t xml:space="preserve"> but if the setback exceed</w:t>
      </w:r>
      <w:r w:rsidR="00AB7400">
        <w:t>s</w:t>
      </w:r>
      <w:r>
        <w:t xml:space="preserve"> 35’, the resident must follow the angle guidelines </w:t>
      </w:r>
      <w:r w:rsidR="00081091">
        <w:t xml:space="preserve">in the </w:t>
      </w:r>
      <w:r w:rsidR="00081091">
        <w:lastRenderedPageBreak/>
        <w:t>drawing</w:t>
      </w:r>
      <w:r w:rsidR="00AB7400">
        <w:t>.  That means the driveway</w:t>
      </w:r>
      <w:r w:rsidR="003668E1">
        <w:t xml:space="preserve"> should be 20’ wide at the right of way and they can open up to 32’ within 18’ of the garage door when the front setback is greater than 35’.</w:t>
      </w:r>
      <w:r w:rsidR="008258ED">
        <w:t xml:space="preserve">  </w:t>
      </w:r>
    </w:p>
    <w:p w:rsidR="008258ED" w:rsidRDefault="008258ED" w:rsidP="00792985">
      <w:pPr>
        <w:tabs>
          <w:tab w:val="left" w:pos="360"/>
        </w:tabs>
      </w:pPr>
      <w:r>
        <w:t xml:space="preserve">They decided to eliminate the underlined suggestion to locate the driveway on the lowest side of the lot because it would depend on where the sewer line is, where the waterline connection is and the adjoining driveway. </w:t>
      </w:r>
      <w:r w:rsidR="00E867EA">
        <w:t xml:space="preserve"> Mr. Reich said that he moved that statement to this section from Chapter 1111.09(c).  </w:t>
      </w:r>
      <w:r>
        <w:t>Mr. Bishop said t</w:t>
      </w:r>
      <w:r w:rsidR="00364CF4">
        <w:t>hat what really is important is</w:t>
      </w:r>
      <w:r>
        <w:t xml:space="preserve"> the proper grading of the property and not where the curb cut would be.</w:t>
      </w:r>
      <w:r w:rsidR="00E867EA">
        <w:t xml:space="preserve">  He said they should eliminate that requirement about the driveway being on the lowest side of the lot.  Mr. Bishop said that he thinks the better regulation would be to have </w:t>
      </w:r>
      <w:r w:rsidR="00CC741D">
        <w:t>a</w:t>
      </w:r>
      <w:r w:rsidR="00E867EA">
        <w:t xml:space="preserve"> curb cut 3’ from </w:t>
      </w:r>
      <w:r w:rsidR="00CC741D">
        <w:t>an</w:t>
      </w:r>
      <w:r w:rsidR="00E867EA">
        <w:t xml:space="preserve"> </w:t>
      </w:r>
      <w:r w:rsidR="00CC741D">
        <w:t>adjacent curb cut</w:t>
      </w:r>
      <w:r w:rsidR="00E867EA">
        <w:t>.</w:t>
      </w:r>
    </w:p>
    <w:p w:rsidR="00B64E76" w:rsidRDefault="00B64E76" w:rsidP="00792985">
      <w:pPr>
        <w:tabs>
          <w:tab w:val="left" w:pos="360"/>
        </w:tabs>
      </w:pPr>
    </w:p>
    <w:p w:rsidR="00B64E76" w:rsidRDefault="00B64E76" w:rsidP="00792985">
      <w:pPr>
        <w:tabs>
          <w:tab w:val="left" w:pos="360"/>
        </w:tabs>
      </w:pPr>
      <w:r>
        <w:t>More discussion was had and Building Commissioner Reich said he will reflect all of these points in a final draft for next month.</w:t>
      </w:r>
    </w:p>
    <w:p w:rsidR="003668E1" w:rsidRDefault="003668E1" w:rsidP="00792985">
      <w:pPr>
        <w:tabs>
          <w:tab w:val="left" w:pos="360"/>
        </w:tabs>
      </w:pPr>
    </w:p>
    <w:p w:rsidR="00155A5C" w:rsidRDefault="00155A5C" w:rsidP="00792985">
      <w:pPr>
        <w:tabs>
          <w:tab w:val="left" w:pos="360"/>
        </w:tabs>
      </w:pPr>
      <w:r>
        <w:t>The meeting adjourned at 7:</w:t>
      </w:r>
      <w:r w:rsidR="00B64E76">
        <w:t>4</w:t>
      </w:r>
      <w:r>
        <w:t>5 pm.</w:t>
      </w:r>
    </w:p>
    <w:p w:rsidR="00155A5C" w:rsidRDefault="00155A5C" w:rsidP="00155A5C">
      <w:pPr>
        <w:tabs>
          <w:tab w:val="left" w:pos="360"/>
        </w:tabs>
      </w:pPr>
    </w:p>
    <w:p w:rsidR="00155A5C" w:rsidRDefault="00155A5C" w:rsidP="00155A5C">
      <w:pPr>
        <w:tabs>
          <w:tab w:val="left" w:pos="540"/>
        </w:tabs>
        <w:rPr>
          <w:u w:val="single"/>
        </w:rPr>
      </w:pPr>
    </w:p>
    <w:p w:rsidR="00155A5C" w:rsidRDefault="00155A5C" w:rsidP="00155A5C">
      <w:pPr>
        <w:tabs>
          <w:tab w:val="left" w:pos="540"/>
        </w:tabs>
        <w:rPr>
          <w:u w:val="single"/>
        </w:rPr>
      </w:pPr>
    </w:p>
    <w:p w:rsidR="00155A5C" w:rsidRDefault="00155A5C" w:rsidP="00155A5C">
      <w:pPr>
        <w:tabs>
          <w:tab w:val="left" w:pos="540"/>
        </w:tabs>
        <w:rPr>
          <w:u w:val="single"/>
        </w:rPr>
      </w:pPr>
      <w:r>
        <w:rPr>
          <w:u w:val="single"/>
        </w:rPr>
        <w:tab/>
      </w:r>
      <w:r>
        <w:rPr>
          <w:u w:val="single"/>
        </w:rPr>
        <w:tab/>
      </w:r>
      <w:r>
        <w:rPr>
          <w:u w:val="single"/>
        </w:rPr>
        <w:tab/>
      </w:r>
      <w:r>
        <w:rPr>
          <w:u w:val="single"/>
        </w:rPr>
        <w:tab/>
      </w:r>
      <w:r>
        <w:rPr>
          <w:u w:val="single"/>
        </w:rPr>
        <w:tab/>
        <w:t xml:space="preserve">            </w:t>
      </w:r>
      <w:r>
        <w:tab/>
      </w:r>
      <w:r>
        <w:tab/>
      </w:r>
      <w:r>
        <w:rPr>
          <w:u w:val="single"/>
        </w:rPr>
        <w:tab/>
      </w:r>
      <w:r>
        <w:rPr>
          <w:u w:val="single"/>
        </w:rPr>
        <w:tab/>
      </w:r>
      <w:r>
        <w:rPr>
          <w:u w:val="single"/>
        </w:rPr>
        <w:tab/>
      </w:r>
      <w:r>
        <w:rPr>
          <w:u w:val="single"/>
        </w:rPr>
        <w:tab/>
      </w:r>
      <w:r>
        <w:rPr>
          <w:u w:val="single"/>
        </w:rPr>
        <w:tab/>
      </w:r>
    </w:p>
    <w:p w:rsidR="00155A5C" w:rsidRDefault="00155A5C" w:rsidP="00155A5C">
      <w:pPr>
        <w:tabs>
          <w:tab w:val="left" w:pos="540"/>
        </w:tabs>
      </w:pPr>
      <w:r>
        <w:t>William Bishop, Chairman</w:t>
      </w:r>
      <w:r>
        <w:tab/>
      </w:r>
      <w:r>
        <w:tab/>
      </w:r>
      <w:r>
        <w:tab/>
      </w:r>
      <w:r>
        <w:tab/>
        <w:t>Michael DeMarco, Member</w:t>
      </w:r>
    </w:p>
    <w:p w:rsidR="00155A5C" w:rsidRDefault="00155A5C" w:rsidP="00155A5C">
      <w:pPr>
        <w:tabs>
          <w:tab w:val="left" w:pos="540"/>
        </w:tabs>
      </w:pPr>
    </w:p>
    <w:p w:rsidR="00155A5C" w:rsidRDefault="00155A5C" w:rsidP="00155A5C">
      <w:pPr>
        <w:tabs>
          <w:tab w:val="left" w:pos="540"/>
        </w:tabs>
      </w:pPr>
    </w:p>
    <w:p w:rsidR="00155A5C" w:rsidRDefault="00155A5C" w:rsidP="00155A5C">
      <w:pPr>
        <w:tabs>
          <w:tab w:val="left" w:pos="540"/>
        </w:tabs>
      </w:pPr>
    </w:p>
    <w:p w:rsidR="00155A5C" w:rsidRPr="00913355" w:rsidRDefault="00155A5C" w:rsidP="00155A5C">
      <w:pPr>
        <w:tabs>
          <w:tab w:val="left" w:pos="540"/>
        </w:tabs>
        <w:rPr>
          <w:u w:val="single"/>
        </w:rPr>
      </w:pPr>
      <w:r>
        <w:t xml:space="preserve">Date:  </w:t>
      </w:r>
      <w:r>
        <w:rPr>
          <w:u w:val="single"/>
        </w:rPr>
        <w:tab/>
      </w:r>
      <w:r>
        <w:rPr>
          <w:u w:val="single"/>
        </w:rPr>
        <w:tab/>
      </w:r>
      <w:r>
        <w:rPr>
          <w:u w:val="single"/>
        </w:rPr>
        <w:tab/>
      </w:r>
      <w:r>
        <w:rPr>
          <w:u w:val="single"/>
        </w:rPr>
        <w:tab/>
      </w:r>
      <w:r>
        <w:rPr>
          <w:u w:val="single"/>
        </w:rPr>
        <w:tab/>
      </w:r>
    </w:p>
    <w:p w:rsidR="00B51A7A" w:rsidRDefault="00B51A7A" w:rsidP="00792985">
      <w:pPr>
        <w:spacing w:after="160" w:line="259" w:lineRule="auto"/>
      </w:pPr>
    </w:p>
    <w:sectPr w:rsidR="00B51A7A" w:rsidSect="00792985">
      <w:headerReference w:type="default" r:id="rId8"/>
      <w:pgSz w:w="12240" w:h="15840"/>
      <w:pgMar w:top="135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2B0" w:rsidRDefault="005752B0" w:rsidP="001B51D9">
      <w:r>
        <w:separator/>
      </w:r>
    </w:p>
  </w:endnote>
  <w:endnote w:type="continuationSeparator" w:id="0">
    <w:p w:rsidR="005752B0" w:rsidRDefault="005752B0" w:rsidP="001B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2B0" w:rsidRDefault="005752B0" w:rsidP="001B51D9">
      <w:r>
        <w:separator/>
      </w:r>
    </w:p>
  </w:footnote>
  <w:footnote w:type="continuationSeparator" w:id="0">
    <w:p w:rsidR="005752B0" w:rsidRDefault="005752B0" w:rsidP="001B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2B0" w:rsidRPr="00903315" w:rsidRDefault="005752B0" w:rsidP="00AA6AD5">
    <w:pPr>
      <w:pStyle w:val="Header"/>
      <w:tabs>
        <w:tab w:val="left" w:pos="5490"/>
        <w:tab w:val="center" w:pos="7200"/>
      </w:tabs>
      <w:rPr>
        <w:b/>
        <w:sz w:val="28"/>
        <w:szCs w:val="28"/>
      </w:rPr>
    </w:pPr>
    <w:r>
      <w:t>Planning Commission</w:t>
    </w:r>
    <w:r>
      <w:tab/>
    </w:r>
    <w:r>
      <w:tab/>
    </w:r>
    <w:r>
      <w:tab/>
    </w:r>
    <w:r>
      <w:tab/>
    </w:r>
  </w:p>
  <w:p w:rsidR="005752B0" w:rsidRDefault="005752B0" w:rsidP="001B51D9">
    <w:pPr>
      <w:pStyle w:val="Header"/>
    </w:pPr>
    <w:r>
      <w:t>Minutes of Special Meeting</w:t>
    </w:r>
  </w:p>
  <w:p w:rsidR="005752B0" w:rsidRDefault="005752B0" w:rsidP="001B51D9">
    <w:pPr>
      <w:pStyle w:val="Header"/>
    </w:pPr>
    <w:r>
      <w:t>April 19, 2022</w:t>
    </w:r>
  </w:p>
  <w:p w:rsidR="005752B0" w:rsidRDefault="005752B0" w:rsidP="001B51D9">
    <w:pPr>
      <w:pStyle w:val="Header"/>
      <w:rPr>
        <w:noProof/>
      </w:rPr>
    </w:pPr>
    <w:r>
      <w:t xml:space="preserve">Page </w:t>
    </w:r>
    <w:r>
      <w:fldChar w:fldCharType="begin"/>
    </w:r>
    <w:r>
      <w:instrText xml:space="preserve"> PAGE </w:instrText>
    </w:r>
    <w:r>
      <w:fldChar w:fldCharType="separate"/>
    </w:r>
    <w:r w:rsidR="00BA3C2C">
      <w:rPr>
        <w:noProof/>
      </w:rPr>
      <w:t>5</w:t>
    </w:r>
    <w:r>
      <w:fldChar w:fldCharType="end"/>
    </w:r>
    <w:r>
      <w:t xml:space="preserve"> of </w:t>
    </w:r>
    <w:r>
      <w:rPr>
        <w:noProof/>
      </w:rPr>
      <w:fldChar w:fldCharType="begin"/>
    </w:r>
    <w:r>
      <w:rPr>
        <w:noProof/>
      </w:rPr>
      <w:instrText xml:space="preserve"> NUMPAGES </w:instrText>
    </w:r>
    <w:r>
      <w:rPr>
        <w:noProof/>
      </w:rPr>
      <w:fldChar w:fldCharType="separate"/>
    </w:r>
    <w:r w:rsidR="00BA3C2C">
      <w:rPr>
        <w:noProof/>
      </w:rPr>
      <w:t>5</w:t>
    </w:r>
    <w:r>
      <w:rPr>
        <w:noProof/>
      </w:rPr>
      <w:fldChar w:fldCharType="end"/>
    </w:r>
  </w:p>
  <w:p w:rsidR="005752B0" w:rsidRDefault="005752B0" w:rsidP="001B51D9">
    <w:pPr>
      <w:pStyle w:val="Header"/>
      <w:rPr>
        <w:noProof/>
      </w:rPr>
    </w:pPr>
  </w:p>
  <w:p w:rsidR="005752B0" w:rsidRDefault="00575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C91"/>
    <w:multiLevelType w:val="hybridMultilevel"/>
    <w:tmpl w:val="B4188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9335D"/>
    <w:multiLevelType w:val="hybridMultilevel"/>
    <w:tmpl w:val="29C6E2BE"/>
    <w:lvl w:ilvl="0" w:tplc="22C40C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87112"/>
    <w:multiLevelType w:val="hybridMultilevel"/>
    <w:tmpl w:val="50986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12FA"/>
    <w:multiLevelType w:val="hybridMultilevel"/>
    <w:tmpl w:val="71C4F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D3F28"/>
    <w:multiLevelType w:val="hybridMultilevel"/>
    <w:tmpl w:val="73424936"/>
    <w:lvl w:ilvl="0" w:tplc="22C40C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B0618"/>
    <w:multiLevelType w:val="hybridMultilevel"/>
    <w:tmpl w:val="08D2BAA0"/>
    <w:lvl w:ilvl="0" w:tplc="22C40C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834B54"/>
    <w:multiLevelType w:val="hybridMultilevel"/>
    <w:tmpl w:val="B7E689B0"/>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46A16"/>
    <w:multiLevelType w:val="hybridMultilevel"/>
    <w:tmpl w:val="C8501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0FA7ADC"/>
    <w:multiLevelType w:val="hybridMultilevel"/>
    <w:tmpl w:val="34E22F10"/>
    <w:lvl w:ilvl="0" w:tplc="C7BAAC7A">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FD50F0"/>
    <w:multiLevelType w:val="hybridMultilevel"/>
    <w:tmpl w:val="946A29E6"/>
    <w:lvl w:ilvl="0" w:tplc="22C40C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C8D3E95"/>
    <w:multiLevelType w:val="hybridMultilevel"/>
    <w:tmpl w:val="FE3CD954"/>
    <w:lvl w:ilvl="0" w:tplc="A1CA63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071157"/>
    <w:multiLevelType w:val="hybridMultilevel"/>
    <w:tmpl w:val="CC70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9"/>
  </w:num>
  <w:num w:numId="8">
    <w:abstractNumId w:val="4"/>
  </w:num>
  <w:num w:numId="9">
    <w:abstractNumId w:val="11"/>
  </w:num>
  <w:num w:numId="10">
    <w:abstractNumId w:val="8"/>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1D9"/>
    <w:rsid w:val="00001DBE"/>
    <w:rsid w:val="0000233B"/>
    <w:rsid w:val="000052ED"/>
    <w:rsid w:val="00005880"/>
    <w:rsid w:val="00006B5E"/>
    <w:rsid w:val="0000799E"/>
    <w:rsid w:val="00010663"/>
    <w:rsid w:val="000130CF"/>
    <w:rsid w:val="00017250"/>
    <w:rsid w:val="00020D36"/>
    <w:rsid w:val="0002423C"/>
    <w:rsid w:val="00025278"/>
    <w:rsid w:val="000265B7"/>
    <w:rsid w:val="0002714A"/>
    <w:rsid w:val="000329FC"/>
    <w:rsid w:val="00032A44"/>
    <w:rsid w:val="00034267"/>
    <w:rsid w:val="00036A82"/>
    <w:rsid w:val="00037842"/>
    <w:rsid w:val="00037A32"/>
    <w:rsid w:val="00042BA9"/>
    <w:rsid w:val="00043666"/>
    <w:rsid w:val="0004440D"/>
    <w:rsid w:val="00044778"/>
    <w:rsid w:val="00044AB5"/>
    <w:rsid w:val="00044BB5"/>
    <w:rsid w:val="000521E1"/>
    <w:rsid w:val="00052F2E"/>
    <w:rsid w:val="000533F6"/>
    <w:rsid w:val="000551FD"/>
    <w:rsid w:val="00055EC1"/>
    <w:rsid w:val="00056E7B"/>
    <w:rsid w:val="000655DE"/>
    <w:rsid w:val="00067807"/>
    <w:rsid w:val="00081091"/>
    <w:rsid w:val="000814D9"/>
    <w:rsid w:val="000870DF"/>
    <w:rsid w:val="000876D2"/>
    <w:rsid w:val="0009256A"/>
    <w:rsid w:val="00092946"/>
    <w:rsid w:val="000932B3"/>
    <w:rsid w:val="0009445E"/>
    <w:rsid w:val="0009498A"/>
    <w:rsid w:val="000A25BB"/>
    <w:rsid w:val="000A3806"/>
    <w:rsid w:val="000A57A1"/>
    <w:rsid w:val="000B6A36"/>
    <w:rsid w:val="000B7703"/>
    <w:rsid w:val="000C0FE4"/>
    <w:rsid w:val="000C14BD"/>
    <w:rsid w:val="000C3028"/>
    <w:rsid w:val="000C314E"/>
    <w:rsid w:val="000C3A4A"/>
    <w:rsid w:val="000C5ACF"/>
    <w:rsid w:val="000C7227"/>
    <w:rsid w:val="000C73AC"/>
    <w:rsid w:val="000D1026"/>
    <w:rsid w:val="000D17F4"/>
    <w:rsid w:val="000D2ED2"/>
    <w:rsid w:val="000D64A5"/>
    <w:rsid w:val="000E3ED1"/>
    <w:rsid w:val="000E4A1F"/>
    <w:rsid w:val="000F058C"/>
    <w:rsid w:val="000F06AB"/>
    <w:rsid w:val="000F0FEE"/>
    <w:rsid w:val="000F1039"/>
    <w:rsid w:val="000F144A"/>
    <w:rsid w:val="000F1B21"/>
    <w:rsid w:val="000F3FC7"/>
    <w:rsid w:val="000F4D5F"/>
    <w:rsid w:val="00101125"/>
    <w:rsid w:val="00101866"/>
    <w:rsid w:val="001018F6"/>
    <w:rsid w:val="00101961"/>
    <w:rsid w:val="001050F3"/>
    <w:rsid w:val="001178F8"/>
    <w:rsid w:val="001205C9"/>
    <w:rsid w:val="001268CD"/>
    <w:rsid w:val="00126D3F"/>
    <w:rsid w:val="00130077"/>
    <w:rsid w:val="00131451"/>
    <w:rsid w:val="00134961"/>
    <w:rsid w:val="00134C58"/>
    <w:rsid w:val="0013778B"/>
    <w:rsid w:val="00140283"/>
    <w:rsid w:val="00144C35"/>
    <w:rsid w:val="00147C77"/>
    <w:rsid w:val="00151B55"/>
    <w:rsid w:val="001525E5"/>
    <w:rsid w:val="00154CB4"/>
    <w:rsid w:val="00155A5C"/>
    <w:rsid w:val="00160053"/>
    <w:rsid w:val="00160471"/>
    <w:rsid w:val="0016053B"/>
    <w:rsid w:val="001614A5"/>
    <w:rsid w:val="0016565B"/>
    <w:rsid w:val="00166EB8"/>
    <w:rsid w:val="001708E7"/>
    <w:rsid w:val="00173C2C"/>
    <w:rsid w:val="0017539E"/>
    <w:rsid w:val="00176D9D"/>
    <w:rsid w:val="001879F0"/>
    <w:rsid w:val="00191D64"/>
    <w:rsid w:val="00194EBC"/>
    <w:rsid w:val="001974B4"/>
    <w:rsid w:val="001A0B65"/>
    <w:rsid w:val="001A0F50"/>
    <w:rsid w:val="001A191C"/>
    <w:rsid w:val="001A7225"/>
    <w:rsid w:val="001B2686"/>
    <w:rsid w:val="001B51D9"/>
    <w:rsid w:val="001B5432"/>
    <w:rsid w:val="001B67D3"/>
    <w:rsid w:val="001D5350"/>
    <w:rsid w:val="001D59A7"/>
    <w:rsid w:val="001D76B0"/>
    <w:rsid w:val="001D7D69"/>
    <w:rsid w:val="001E5170"/>
    <w:rsid w:val="001E5F36"/>
    <w:rsid w:val="001F0D07"/>
    <w:rsid w:val="001F416D"/>
    <w:rsid w:val="001F74A4"/>
    <w:rsid w:val="00200712"/>
    <w:rsid w:val="00201F63"/>
    <w:rsid w:val="00204AA7"/>
    <w:rsid w:val="00204B8D"/>
    <w:rsid w:val="00210A29"/>
    <w:rsid w:val="0021221C"/>
    <w:rsid w:val="00213AEE"/>
    <w:rsid w:val="0021533A"/>
    <w:rsid w:val="00217F42"/>
    <w:rsid w:val="002240E8"/>
    <w:rsid w:val="002259DE"/>
    <w:rsid w:val="00230EAF"/>
    <w:rsid w:val="00232DB1"/>
    <w:rsid w:val="0024063D"/>
    <w:rsid w:val="0024111A"/>
    <w:rsid w:val="00244892"/>
    <w:rsid w:val="00244B45"/>
    <w:rsid w:val="00245599"/>
    <w:rsid w:val="00250428"/>
    <w:rsid w:val="0025051D"/>
    <w:rsid w:val="00250989"/>
    <w:rsid w:val="00253C60"/>
    <w:rsid w:val="00255CA2"/>
    <w:rsid w:val="00261737"/>
    <w:rsid w:val="00262E57"/>
    <w:rsid w:val="00265B6D"/>
    <w:rsid w:val="002669F7"/>
    <w:rsid w:val="00267D6D"/>
    <w:rsid w:val="00270AA6"/>
    <w:rsid w:val="00271A90"/>
    <w:rsid w:val="0027697E"/>
    <w:rsid w:val="0027723B"/>
    <w:rsid w:val="00277B3E"/>
    <w:rsid w:val="002801A2"/>
    <w:rsid w:val="002803E7"/>
    <w:rsid w:val="0028193B"/>
    <w:rsid w:val="002829CE"/>
    <w:rsid w:val="0028512C"/>
    <w:rsid w:val="002870F7"/>
    <w:rsid w:val="00292610"/>
    <w:rsid w:val="0029541A"/>
    <w:rsid w:val="00297256"/>
    <w:rsid w:val="002A0481"/>
    <w:rsid w:val="002A1C86"/>
    <w:rsid w:val="002A3BE1"/>
    <w:rsid w:val="002A4297"/>
    <w:rsid w:val="002A4996"/>
    <w:rsid w:val="002B0333"/>
    <w:rsid w:val="002B0D1A"/>
    <w:rsid w:val="002B3AFC"/>
    <w:rsid w:val="002B4377"/>
    <w:rsid w:val="002B7E18"/>
    <w:rsid w:val="002C0FF0"/>
    <w:rsid w:val="002C2962"/>
    <w:rsid w:val="002C3BFF"/>
    <w:rsid w:val="002C628A"/>
    <w:rsid w:val="002D08FC"/>
    <w:rsid w:val="002D1D1F"/>
    <w:rsid w:val="002D2734"/>
    <w:rsid w:val="002D433D"/>
    <w:rsid w:val="002D4456"/>
    <w:rsid w:val="002E26C6"/>
    <w:rsid w:val="002E437C"/>
    <w:rsid w:val="002E4845"/>
    <w:rsid w:val="002E6543"/>
    <w:rsid w:val="002E7ACA"/>
    <w:rsid w:val="002F10F7"/>
    <w:rsid w:val="002F2D95"/>
    <w:rsid w:val="00302A73"/>
    <w:rsid w:val="00303082"/>
    <w:rsid w:val="00304953"/>
    <w:rsid w:val="00304EA9"/>
    <w:rsid w:val="00305E59"/>
    <w:rsid w:val="00313756"/>
    <w:rsid w:val="00314AEA"/>
    <w:rsid w:val="00314E1E"/>
    <w:rsid w:val="00320EFB"/>
    <w:rsid w:val="00323E51"/>
    <w:rsid w:val="00324A60"/>
    <w:rsid w:val="00334F42"/>
    <w:rsid w:val="003375D9"/>
    <w:rsid w:val="00341B6A"/>
    <w:rsid w:val="00342FFA"/>
    <w:rsid w:val="0034479F"/>
    <w:rsid w:val="003476B7"/>
    <w:rsid w:val="00347C55"/>
    <w:rsid w:val="00347E0F"/>
    <w:rsid w:val="00351708"/>
    <w:rsid w:val="00351A6A"/>
    <w:rsid w:val="00361193"/>
    <w:rsid w:val="00364CF4"/>
    <w:rsid w:val="00365A54"/>
    <w:rsid w:val="003668E1"/>
    <w:rsid w:val="00367BB0"/>
    <w:rsid w:val="00371714"/>
    <w:rsid w:val="00373FAF"/>
    <w:rsid w:val="00374B03"/>
    <w:rsid w:val="00376081"/>
    <w:rsid w:val="003776DF"/>
    <w:rsid w:val="00377D9E"/>
    <w:rsid w:val="003812F4"/>
    <w:rsid w:val="003813F9"/>
    <w:rsid w:val="003829A5"/>
    <w:rsid w:val="00384027"/>
    <w:rsid w:val="00386A1D"/>
    <w:rsid w:val="00386E0B"/>
    <w:rsid w:val="0038721C"/>
    <w:rsid w:val="00390A57"/>
    <w:rsid w:val="00391BA1"/>
    <w:rsid w:val="0039468E"/>
    <w:rsid w:val="003946AF"/>
    <w:rsid w:val="0039533D"/>
    <w:rsid w:val="003A2B47"/>
    <w:rsid w:val="003A3D58"/>
    <w:rsid w:val="003A426A"/>
    <w:rsid w:val="003B3D37"/>
    <w:rsid w:val="003B6CAF"/>
    <w:rsid w:val="003B7292"/>
    <w:rsid w:val="003B7BA7"/>
    <w:rsid w:val="003C55BE"/>
    <w:rsid w:val="003D0F2B"/>
    <w:rsid w:val="003D3BD3"/>
    <w:rsid w:val="003E3D56"/>
    <w:rsid w:val="003F0318"/>
    <w:rsid w:val="003F1334"/>
    <w:rsid w:val="003F4B11"/>
    <w:rsid w:val="003F51E6"/>
    <w:rsid w:val="003F5686"/>
    <w:rsid w:val="003F73A7"/>
    <w:rsid w:val="00402A5A"/>
    <w:rsid w:val="00404FEE"/>
    <w:rsid w:val="004056C8"/>
    <w:rsid w:val="0040665B"/>
    <w:rsid w:val="00406F55"/>
    <w:rsid w:val="00407AE0"/>
    <w:rsid w:val="00407C7C"/>
    <w:rsid w:val="00410332"/>
    <w:rsid w:val="00413A7A"/>
    <w:rsid w:val="00413CC5"/>
    <w:rsid w:val="004153A2"/>
    <w:rsid w:val="00416F1B"/>
    <w:rsid w:val="00420655"/>
    <w:rsid w:val="00425457"/>
    <w:rsid w:val="00435B69"/>
    <w:rsid w:val="0044796D"/>
    <w:rsid w:val="00450568"/>
    <w:rsid w:val="00450628"/>
    <w:rsid w:val="00451284"/>
    <w:rsid w:val="0045645C"/>
    <w:rsid w:val="00461E8C"/>
    <w:rsid w:val="004628A4"/>
    <w:rsid w:val="004632DA"/>
    <w:rsid w:val="00470C34"/>
    <w:rsid w:val="004716BD"/>
    <w:rsid w:val="00472F31"/>
    <w:rsid w:val="0047437F"/>
    <w:rsid w:val="004745CF"/>
    <w:rsid w:val="00475A55"/>
    <w:rsid w:val="00476776"/>
    <w:rsid w:val="00482FBB"/>
    <w:rsid w:val="0048478D"/>
    <w:rsid w:val="00487677"/>
    <w:rsid w:val="00490BA5"/>
    <w:rsid w:val="00492D84"/>
    <w:rsid w:val="004950B7"/>
    <w:rsid w:val="004A1893"/>
    <w:rsid w:val="004A40F9"/>
    <w:rsid w:val="004A5F84"/>
    <w:rsid w:val="004B5B3F"/>
    <w:rsid w:val="004B7C49"/>
    <w:rsid w:val="004B7E00"/>
    <w:rsid w:val="004B7FF2"/>
    <w:rsid w:val="004C09B0"/>
    <w:rsid w:val="004C1C28"/>
    <w:rsid w:val="004C4134"/>
    <w:rsid w:val="004D53E8"/>
    <w:rsid w:val="004D58C9"/>
    <w:rsid w:val="004D65D6"/>
    <w:rsid w:val="004D6CC7"/>
    <w:rsid w:val="004D703D"/>
    <w:rsid w:val="004E5528"/>
    <w:rsid w:val="004E59A1"/>
    <w:rsid w:val="004F0802"/>
    <w:rsid w:val="004F09C5"/>
    <w:rsid w:val="004F20A2"/>
    <w:rsid w:val="004F3625"/>
    <w:rsid w:val="004F5344"/>
    <w:rsid w:val="004F5617"/>
    <w:rsid w:val="005044A8"/>
    <w:rsid w:val="00504A89"/>
    <w:rsid w:val="0051535A"/>
    <w:rsid w:val="00515DC7"/>
    <w:rsid w:val="00516C9B"/>
    <w:rsid w:val="00517B7A"/>
    <w:rsid w:val="00526243"/>
    <w:rsid w:val="00534F8C"/>
    <w:rsid w:val="00536E7C"/>
    <w:rsid w:val="00537F99"/>
    <w:rsid w:val="005408F5"/>
    <w:rsid w:val="00541B4E"/>
    <w:rsid w:val="00542FC2"/>
    <w:rsid w:val="00544B95"/>
    <w:rsid w:val="005452B2"/>
    <w:rsid w:val="00547066"/>
    <w:rsid w:val="005514C8"/>
    <w:rsid w:val="005519DD"/>
    <w:rsid w:val="00561664"/>
    <w:rsid w:val="005642D9"/>
    <w:rsid w:val="00565E9C"/>
    <w:rsid w:val="0056664E"/>
    <w:rsid w:val="00566A32"/>
    <w:rsid w:val="00567BEC"/>
    <w:rsid w:val="00567E0F"/>
    <w:rsid w:val="00570DC8"/>
    <w:rsid w:val="00572CFB"/>
    <w:rsid w:val="005752B0"/>
    <w:rsid w:val="0057542F"/>
    <w:rsid w:val="005771F0"/>
    <w:rsid w:val="00580293"/>
    <w:rsid w:val="005835AE"/>
    <w:rsid w:val="00584B01"/>
    <w:rsid w:val="00584C2D"/>
    <w:rsid w:val="00587283"/>
    <w:rsid w:val="005912DC"/>
    <w:rsid w:val="00595A07"/>
    <w:rsid w:val="005960C0"/>
    <w:rsid w:val="005A1862"/>
    <w:rsid w:val="005B1AAE"/>
    <w:rsid w:val="005C13B3"/>
    <w:rsid w:val="005D2306"/>
    <w:rsid w:val="005D44BC"/>
    <w:rsid w:val="005D5EBB"/>
    <w:rsid w:val="005D658A"/>
    <w:rsid w:val="005E33B7"/>
    <w:rsid w:val="005E38BA"/>
    <w:rsid w:val="005E3E07"/>
    <w:rsid w:val="005E4906"/>
    <w:rsid w:val="005E5956"/>
    <w:rsid w:val="005E60B5"/>
    <w:rsid w:val="005F0B2F"/>
    <w:rsid w:val="005F2FE5"/>
    <w:rsid w:val="006014F8"/>
    <w:rsid w:val="006035A7"/>
    <w:rsid w:val="00604197"/>
    <w:rsid w:val="00606E8B"/>
    <w:rsid w:val="00621339"/>
    <w:rsid w:val="00621BA9"/>
    <w:rsid w:val="006271BD"/>
    <w:rsid w:val="00627ACB"/>
    <w:rsid w:val="0063051E"/>
    <w:rsid w:val="00633893"/>
    <w:rsid w:val="006348F1"/>
    <w:rsid w:val="00634E68"/>
    <w:rsid w:val="00637F5F"/>
    <w:rsid w:val="00640643"/>
    <w:rsid w:val="006413EF"/>
    <w:rsid w:val="00642E94"/>
    <w:rsid w:val="00650BE3"/>
    <w:rsid w:val="00653F8F"/>
    <w:rsid w:val="00654579"/>
    <w:rsid w:val="006563E0"/>
    <w:rsid w:val="0065644E"/>
    <w:rsid w:val="0066030B"/>
    <w:rsid w:val="00660800"/>
    <w:rsid w:val="006610B4"/>
    <w:rsid w:val="006652F7"/>
    <w:rsid w:val="0066706B"/>
    <w:rsid w:val="00670A69"/>
    <w:rsid w:val="0067135F"/>
    <w:rsid w:val="00681FFB"/>
    <w:rsid w:val="00683289"/>
    <w:rsid w:val="006915B8"/>
    <w:rsid w:val="006A2BA3"/>
    <w:rsid w:val="006A31CF"/>
    <w:rsid w:val="006A352B"/>
    <w:rsid w:val="006A560A"/>
    <w:rsid w:val="006A717A"/>
    <w:rsid w:val="006B33D9"/>
    <w:rsid w:val="006B563D"/>
    <w:rsid w:val="006B75EF"/>
    <w:rsid w:val="006B7E3E"/>
    <w:rsid w:val="006D1373"/>
    <w:rsid w:val="006D15C9"/>
    <w:rsid w:val="006D44E1"/>
    <w:rsid w:val="006D4DB6"/>
    <w:rsid w:val="006D5C93"/>
    <w:rsid w:val="006D5EC3"/>
    <w:rsid w:val="006D76D8"/>
    <w:rsid w:val="006E1618"/>
    <w:rsid w:val="006E1C99"/>
    <w:rsid w:val="006E2471"/>
    <w:rsid w:val="006E6F94"/>
    <w:rsid w:val="006E740F"/>
    <w:rsid w:val="006E75F0"/>
    <w:rsid w:val="006F1940"/>
    <w:rsid w:val="006F242D"/>
    <w:rsid w:val="006F2EE5"/>
    <w:rsid w:val="006F357D"/>
    <w:rsid w:val="006F638D"/>
    <w:rsid w:val="00702190"/>
    <w:rsid w:val="00703E91"/>
    <w:rsid w:val="00705706"/>
    <w:rsid w:val="00706F41"/>
    <w:rsid w:val="007076AE"/>
    <w:rsid w:val="00713BCE"/>
    <w:rsid w:val="0072158E"/>
    <w:rsid w:val="00722558"/>
    <w:rsid w:val="007231C5"/>
    <w:rsid w:val="0072364A"/>
    <w:rsid w:val="007257B4"/>
    <w:rsid w:val="00725A47"/>
    <w:rsid w:val="0072619B"/>
    <w:rsid w:val="00726A70"/>
    <w:rsid w:val="00727912"/>
    <w:rsid w:val="007302EA"/>
    <w:rsid w:val="007307A3"/>
    <w:rsid w:val="0073425A"/>
    <w:rsid w:val="0074255C"/>
    <w:rsid w:val="0074338C"/>
    <w:rsid w:val="00752615"/>
    <w:rsid w:val="00753AC9"/>
    <w:rsid w:val="007544C0"/>
    <w:rsid w:val="00756C24"/>
    <w:rsid w:val="00762A76"/>
    <w:rsid w:val="00771409"/>
    <w:rsid w:val="0077442B"/>
    <w:rsid w:val="00774E89"/>
    <w:rsid w:val="00775E35"/>
    <w:rsid w:val="007816A5"/>
    <w:rsid w:val="007856BA"/>
    <w:rsid w:val="00786E97"/>
    <w:rsid w:val="0078734B"/>
    <w:rsid w:val="00790781"/>
    <w:rsid w:val="00792985"/>
    <w:rsid w:val="00793A7A"/>
    <w:rsid w:val="00795922"/>
    <w:rsid w:val="007A3DA2"/>
    <w:rsid w:val="007B1AB4"/>
    <w:rsid w:val="007B20C3"/>
    <w:rsid w:val="007B2614"/>
    <w:rsid w:val="007B387A"/>
    <w:rsid w:val="007B4504"/>
    <w:rsid w:val="007B51F0"/>
    <w:rsid w:val="007C4520"/>
    <w:rsid w:val="007D01A9"/>
    <w:rsid w:val="007D1AD4"/>
    <w:rsid w:val="007D265E"/>
    <w:rsid w:val="007D4335"/>
    <w:rsid w:val="007D5206"/>
    <w:rsid w:val="007E439E"/>
    <w:rsid w:val="007E53B9"/>
    <w:rsid w:val="007E63FC"/>
    <w:rsid w:val="007E6ADA"/>
    <w:rsid w:val="007F17A5"/>
    <w:rsid w:val="007F20FC"/>
    <w:rsid w:val="007F3139"/>
    <w:rsid w:val="00802D49"/>
    <w:rsid w:val="00807564"/>
    <w:rsid w:val="00807A0F"/>
    <w:rsid w:val="00814A6C"/>
    <w:rsid w:val="00816A56"/>
    <w:rsid w:val="00822246"/>
    <w:rsid w:val="00825035"/>
    <w:rsid w:val="008258ED"/>
    <w:rsid w:val="0082598F"/>
    <w:rsid w:val="00827373"/>
    <w:rsid w:val="00831467"/>
    <w:rsid w:val="00834CE9"/>
    <w:rsid w:val="008373B9"/>
    <w:rsid w:val="00840771"/>
    <w:rsid w:val="00841542"/>
    <w:rsid w:val="008438EF"/>
    <w:rsid w:val="008448F6"/>
    <w:rsid w:val="00852CEF"/>
    <w:rsid w:val="008536C7"/>
    <w:rsid w:val="008649E3"/>
    <w:rsid w:val="00866640"/>
    <w:rsid w:val="008713D7"/>
    <w:rsid w:val="008724D0"/>
    <w:rsid w:val="00877853"/>
    <w:rsid w:val="00880BA9"/>
    <w:rsid w:val="00881C5F"/>
    <w:rsid w:val="00886E72"/>
    <w:rsid w:val="0089206B"/>
    <w:rsid w:val="00893E96"/>
    <w:rsid w:val="00897127"/>
    <w:rsid w:val="008A4C02"/>
    <w:rsid w:val="008A5D77"/>
    <w:rsid w:val="008B3F5D"/>
    <w:rsid w:val="008B6560"/>
    <w:rsid w:val="008B7E2A"/>
    <w:rsid w:val="008C23C3"/>
    <w:rsid w:val="008C604A"/>
    <w:rsid w:val="008C672A"/>
    <w:rsid w:val="008D05B4"/>
    <w:rsid w:val="008D1BFA"/>
    <w:rsid w:val="008D1F52"/>
    <w:rsid w:val="008D4859"/>
    <w:rsid w:val="008D4953"/>
    <w:rsid w:val="008D4E65"/>
    <w:rsid w:val="008D5C6B"/>
    <w:rsid w:val="008D6CC1"/>
    <w:rsid w:val="008D7702"/>
    <w:rsid w:val="008E3676"/>
    <w:rsid w:val="008E3862"/>
    <w:rsid w:val="008E4E48"/>
    <w:rsid w:val="008E6AAC"/>
    <w:rsid w:val="008F077F"/>
    <w:rsid w:val="008F1FD2"/>
    <w:rsid w:val="008F24E6"/>
    <w:rsid w:val="008F42CF"/>
    <w:rsid w:val="008F5296"/>
    <w:rsid w:val="00900852"/>
    <w:rsid w:val="00903ACD"/>
    <w:rsid w:val="009119B1"/>
    <w:rsid w:val="009119C5"/>
    <w:rsid w:val="00912B2F"/>
    <w:rsid w:val="00913355"/>
    <w:rsid w:val="00914ABB"/>
    <w:rsid w:val="00916EF7"/>
    <w:rsid w:val="009215D6"/>
    <w:rsid w:val="00921D81"/>
    <w:rsid w:val="009220E2"/>
    <w:rsid w:val="00923EDB"/>
    <w:rsid w:val="00925353"/>
    <w:rsid w:val="00931831"/>
    <w:rsid w:val="0093229A"/>
    <w:rsid w:val="00932DC3"/>
    <w:rsid w:val="00933637"/>
    <w:rsid w:val="009353D4"/>
    <w:rsid w:val="00941784"/>
    <w:rsid w:val="00945216"/>
    <w:rsid w:val="00945A54"/>
    <w:rsid w:val="00951648"/>
    <w:rsid w:val="00960C0F"/>
    <w:rsid w:val="00961A37"/>
    <w:rsid w:val="00964D9E"/>
    <w:rsid w:val="00965E6A"/>
    <w:rsid w:val="00970D25"/>
    <w:rsid w:val="00970F07"/>
    <w:rsid w:val="009721D5"/>
    <w:rsid w:val="00973C2B"/>
    <w:rsid w:val="009740C7"/>
    <w:rsid w:val="00974F7C"/>
    <w:rsid w:val="00990A0A"/>
    <w:rsid w:val="00992F63"/>
    <w:rsid w:val="00993708"/>
    <w:rsid w:val="0099658D"/>
    <w:rsid w:val="009A17C8"/>
    <w:rsid w:val="009A27F7"/>
    <w:rsid w:val="009A4501"/>
    <w:rsid w:val="009A4F13"/>
    <w:rsid w:val="009A5146"/>
    <w:rsid w:val="009A6697"/>
    <w:rsid w:val="009B1631"/>
    <w:rsid w:val="009B1998"/>
    <w:rsid w:val="009B416C"/>
    <w:rsid w:val="009B5D00"/>
    <w:rsid w:val="009B6049"/>
    <w:rsid w:val="009B606D"/>
    <w:rsid w:val="009B7E62"/>
    <w:rsid w:val="009C16B4"/>
    <w:rsid w:val="009C1749"/>
    <w:rsid w:val="009C42DF"/>
    <w:rsid w:val="009D37D5"/>
    <w:rsid w:val="009D3C34"/>
    <w:rsid w:val="009D4ADC"/>
    <w:rsid w:val="009D5B13"/>
    <w:rsid w:val="009D5CEE"/>
    <w:rsid w:val="009E2DCF"/>
    <w:rsid w:val="009E798C"/>
    <w:rsid w:val="009F5D7E"/>
    <w:rsid w:val="00A02CDF"/>
    <w:rsid w:val="00A0384C"/>
    <w:rsid w:val="00A04F95"/>
    <w:rsid w:val="00A06833"/>
    <w:rsid w:val="00A0754C"/>
    <w:rsid w:val="00A07F49"/>
    <w:rsid w:val="00A1032E"/>
    <w:rsid w:val="00A10A39"/>
    <w:rsid w:val="00A11FE6"/>
    <w:rsid w:val="00A147F8"/>
    <w:rsid w:val="00A14889"/>
    <w:rsid w:val="00A15B5D"/>
    <w:rsid w:val="00A170D8"/>
    <w:rsid w:val="00A17894"/>
    <w:rsid w:val="00A21C3E"/>
    <w:rsid w:val="00A248A6"/>
    <w:rsid w:val="00A3144B"/>
    <w:rsid w:val="00A324F0"/>
    <w:rsid w:val="00A3541B"/>
    <w:rsid w:val="00A355A0"/>
    <w:rsid w:val="00A4054C"/>
    <w:rsid w:val="00A4056F"/>
    <w:rsid w:val="00A40F66"/>
    <w:rsid w:val="00A41350"/>
    <w:rsid w:val="00A416FA"/>
    <w:rsid w:val="00A438E8"/>
    <w:rsid w:val="00A52138"/>
    <w:rsid w:val="00A52774"/>
    <w:rsid w:val="00A527B2"/>
    <w:rsid w:val="00A52B02"/>
    <w:rsid w:val="00A62735"/>
    <w:rsid w:val="00A70615"/>
    <w:rsid w:val="00A804D3"/>
    <w:rsid w:val="00A80A9D"/>
    <w:rsid w:val="00A837AA"/>
    <w:rsid w:val="00A86157"/>
    <w:rsid w:val="00A9196B"/>
    <w:rsid w:val="00A945C9"/>
    <w:rsid w:val="00A95D9C"/>
    <w:rsid w:val="00AA146C"/>
    <w:rsid w:val="00AA46B8"/>
    <w:rsid w:val="00AA5F5B"/>
    <w:rsid w:val="00AA6AD5"/>
    <w:rsid w:val="00AB246E"/>
    <w:rsid w:val="00AB4C6C"/>
    <w:rsid w:val="00AB684A"/>
    <w:rsid w:val="00AB7400"/>
    <w:rsid w:val="00AB7836"/>
    <w:rsid w:val="00AB78D9"/>
    <w:rsid w:val="00AC5DFC"/>
    <w:rsid w:val="00AC6FC3"/>
    <w:rsid w:val="00AC7AED"/>
    <w:rsid w:val="00AD0FC8"/>
    <w:rsid w:val="00AD49C0"/>
    <w:rsid w:val="00AE1897"/>
    <w:rsid w:val="00AE3098"/>
    <w:rsid w:val="00AE3D3F"/>
    <w:rsid w:val="00AE5682"/>
    <w:rsid w:val="00AE7E14"/>
    <w:rsid w:val="00AF0B60"/>
    <w:rsid w:val="00AF16FB"/>
    <w:rsid w:val="00AF3FEF"/>
    <w:rsid w:val="00AF48D4"/>
    <w:rsid w:val="00AF689F"/>
    <w:rsid w:val="00AF7E78"/>
    <w:rsid w:val="00B03504"/>
    <w:rsid w:val="00B04233"/>
    <w:rsid w:val="00B115AE"/>
    <w:rsid w:val="00B11A9F"/>
    <w:rsid w:val="00B11AFB"/>
    <w:rsid w:val="00B1310B"/>
    <w:rsid w:val="00B142FB"/>
    <w:rsid w:val="00B14548"/>
    <w:rsid w:val="00B171D7"/>
    <w:rsid w:val="00B21B2F"/>
    <w:rsid w:val="00B21F8F"/>
    <w:rsid w:val="00B22FD8"/>
    <w:rsid w:val="00B25709"/>
    <w:rsid w:val="00B27796"/>
    <w:rsid w:val="00B34CA7"/>
    <w:rsid w:val="00B441C4"/>
    <w:rsid w:val="00B47073"/>
    <w:rsid w:val="00B51A7A"/>
    <w:rsid w:val="00B561F1"/>
    <w:rsid w:val="00B619A5"/>
    <w:rsid w:val="00B62EEF"/>
    <w:rsid w:val="00B64E76"/>
    <w:rsid w:val="00B65F7E"/>
    <w:rsid w:val="00B71FB6"/>
    <w:rsid w:val="00B76307"/>
    <w:rsid w:val="00B76336"/>
    <w:rsid w:val="00B83AFB"/>
    <w:rsid w:val="00B909C3"/>
    <w:rsid w:val="00B94FD2"/>
    <w:rsid w:val="00BA3C2C"/>
    <w:rsid w:val="00BB198D"/>
    <w:rsid w:val="00BB2437"/>
    <w:rsid w:val="00BB5B19"/>
    <w:rsid w:val="00BB5E70"/>
    <w:rsid w:val="00BB6542"/>
    <w:rsid w:val="00BC03EC"/>
    <w:rsid w:val="00BC0C64"/>
    <w:rsid w:val="00BC1BC3"/>
    <w:rsid w:val="00BC3ECE"/>
    <w:rsid w:val="00BC4005"/>
    <w:rsid w:val="00BC5C19"/>
    <w:rsid w:val="00BD25B9"/>
    <w:rsid w:val="00BD32C2"/>
    <w:rsid w:val="00BD417B"/>
    <w:rsid w:val="00BD65BB"/>
    <w:rsid w:val="00BD665B"/>
    <w:rsid w:val="00BD6C66"/>
    <w:rsid w:val="00BE0441"/>
    <w:rsid w:val="00BE2220"/>
    <w:rsid w:val="00BE4E04"/>
    <w:rsid w:val="00BE5D60"/>
    <w:rsid w:val="00BF3C2D"/>
    <w:rsid w:val="00BF4B03"/>
    <w:rsid w:val="00BF6C35"/>
    <w:rsid w:val="00C00A76"/>
    <w:rsid w:val="00C11308"/>
    <w:rsid w:val="00C1391A"/>
    <w:rsid w:val="00C1708D"/>
    <w:rsid w:val="00C30896"/>
    <w:rsid w:val="00C343F0"/>
    <w:rsid w:val="00C37AE2"/>
    <w:rsid w:val="00C37E38"/>
    <w:rsid w:val="00C41E42"/>
    <w:rsid w:val="00C427F7"/>
    <w:rsid w:val="00C440E2"/>
    <w:rsid w:val="00C44F22"/>
    <w:rsid w:val="00C46FCF"/>
    <w:rsid w:val="00C511E7"/>
    <w:rsid w:val="00C51B80"/>
    <w:rsid w:val="00C526B6"/>
    <w:rsid w:val="00C530E1"/>
    <w:rsid w:val="00C56A00"/>
    <w:rsid w:val="00C57490"/>
    <w:rsid w:val="00C61EDE"/>
    <w:rsid w:val="00C64391"/>
    <w:rsid w:val="00C656B7"/>
    <w:rsid w:val="00C6710B"/>
    <w:rsid w:val="00C729D5"/>
    <w:rsid w:val="00C73FCF"/>
    <w:rsid w:val="00C83C48"/>
    <w:rsid w:val="00C86E89"/>
    <w:rsid w:val="00C87AD0"/>
    <w:rsid w:val="00C91C92"/>
    <w:rsid w:val="00C9263D"/>
    <w:rsid w:val="00CA0B16"/>
    <w:rsid w:val="00CA1E0F"/>
    <w:rsid w:val="00CA3104"/>
    <w:rsid w:val="00CB23B3"/>
    <w:rsid w:val="00CB54C7"/>
    <w:rsid w:val="00CB5820"/>
    <w:rsid w:val="00CB693B"/>
    <w:rsid w:val="00CC1CC1"/>
    <w:rsid w:val="00CC21B0"/>
    <w:rsid w:val="00CC3626"/>
    <w:rsid w:val="00CC6346"/>
    <w:rsid w:val="00CC741D"/>
    <w:rsid w:val="00CC7996"/>
    <w:rsid w:val="00CD6191"/>
    <w:rsid w:val="00CD62CB"/>
    <w:rsid w:val="00CD75BD"/>
    <w:rsid w:val="00CE73E3"/>
    <w:rsid w:val="00CF453B"/>
    <w:rsid w:val="00CF54F6"/>
    <w:rsid w:val="00D04E0C"/>
    <w:rsid w:val="00D0522B"/>
    <w:rsid w:val="00D077F8"/>
    <w:rsid w:val="00D07A84"/>
    <w:rsid w:val="00D10339"/>
    <w:rsid w:val="00D10953"/>
    <w:rsid w:val="00D1484A"/>
    <w:rsid w:val="00D17548"/>
    <w:rsid w:val="00D2256D"/>
    <w:rsid w:val="00D268AA"/>
    <w:rsid w:val="00D30379"/>
    <w:rsid w:val="00D3069E"/>
    <w:rsid w:val="00D31CAD"/>
    <w:rsid w:val="00D3367D"/>
    <w:rsid w:val="00D35F56"/>
    <w:rsid w:val="00D379BE"/>
    <w:rsid w:val="00D41F0D"/>
    <w:rsid w:val="00D50A51"/>
    <w:rsid w:val="00D527FE"/>
    <w:rsid w:val="00D54ADF"/>
    <w:rsid w:val="00D56BBE"/>
    <w:rsid w:val="00D663A6"/>
    <w:rsid w:val="00D66F92"/>
    <w:rsid w:val="00D712FE"/>
    <w:rsid w:val="00D8009E"/>
    <w:rsid w:val="00D82C67"/>
    <w:rsid w:val="00D847E4"/>
    <w:rsid w:val="00D84C38"/>
    <w:rsid w:val="00D92022"/>
    <w:rsid w:val="00D95C7C"/>
    <w:rsid w:val="00D975DA"/>
    <w:rsid w:val="00DA02C6"/>
    <w:rsid w:val="00DA4683"/>
    <w:rsid w:val="00DA5540"/>
    <w:rsid w:val="00DB1280"/>
    <w:rsid w:val="00DB1874"/>
    <w:rsid w:val="00DB1F42"/>
    <w:rsid w:val="00DB4D92"/>
    <w:rsid w:val="00DB6933"/>
    <w:rsid w:val="00DD2C5C"/>
    <w:rsid w:val="00DD406D"/>
    <w:rsid w:val="00DD4344"/>
    <w:rsid w:val="00DD5749"/>
    <w:rsid w:val="00DD7874"/>
    <w:rsid w:val="00DE24FE"/>
    <w:rsid w:val="00DE388E"/>
    <w:rsid w:val="00DE78ED"/>
    <w:rsid w:val="00DE79F2"/>
    <w:rsid w:val="00DE7F01"/>
    <w:rsid w:val="00DF0DBC"/>
    <w:rsid w:val="00DF1E8B"/>
    <w:rsid w:val="00DF26A1"/>
    <w:rsid w:val="00DF277A"/>
    <w:rsid w:val="00DF3F1C"/>
    <w:rsid w:val="00DF6EE7"/>
    <w:rsid w:val="00E0021D"/>
    <w:rsid w:val="00E04A36"/>
    <w:rsid w:val="00E04D63"/>
    <w:rsid w:val="00E061FB"/>
    <w:rsid w:val="00E1037B"/>
    <w:rsid w:val="00E10F63"/>
    <w:rsid w:val="00E1313B"/>
    <w:rsid w:val="00E14C9F"/>
    <w:rsid w:val="00E242D8"/>
    <w:rsid w:val="00E26637"/>
    <w:rsid w:val="00E267F9"/>
    <w:rsid w:val="00E33568"/>
    <w:rsid w:val="00E378FD"/>
    <w:rsid w:val="00E46998"/>
    <w:rsid w:val="00E470C9"/>
    <w:rsid w:val="00E60210"/>
    <w:rsid w:val="00E654F4"/>
    <w:rsid w:val="00E659D4"/>
    <w:rsid w:val="00E758F7"/>
    <w:rsid w:val="00E76952"/>
    <w:rsid w:val="00E80274"/>
    <w:rsid w:val="00E805CC"/>
    <w:rsid w:val="00E80CC7"/>
    <w:rsid w:val="00E8537F"/>
    <w:rsid w:val="00E867EA"/>
    <w:rsid w:val="00E90089"/>
    <w:rsid w:val="00E91A79"/>
    <w:rsid w:val="00E9226B"/>
    <w:rsid w:val="00E93CD5"/>
    <w:rsid w:val="00E959CC"/>
    <w:rsid w:val="00E966B7"/>
    <w:rsid w:val="00E978B4"/>
    <w:rsid w:val="00E97AB6"/>
    <w:rsid w:val="00E97B40"/>
    <w:rsid w:val="00EA0A77"/>
    <w:rsid w:val="00EA0FD4"/>
    <w:rsid w:val="00EA1CAA"/>
    <w:rsid w:val="00EA205A"/>
    <w:rsid w:val="00EA4EAF"/>
    <w:rsid w:val="00EA5DC5"/>
    <w:rsid w:val="00EB1961"/>
    <w:rsid w:val="00EB5EEF"/>
    <w:rsid w:val="00EB660B"/>
    <w:rsid w:val="00EC0C95"/>
    <w:rsid w:val="00EC0D41"/>
    <w:rsid w:val="00EC1B16"/>
    <w:rsid w:val="00EC3516"/>
    <w:rsid w:val="00ED41F1"/>
    <w:rsid w:val="00EE1B9D"/>
    <w:rsid w:val="00EE32DF"/>
    <w:rsid w:val="00EE4340"/>
    <w:rsid w:val="00EE4E88"/>
    <w:rsid w:val="00EE75FE"/>
    <w:rsid w:val="00EE7DD6"/>
    <w:rsid w:val="00EF10D2"/>
    <w:rsid w:val="00EF1A28"/>
    <w:rsid w:val="00EF1BEB"/>
    <w:rsid w:val="00EF580C"/>
    <w:rsid w:val="00EF65DA"/>
    <w:rsid w:val="00F0112D"/>
    <w:rsid w:val="00F016A4"/>
    <w:rsid w:val="00F02F2D"/>
    <w:rsid w:val="00F034E7"/>
    <w:rsid w:val="00F03BFD"/>
    <w:rsid w:val="00F063CD"/>
    <w:rsid w:val="00F07AAA"/>
    <w:rsid w:val="00F13234"/>
    <w:rsid w:val="00F14B11"/>
    <w:rsid w:val="00F16CD0"/>
    <w:rsid w:val="00F177D0"/>
    <w:rsid w:val="00F237B8"/>
    <w:rsid w:val="00F23BB4"/>
    <w:rsid w:val="00F23C9E"/>
    <w:rsid w:val="00F261C7"/>
    <w:rsid w:val="00F26C8E"/>
    <w:rsid w:val="00F26DA9"/>
    <w:rsid w:val="00F26F30"/>
    <w:rsid w:val="00F3047C"/>
    <w:rsid w:val="00F32755"/>
    <w:rsid w:val="00F41AC0"/>
    <w:rsid w:val="00F47472"/>
    <w:rsid w:val="00F47858"/>
    <w:rsid w:val="00F52BE9"/>
    <w:rsid w:val="00F5316C"/>
    <w:rsid w:val="00F53704"/>
    <w:rsid w:val="00F538F3"/>
    <w:rsid w:val="00F57227"/>
    <w:rsid w:val="00F604EB"/>
    <w:rsid w:val="00F631BA"/>
    <w:rsid w:val="00F64091"/>
    <w:rsid w:val="00F6654A"/>
    <w:rsid w:val="00F70E07"/>
    <w:rsid w:val="00F71AC8"/>
    <w:rsid w:val="00F72282"/>
    <w:rsid w:val="00F73CB1"/>
    <w:rsid w:val="00F74D6D"/>
    <w:rsid w:val="00F768F4"/>
    <w:rsid w:val="00F77CCD"/>
    <w:rsid w:val="00F83528"/>
    <w:rsid w:val="00F866FF"/>
    <w:rsid w:val="00F92E27"/>
    <w:rsid w:val="00F95DE4"/>
    <w:rsid w:val="00F9724E"/>
    <w:rsid w:val="00FA0250"/>
    <w:rsid w:val="00FA119E"/>
    <w:rsid w:val="00FA32A9"/>
    <w:rsid w:val="00FA6224"/>
    <w:rsid w:val="00FA632B"/>
    <w:rsid w:val="00FB1356"/>
    <w:rsid w:val="00FB20F2"/>
    <w:rsid w:val="00FC0330"/>
    <w:rsid w:val="00FC3930"/>
    <w:rsid w:val="00FC4D3C"/>
    <w:rsid w:val="00FD0F48"/>
    <w:rsid w:val="00FD2BC6"/>
    <w:rsid w:val="00FD33B1"/>
    <w:rsid w:val="00FD47E7"/>
    <w:rsid w:val="00FE04DD"/>
    <w:rsid w:val="00FE1076"/>
    <w:rsid w:val="00FE71D8"/>
    <w:rsid w:val="00FF1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8B81E1"/>
  <w15:chartTrackingRefBased/>
  <w15:docId w15:val="{9E8A95FB-5AB8-472E-B0BD-DB331C87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1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B51D9"/>
    <w:pPr>
      <w:ind w:left="360" w:right="360"/>
    </w:pPr>
  </w:style>
  <w:style w:type="paragraph" w:styleId="Header">
    <w:name w:val="header"/>
    <w:basedOn w:val="Normal"/>
    <w:link w:val="HeaderChar"/>
    <w:uiPriority w:val="99"/>
    <w:unhideWhenUsed/>
    <w:rsid w:val="001B51D9"/>
    <w:pPr>
      <w:tabs>
        <w:tab w:val="center" w:pos="4680"/>
        <w:tab w:val="right" w:pos="9360"/>
      </w:tabs>
    </w:pPr>
  </w:style>
  <w:style w:type="character" w:customStyle="1" w:styleId="HeaderChar">
    <w:name w:val="Header Char"/>
    <w:basedOn w:val="DefaultParagraphFont"/>
    <w:link w:val="Header"/>
    <w:uiPriority w:val="99"/>
    <w:rsid w:val="001B51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51D9"/>
    <w:pPr>
      <w:tabs>
        <w:tab w:val="center" w:pos="4680"/>
        <w:tab w:val="right" w:pos="9360"/>
      </w:tabs>
    </w:pPr>
  </w:style>
  <w:style w:type="character" w:customStyle="1" w:styleId="FooterChar">
    <w:name w:val="Footer Char"/>
    <w:basedOn w:val="DefaultParagraphFont"/>
    <w:link w:val="Footer"/>
    <w:uiPriority w:val="99"/>
    <w:rsid w:val="001B51D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874"/>
    <w:rPr>
      <w:rFonts w:ascii="Segoe UI" w:eastAsia="Times New Roman" w:hAnsi="Segoe UI" w:cs="Segoe UI"/>
      <w:sz w:val="18"/>
      <w:szCs w:val="18"/>
    </w:rPr>
  </w:style>
  <w:style w:type="paragraph" w:styleId="ListParagraph">
    <w:name w:val="List Paragraph"/>
    <w:basedOn w:val="Normal"/>
    <w:uiPriority w:val="34"/>
    <w:qFormat/>
    <w:rsid w:val="0067135F"/>
    <w:pPr>
      <w:ind w:left="720"/>
    </w:pPr>
    <w:rPr>
      <w:rFonts w:ascii="Calibri" w:eastAsiaTheme="minorHAnsi" w:hAnsi="Calibri" w:cs="Calibri"/>
      <w:sz w:val="22"/>
      <w:szCs w:val="22"/>
    </w:rPr>
  </w:style>
  <w:style w:type="character" w:styleId="Emphasis">
    <w:name w:val="Emphasis"/>
    <w:basedOn w:val="DefaultParagraphFont"/>
    <w:uiPriority w:val="20"/>
    <w:qFormat/>
    <w:rsid w:val="002259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81220">
      <w:bodyDiv w:val="1"/>
      <w:marLeft w:val="0"/>
      <w:marRight w:val="0"/>
      <w:marTop w:val="0"/>
      <w:marBottom w:val="0"/>
      <w:divBdr>
        <w:top w:val="none" w:sz="0" w:space="0" w:color="auto"/>
        <w:left w:val="none" w:sz="0" w:space="0" w:color="auto"/>
        <w:bottom w:val="none" w:sz="0" w:space="0" w:color="auto"/>
        <w:right w:val="none" w:sz="0" w:space="0" w:color="auto"/>
      </w:divBdr>
    </w:div>
    <w:div w:id="95414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F4CE0-ABC7-48B0-9A58-8AAF40D1B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5</Pages>
  <Words>2056</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Straub</dc:creator>
  <cp:keywords/>
  <dc:description/>
  <cp:lastModifiedBy>Kate Straub</cp:lastModifiedBy>
  <cp:revision>4</cp:revision>
  <cp:lastPrinted>2022-05-12T15:35:00Z</cp:lastPrinted>
  <dcterms:created xsi:type="dcterms:W3CDTF">2022-05-11T19:18:00Z</dcterms:created>
  <dcterms:modified xsi:type="dcterms:W3CDTF">2022-05-13T15:53:00Z</dcterms:modified>
</cp:coreProperties>
</file>