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5B8"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BE0E92" w:rsidP="00102E94">
      <w:pPr>
        <w:jc w:val="center"/>
        <w:rPr>
          <w:rFonts w:ascii="Times New Roman" w:hAnsi="Times New Roman" w:cs="Times New Roman"/>
          <w:sz w:val="24"/>
          <w:szCs w:val="24"/>
        </w:rPr>
      </w:pPr>
      <w:r>
        <w:rPr>
          <w:rFonts w:ascii="Times New Roman" w:hAnsi="Times New Roman" w:cs="Times New Roman"/>
          <w:sz w:val="24"/>
          <w:szCs w:val="24"/>
        </w:rPr>
        <w:t>April 11</w:t>
      </w:r>
      <w:r w:rsidR="00AB6E35">
        <w:rPr>
          <w:rFonts w:ascii="Times New Roman" w:hAnsi="Times New Roman" w:cs="Times New Roman"/>
          <w:sz w:val="24"/>
          <w:szCs w:val="24"/>
        </w:rPr>
        <w:t>, 2016</w:t>
      </w:r>
      <w:r w:rsidR="004A1954">
        <w:rPr>
          <w:rFonts w:ascii="Times New Roman" w:hAnsi="Times New Roman" w:cs="Times New Roman"/>
          <w:sz w:val="24"/>
          <w:szCs w:val="24"/>
        </w:rPr>
        <w:t xml:space="preserve"> </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p>
    <w:p w:rsidR="004A1954" w:rsidRPr="00B61803" w:rsidRDefault="00ED549A" w:rsidP="00B61803">
      <w:pPr>
        <w:jc w:val="center"/>
        <w:rPr>
          <w:rFonts w:ascii="Times New Roman" w:hAnsi="Times New Roman" w:cs="Times New Roman"/>
          <w:sz w:val="24"/>
          <w:szCs w:val="24"/>
        </w:rPr>
      </w:pPr>
      <w:r>
        <w:rPr>
          <w:rFonts w:ascii="Times New Roman" w:hAnsi="Times New Roman" w:cs="Times New Roman"/>
          <w:sz w:val="24"/>
          <w:szCs w:val="24"/>
        </w:rPr>
        <w:t>8:00 P.M.</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1"/>
        <w:gridCol w:w="1403"/>
        <w:gridCol w:w="5327"/>
        <w:gridCol w:w="1659"/>
      </w:tblGrid>
      <w:tr w:rsidR="00F3694E" w:rsidRPr="005D0C39" w:rsidTr="005D0C39">
        <w:tc>
          <w:tcPr>
            <w:tcW w:w="1681" w:type="dxa"/>
          </w:tcPr>
          <w:p w:rsidR="00F3694E" w:rsidRPr="005D0C39" w:rsidRDefault="00F3694E" w:rsidP="003E3D19">
            <w:pPr>
              <w:jc w:val="center"/>
              <w:rPr>
                <w:rFonts w:ascii="Times New Roman" w:hAnsi="Times New Roman" w:cs="Times New Roman"/>
                <w:b/>
                <w:sz w:val="24"/>
                <w:szCs w:val="24"/>
              </w:rPr>
            </w:pPr>
          </w:p>
        </w:tc>
        <w:tc>
          <w:tcPr>
            <w:tcW w:w="1403"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Ordinances </w:t>
            </w:r>
          </w:p>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F3694E" w:rsidRPr="00642CBA" w:rsidRDefault="00F3694E" w:rsidP="00F3694E">
            <w:pPr>
              <w:jc w:val="center"/>
              <w:rPr>
                <w:rFonts w:ascii="Times New Roman" w:hAnsi="Times New Roman" w:cs="Times New Roman"/>
                <w:sz w:val="24"/>
                <w:szCs w:val="24"/>
              </w:rPr>
            </w:pPr>
            <w:r w:rsidRPr="00642CBA">
              <w:rPr>
                <w:rFonts w:ascii="Times New Roman" w:hAnsi="Times New Roman" w:cs="Times New Roman"/>
                <w:sz w:val="24"/>
                <w:szCs w:val="24"/>
                <w:u w:val="single"/>
              </w:rPr>
              <w:t>Resolutions</w:t>
            </w:r>
          </w:p>
        </w:tc>
        <w:tc>
          <w:tcPr>
            <w:tcW w:w="5327"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Pending Ordinances and Resolutions</w:t>
            </w:r>
          </w:p>
        </w:tc>
        <w:tc>
          <w:tcPr>
            <w:tcW w:w="1659"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By Council Members</w:t>
            </w:r>
          </w:p>
        </w:tc>
      </w:tr>
      <w:tr w:rsidR="009E2DAC" w:rsidRPr="00F3694E" w:rsidTr="005D0C39">
        <w:tc>
          <w:tcPr>
            <w:tcW w:w="1681" w:type="dxa"/>
          </w:tcPr>
          <w:p w:rsidR="009E2DAC" w:rsidRPr="00F3694E" w:rsidRDefault="009E2DAC" w:rsidP="003E3D19">
            <w:pPr>
              <w:jc w:val="center"/>
              <w:rPr>
                <w:rFonts w:ascii="Times New Roman" w:hAnsi="Times New Roman" w:cs="Times New Roman"/>
                <w:sz w:val="24"/>
                <w:szCs w:val="24"/>
              </w:rPr>
            </w:pPr>
          </w:p>
        </w:tc>
        <w:tc>
          <w:tcPr>
            <w:tcW w:w="1403" w:type="dxa"/>
          </w:tcPr>
          <w:p w:rsidR="009E2DAC" w:rsidRDefault="009E2DAC" w:rsidP="009E2DAC">
            <w:pP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9E2DAC" w:rsidRPr="00F3694E" w:rsidTr="005D0C39">
        <w:tc>
          <w:tcPr>
            <w:tcW w:w="1681" w:type="dxa"/>
          </w:tcPr>
          <w:p w:rsidR="00F06E18" w:rsidRPr="0092157E" w:rsidRDefault="00F06E18" w:rsidP="003E3D19">
            <w:pPr>
              <w:jc w:val="center"/>
              <w:rPr>
                <w:rFonts w:ascii="Times New Roman" w:hAnsi="Times New Roman" w:cs="Times New Roman"/>
                <w:b/>
                <w:sz w:val="24"/>
                <w:szCs w:val="24"/>
              </w:rPr>
            </w:pPr>
          </w:p>
          <w:p w:rsidR="00F06E18" w:rsidRPr="00F509A1" w:rsidRDefault="00E30FB6" w:rsidP="003E3D19">
            <w:pPr>
              <w:jc w:val="center"/>
              <w:rPr>
                <w:rFonts w:ascii="Times New Roman" w:hAnsi="Times New Roman" w:cs="Times New Roman"/>
                <w:b/>
                <w:sz w:val="24"/>
                <w:szCs w:val="24"/>
              </w:rPr>
            </w:pPr>
            <w:r>
              <w:rPr>
                <w:rFonts w:ascii="Times New Roman" w:hAnsi="Times New Roman" w:cs="Times New Roman"/>
                <w:b/>
                <w:sz w:val="24"/>
                <w:szCs w:val="24"/>
              </w:rPr>
              <w:t>ON HOLD</w:t>
            </w: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F509A1" w:rsidRDefault="00E30FB6" w:rsidP="003E3D19">
            <w:pPr>
              <w:tabs>
                <w:tab w:val="left" w:pos="1200"/>
              </w:tabs>
              <w:jc w:val="center"/>
              <w:rPr>
                <w:rFonts w:ascii="Times New Roman" w:hAnsi="Times New Roman" w:cs="Times New Roman"/>
                <w:b/>
                <w:sz w:val="24"/>
                <w:szCs w:val="24"/>
              </w:rPr>
            </w:pPr>
            <w:r>
              <w:rPr>
                <w:rFonts w:ascii="Times New Roman" w:hAnsi="Times New Roman" w:cs="Times New Roman"/>
                <w:b/>
                <w:sz w:val="24"/>
                <w:szCs w:val="24"/>
              </w:rPr>
              <w:t>PASSED</w:t>
            </w: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5515B3" w:rsidRPr="0092157E" w:rsidRDefault="005515B3" w:rsidP="008D3C1D">
            <w:pPr>
              <w:jc w:val="center"/>
              <w:rPr>
                <w:rFonts w:ascii="Times New Roman" w:hAnsi="Times New Roman" w:cs="Times New Roman"/>
                <w:b/>
                <w:sz w:val="24"/>
                <w:szCs w:val="24"/>
              </w:rPr>
            </w:pPr>
          </w:p>
          <w:p w:rsidR="00F06E18" w:rsidRPr="00336857" w:rsidRDefault="00F06E18" w:rsidP="003E3D19">
            <w:pPr>
              <w:jc w:val="center"/>
              <w:rPr>
                <w:rFonts w:ascii="Times New Roman" w:hAnsi="Times New Roman" w:cs="Times New Roman"/>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9655AA" w:rsidRPr="0092157E" w:rsidRDefault="00E30FB6" w:rsidP="00E30FB6">
            <w:pPr>
              <w:jc w:val="center"/>
              <w:rPr>
                <w:rFonts w:ascii="Times New Roman" w:hAnsi="Times New Roman" w:cs="Times New Roman"/>
                <w:b/>
                <w:sz w:val="24"/>
                <w:szCs w:val="24"/>
              </w:rPr>
            </w:pPr>
            <w:r>
              <w:rPr>
                <w:rFonts w:ascii="Times New Roman" w:hAnsi="Times New Roman" w:cs="Times New Roman"/>
                <w:b/>
                <w:sz w:val="24"/>
                <w:szCs w:val="24"/>
              </w:rPr>
              <w:t>1</w:t>
            </w:r>
            <w:r w:rsidRPr="00E30FB6">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READING</w:t>
            </w:r>
          </w:p>
          <w:p w:rsidR="00F06E18" w:rsidRPr="00336857" w:rsidRDefault="00F06E18" w:rsidP="003E3D19">
            <w:pPr>
              <w:jc w:val="center"/>
              <w:rPr>
                <w:rFonts w:ascii="Times New Roman" w:hAnsi="Times New Roman" w:cs="Times New Roman"/>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9E2DAC" w:rsidRPr="0092157E" w:rsidRDefault="009E2DAC" w:rsidP="003E3D19">
            <w:pPr>
              <w:jc w:val="center"/>
              <w:rPr>
                <w:rFonts w:ascii="Times New Roman" w:hAnsi="Times New Roman" w:cs="Times New Roman"/>
                <w:b/>
                <w:sz w:val="24"/>
                <w:szCs w:val="24"/>
              </w:rPr>
            </w:pPr>
          </w:p>
          <w:p w:rsidR="006F78F1" w:rsidRPr="0092157E" w:rsidRDefault="006F78F1" w:rsidP="003E3D19">
            <w:pPr>
              <w:jc w:val="center"/>
              <w:rPr>
                <w:rFonts w:ascii="Times New Roman" w:hAnsi="Times New Roman" w:cs="Times New Roman"/>
                <w:b/>
                <w:sz w:val="24"/>
                <w:szCs w:val="24"/>
              </w:rPr>
            </w:pPr>
          </w:p>
          <w:p w:rsidR="00F509A1" w:rsidRPr="0092157E" w:rsidRDefault="00F509A1" w:rsidP="00F509A1">
            <w:pPr>
              <w:rPr>
                <w:rFonts w:ascii="Times New Roman" w:hAnsi="Times New Roman" w:cs="Times New Roman"/>
                <w:b/>
                <w:sz w:val="24"/>
                <w:szCs w:val="24"/>
              </w:rPr>
            </w:pPr>
          </w:p>
          <w:p w:rsidR="006F78F1" w:rsidRPr="0092157E" w:rsidRDefault="006F78F1" w:rsidP="003E3D19">
            <w:pPr>
              <w:jc w:val="center"/>
              <w:rPr>
                <w:rFonts w:ascii="Times New Roman" w:hAnsi="Times New Roman" w:cs="Times New Roman"/>
                <w:b/>
                <w:sz w:val="24"/>
                <w:szCs w:val="24"/>
              </w:rPr>
            </w:pPr>
          </w:p>
          <w:p w:rsidR="006F78F1" w:rsidRPr="00144E97" w:rsidRDefault="006F78F1" w:rsidP="003E3D19">
            <w:pPr>
              <w:jc w:val="center"/>
              <w:rPr>
                <w:rFonts w:ascii="Times New Roman" w:hAnsi="Times New Roman" w:cs="Times New Roman"/>
                <w:sz w:val="24"/>
                <w:szCs w:val="24"/>
              </w:rPr>
            </w:pPr>
          </w:p>
          <w:p w:rsidR="008D3C1D" w:rsidRPr="0092157E" w:rsidRDefault="008D3C1D" w:rsidP="008D3C1D">
            <w:pPr>
              <w:jc w:val="center"/>
              <w:rPr>
                <w:rFonts w:ascii="Times New Roman" w:hAnsi="Times New Roman" w:cs="Times New Roman"/>
                <w:b/>
                <w:sz w:val="24"/>
                <w:szCs w:val="24"/>
              </w:rPr>
            </w:pPr>
          </w:p>
          <w:p w:rsidR="006F78F1" w:rsidRPr="0092157E" w:rsidRDefault="006F78F1" w:rsidP="008E5EB6">
            <w:pPr>
              <w:rPr>
                <w:rFonts w:ascii="Times New Roman" w:hAnsi="Times New Roman" w:cs="Times New Roman"/>
                <w:b/>
                <w:sz w:val="24"/>
                <w:szCs w:val="24"/>
              </w:rPr>
            </w:pPr>
          </w:p>
          <w:p w:rsidR="005515B3" w:rsidRDefault="005515B3" w:rsidP="00E30FB6">
            <w:pPr>
              <w:rPr>
                <w:rFonts w:ascii="Times New Roman" w:hAnsi="Times New Roman" w:cs="Times New Roman"/>
                <w:sz w:val="24"/>
                <w:szCs w:val="24"/>
              </w:rPr>
            </w:pPr>
            <w:bookmarkStart w:id="0" w:name="_GoBack"/>
            <w:bookmarkEnd w:id="0"/>
          </w:p>
          <w:p w:rsidR="00004F59" w:rsidRDefault="00004F59" w:rsidP="00004F59">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004F59" w:rsidRDefault="00004F59" w:rsidP="00004F59">
            <w:pPr>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8B3826" w:rsidRDefault="008B3826" w:rsidP="008B3826">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004F59" w:rsidRDefault="00004F59" w:rsidP="00004F59">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8B3826" w:rsidRDefault="008B3826" w:rsidP="008B3826">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004F59" w:rsidRDefault="00004F59" w:rsidP="003E3D19">
            <w:pPr>
              <w:ind w:left="-198"/>
              <w:jc w:val="center"/>
              <w:rPr>
                <w:rFonts w:ascii="Times New Roman" w:hAnsi="Times New Roman" w:cs="Times New Roman"/>
                <w:sz w:val="24"/>
                <w:szCs w:val="24"/>
              </w:rPr>
            </w:pPr>
          </w:p>
          <w:p w:rsidR="00004F59" w:rsidRDefault="00004F59" w:rsidP="00A21552">
            <w:pP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5515B3">
            <w:pPr>
              <w:rPr>
                <w:rFonts w:ascii="Times New Roman" w:hAnsi="Times New Roman" w:cs="Times New Roman"/>
                <w:sz w:val="24"/>
                <w:szCs w:val="24"/>
              </w:rPr>
            </w:pPr>
          </w:p>
          <w:p w:rsidR="009655AA" w:rsidRDefault="009655AA" w:rsidP="005515B3">
            <w:pPr>
              <w:rPr>
                <w:rFonts w:ascii="Times New Roman" w:hAnsi="Times New Roman" w:cs="Times New Roman"/>
                <w:sz w:val="24"/>
                <w:szCs w:val="24"/>
              </w:rPr>
            </w:pPr>
          </w:p>
          <w:p w:rsidR="009655AA" w:rsidRDefault="009655AA" w:rsidP="005515B3">
            <w:pP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Pr="00F06E18" w:rsidRDefault="009655AA" w:rsidP="009655AA">
            <w:pPr>
              <w:jc w:val="center"/>
              <w:rPr>
                <w:rFonts w:ascii="Times New Roman" w:hAnsi="Times New Roman" w:cs="Times New Roman"/>
                <w:sz w:val="24"/>
                <w:szCs w:val="24"/>
              </w:rPr>
            </w:pPr>
          </w:p>
        </w:tc>
        <w:tc>
          <w:tcPr>
            <w:tcW w:w="1403" w:type="dxa"/>
          </w:tcPr>
          <w:p w:rsidR="007F747A" w:rsidRDefault="007F747A" w:rsidP="000254BD">
            <w:pPr>
              <w:rPr>
                <w:rFonts w:ascii="Times New Roman" w:hAnsi="Times New Roman" w:cs="Times New Roman"/>
                <w:sz w:val="24"/>
                <w:szCs w:val="24"/>
              </w:rPr>
            </w:pPr>
          </w:p>
          <w:p w:rsidR="007F747A" w:rsidRDefault="00BF7209" w:rsidP="007F747A">
            <w:pPr>
              <w:jc w:val="center"/>
              <w:rPr>
                <w:rFonts w:ascii="Times New Roman" w:hAnsi="Times New Roman" w:cs="Times New Roman"/>
                <w:sz w:val="24"/>
                <w:szCs w:val="24"/>
              </w:rPr>
            </w:pPr>
            <w:r>
              <w:rPr>
                <w:rFonts w:ascii="Times New Roman" w:hAnsi="Times New Roman" w:cs="Times New Roman"/>
                <w:sz w:val="24"/>
                <w:szCs w:val="24"/>
              </w:rPr>
              <w:t>89-15</w:t>
            </w:r>
          </w:p>
          <w:p w:rsidR="005208EB" w:rsidRDefault="005208EB" w:rsidP="00C74DFC">
            <w:pPr>
              <w:rPr>
                <w:rFonts w:ascii="Times New Roman" w:hAnsi="Times New Roman" w:cs="Times New Roman"/>
                <w:sz w:val="24"/>
                <w:szCs w:val="24"/>
              </w:rPr>
            </w:pPr>
          </w:p>
          <w:p w:rsidR="00715171" w:rsidRDefault="00715171" w:rsidP="00BF7209">
            <w:pPr>
              <w:jc w:val="center"/>
              <w:rPr>
                <w:rFonts w:ascii="Times New Roman" w:hAnsi="Times New Roman" w:cs="Times New Roman"/>
                <w:sz w:val="24"/>
                <w:szCs w:val="24"/>
              </w:rPr>
            </w:pPr>
          </w:p>
          <w:p w:rsidR="00715171" w:rsidRDefault="00715171" w:rsidP="001F62A8">
            <w:pPr>
              <w:jc w:val="center"/>
              <w:rPr>
                <w:rFonts w:ascii="Times New Roman" w:hAnsi="Times New Roman" w:cs="Times New Roman"/>
                <w:sz w:val="24"/>
                <w:szCs w:val="24"/>
              </w:rPr>
            </w:pPr>
          </w:p>
          <w:p w:rsidR="00715171" w:rsidRDefault="00715171" w:rsidP="001F62A8">
            <w:pPr>
              <w:jc w:val="center"/>
              <w:rPr>
                <w:rFonts w:ascii="Times New Roman" w:hAnsi="Times New Roman" w:cs="Times New Roman"/>
                <w:sz w:val="24"/>
                <w:szCs w:val="24"/>
              </w:rPr>
            </w:pPr>
          </w:p>
          <w:p w:rsidR="007A5FA6" w:rsidRDefault="007A5FA6" w:rsidP="001F62A8">
            <w:pPr>
              <w:jc w:val="center"/>
              <w:rPr>
                <w:rFonts w:ascii="Times New Roman" w:hAnsi="Times New Roman" w:cs="Times New Roman"/>
                <w:sz w:val="24"/>
                <w:szCs w:val="24"/>
              </w:rPr>
            </w:pPr>
          </w:p>
          <w:p w:rsidR="00692D7F" w:rsidRDefault="00692D7F" w:rsidP="00BE0E92">
            <w:pPr>
              <w:rPr>
                <w:rFonts w:ascii="Times New Roman" w:hAnsi="Times New Roman" w:cs="Times New Roman"/>
                <w:sz w:val="24"/>
                <w:szCs w:val="24"/>
              </w:rPr>
            </w:pPr>
          </w:p>
          <w:p w:rsidR="00561EEC" w:rsidRDefault="00561EEC" w:rsidP="00062756">
            <w:pPr>
              <w:jc w:val="center"/>
              <w:rPr>
                <w:rFonts w:ascii="Times New Roman" w:hAnsi="Times New Roman" w:cs="Times New Roman"/>
                <w:sz w:val="24"/>
                <w:szCs w:val="24"/>
              </w:rPr>
            </w:pPr>
            <w:r>
              <w:rPr>
                <w:rFonts w:ascii="Times New Roman" w:hAnsi="Times New Roman" w:cs="Times New Roman"/>
                <w:sz w:val="24"/>
                <w:szCs w:val="24"/>
              </w:rPr>
              <w:t>15-16</w:t>
            </w:r>
          </w:p>
          <w:p w:rsidR="00E30FB6" w:rsidRDefault="00E30FB6" w:rsidP="00062756">
            <w:pPr>
              <w:jc w:val="center"/>
              <w:rPr>
                <w:rFonts w:ascii="Times New Roman" w:hAnsi="Times New Roman" w:cs="Times New Roman"/>
                <w:sz w:val="24"/>
                <w:szCs w:val="24"/>
              </w:rPr>
            </w:pPr>
          </w:p>
          <w:p w:rsidR="00E30FB6" w:rsidRDefault="00E30FB6" w:rsidP="00062756">
            <w:pPr>
              <w:jc w:val="center"/>
              <w:rPr>
                <w:rFonts w:ascii="Times New Roman" w:hAnsi="Times New Roman" w:cs="Times New Roman"/>
                <w:sz w:val="24"/>
                <w:szCs w:val="24"/>
              </w:rPr>
            </w:pPr>
          </w:p>
          <w:p w:rsidR="00E30FB6" w:rsidRDefault="00E30FB6" w:rsidP="00062756">
            <w:pPr>
              <w:jc w:val="center"/>
              <w:rPr>
                <w:rFonts w:ascii="Times New Roman" w:hAnsi="Times New Roman" w:cs="Times New Roman"/>
                <w:sz w:val="24"/>
                <w:szCs w:val="24"/>
              </w:rPr>
            </w:pPr>
          </w:p>
          <w:p w:rsidR="00E30FB6" w:rsidRDefault="00E30FB6" w:rsidP="00062756">
            <w:pPr>
              <w:jc w:val="center"/>
              <w:rPr>
                <w:rFonts w:ascii="Times New Roman" w:hAnsi="Times New Roman" w:cs="Times New Roman"/>
                <w:sz w:val="24"/>
                <w:szCs w:val="24"/>
              </w:rPr>
            </w:pPr>
          </w:p>
          <w:p w:rsidR="00E30FB6" w:rsidRDefault="00E30FB6" w:rsidP="00062756">
            <w:pPr>
              <w:jc w:val="center"/>
              <w:rPr>
                <w:rFonts w:ascii="Times New Roman" w:hAnsi="Times New Roman" w:cs="Times New Roman"/>
                <w:sz w:val="24"/>
                <w:szCs w:val="24"/>
              </w:rPr>
            </w:pPr>
          </w:p>
          <w:p w:rsidR="00E30FB6" w:rsidRDefault="00E30FB6" w:rsidP="00062756">
            <w:pPr>
              <w:jc w:val="center"/>
              <w:rPr>
                <w:rFonts w:ascii="Times New Roman" w:hAnsi="Times New Roman" w:cs="Times New Roman"/>
                <w:sz w:val="24"/>
                <w:szCs w:val="24"/>
              </w:rPr>
            </w:pPr>
          </w:p>
          <w:p w:rsidR="00E30FB6" w:rsidRDefault="00E30FB6" w:rsidP="00062756">
            <w:pPr>
              <w:jc w:val="center"/>
              <w:rPr>
                <w:rFonts w:ascii="Times New Roman" w:hAnsi="Times New Roman" w:cs="Times New Roman"/>
                <w:sz w:val="24"/>
                <w:szCs w:val="24"/>
              </w:rPr>
            </w:pPr>
          </w:p>
          <w:p w:rsidR="00E30FB6" w:rsidRDefault="00E30FB6" w:rsidP="00062756">
            <w:pPr>
              <w:jc w:val="center"/>
              <w:rPr>
                <w:rFonts w:ascii="Times New Roman" w:hAnsi="Times New Roman" w:cs="Times New Roman"/>
                <w:sz w:val="24"/>
                <w:szCs w:val="24"/>
              </w:rPr>
            </w:pPr>
          </w:p>
          <w:p w:rsidR="00E30FB6" w:rsidRDefault="00E30FB6" w:rsidP="00062756">
            <w:pPr>
              <w:jc w:val="center"/>
              <w:rPr>
                <w:rFonts w:ascii="Times New Roman" w:hAnsi="Times New Roman" w:cs="Times New Roman"/>
                <w:sz w:val="24"/>
                <w:szCs w:val="24"/>
              </w:rPr>
            </w:pPr>
            <w:r>
              <w:rPr>
                <w:rFonts w:ascii="Times New Roman" w:hAnsi="Times New Roman" w:cs="Times New Roman"/>
                <w:sz w:val="24"/>
                <w:szCs w:val="24"/>
              </w:rPr>
              <w:t>16-16</w:t>
            </w:r>
          </w:p>
        </w:tc>
        <w:tc>
          <w:tcPr>
            <w:tcW w:w="5327" w:type="dxa"/>
          </w:tcPr>
          <w:p w:rsidR="00C32D61" w:rsidRPr="00C32D61" w:rsidRDefault="00C32D61" w:rsidP="009E2DAC">
            <w:pPr>
              <w:rPr>
                <w:rFonts w:ascii="Times New Roman" w:hAnsi="Times New Roman" w:cs="Times New Roman"/>
                <w:sz w:val="24"/>
                <w:szCs w:val="24"/>
                <w:u w:val="single"/>
              </w:rPr>
            </w:pPr>
          </w:p>
          <w:p w:rsidR="00C32D61" w:rsidRDefault="00BF7209" w:rsidP="009E2DAC">
            <w:pPr>
              <w:rPr>
                <w:rFonts w:ascii="Times New Roman" w:hAnsi="Times New Roman" w:cs="Times New Roman"/>
                <w:sz w:val="24"/>
                <w:szCs w:val="24"/>
              </w:rPr>
            </w:pPr>
            <w:r>
              <w:rPr>
                <w:rFonts w:ascii="Times New Roman" w:hAnsi="Times New Roman" w:cs="Times New Roman"/>
                <w:sz w:val="24"/>
                <w:szCs w:val="24"/>
              </w:rPr>
              <w:t>An Emergency Ordinance Directing the Mayor to Execute Easements to Joseph P. Valore and Valore Builders by the City of Rocky River, and as Further Described in Exhibits “A-1” and “A-2”</w:t>
            </w:r>
          </w:p>
          <w:p w:rsidR="00ED549A" w:rsidRPr="00561EEC" w:rsidRDefault="007A5FA6" w:rsidP="00BD383A">
            <w:pPr>
              <w:rPr>
                <w:rFonts w:ascii="Times New Roman" w:hAnsi="Times New Roman" w:cs="Times New Roman"/>
                <w:b/>
                <w:sz w:val="24"/>
                <w:szCs w:val="24"/>
              </w:rPr>
            </w:pPr>
            <w:r w:rsidRPr="007A5FA6">
              <w:rPr>
                <w:rFonts w:ascii="Times New Roman" w:hAnsi="Times New Roman" w:cs="Times New Roman"/>
                <w:b/>
                <w:sz w:val="24"/>
                <w:szCs w:val="24"/>
              </w:rPr>
              <w:t>--Referred to Planning Co</w:t>
            </w:r>
            <w:r>
              <w:rPr>
                <w:rFonts w:ascii="Times New Roman" w:hAnsi="Times New Roman" w:cs="Times New Roman"/>
                <w:b/>
                <w:sz w:val="24"/>
                <w:szCs w:val="24"/>
              </w:rPr>
              <w:t>mmission for review and report.</w:t>
            </w:r>
          </w:p>
          <w:p w:rsidR="00ED549A" w:rsidRDefault="00ED549A" w:rsidP="00BD383A">
            <w:pPr>
              <w:rPr>
                <w:rFonts w:ascii="Times New Roman" w:hAnsi="Times New Roman" w:cs="Times New Roman"/>
                <w:sz w:val="24"/>
                <w:szCs w:val="24"/>
                <w:u w:val="single"/>
              </w:rPr>
            </w:pPr>
          </w:p>
          <w:p w:rsidR="00561EEC" w:rsidRDefault="00BE0E92" w:rsidP="00BD383A">
            <w:pPr>
              <w:rPr>
                <w:rFonts w:ascii="Times New Roman" w:hAnsi="Times New Roman" w:cs="Times New Roman"/>
                <w:sz w:val="24"/>
                <w:szCs w:val="24"/>
              </w:rPr>
            </w:pPr>
            <w:r>
              <w:rPr>
                <w:rFonts w:ascii="Times New Roman" w:hAnsi="Times New Roman" w:cs="Times New Roman"/>
                <w:sz w:val="24"/>
                <w:szCs w:val="24"/>
              </w:rPr>
              <w:t>A</w:t>
            </w:r>
            <w:r w:rsidR="00561EEC">
              <w:rPr>
                <w:rFonts w:ascii="Times New Roman" w:hAnsi="Times New Roman" w:cs="Times New Roman"/>
                <w:sz w:val="24"/>
                <w:szCs w:val="24"/>
              </w:rPr>
              <w:t>n Emergency Ordinance Amending Ordinance No. 88-15 Which Created Positions and Fixed or Established the Annual Salaries and Hourly Rates Commencing January 1, 2016 For the Appointed Employees in the Several Divisions and Departments of the City of Rocky River</w:t>
            </w:r>
          </w:p>
          <w:p w:rsidR="00BE0E92" w:rsidRDefault="00BE0E92" w:rsidP="00BD383A">
            <w:pPr>
              <w:rPr>
                <w:rFonts w:ascii="Times New Roman" w:hAnsi="Times New Roman" w:cs="Times New Roman"/>
                <w:sz w:val="24"/>
                <w:szCs w:val="24"/>
              </w:rPr>
            </w:pPr>
          </w:p>
          <w:p w:rsidR="00BE0E92" w:rsidRDefault="00BE0E92" w:rsidP="00BD383A">
            <w:pPr>
              <w:rPr>
                <w:rFonts w:ascii="Times New Roman" w:hAnsi="Times New Roman" w:cs="Times New Roman"/>
                <w:sz w:val="24"/>
                <w:szCs w:val="24"/>
                <w:u w:val="single"/>
              </w:rPr>
            </w:pPr>
            <w:r w:rsidRPr="00BE0E92">
              <w:rPr>
                <w:rFonts w:ascii="Times New Roman" w:hAnsi="Times New Roman" w:cs="Times New Roman"/>
                <w:sz w:val="24"/>
                <w:szCs w:val="24"/>
                <w:u w:val="single"/>
              </w:rPr>
              <w:t>New Ordinances and Resolutions</w:t>
            </w:r>
          </w:p>
          <w:p w:rsidR="00E30FB6" w:rsidRDefault="00E30FB6" w:rsidP="00BD383A">
            <w:pPr>
              <w:rPr>
                <w:rFonts w:ascii="Times New Roman" w:hAnsi="Times New Roman" w:cs="Times New Roman"/>
                <w:sz w:val="24"/>
                <w:szCs w:val="24"/>
                <w:u w:val="single"/>
              </w:rPr>
            </w:pPr>
          </w:p>
          <w:p w:rsidR="00E30FB6" w:rsidRPr="00E30FB6" w:rsidRDefault="00E30FB6" w:rsidP="00BD383A">
            <w:pPr>
              <w:rPr>
                <w:rFonts w:ascii="Times New Roman" w:hAnsi="Times New Roman" w:cs="Times New Roman"/>
                <w:sz w:val="24"/>
                <w:szCs w:val="24"/>
              </w:rPr>
            </w:pPr>
            <w:r w:rsidRPr="00E30FB6">
              <w:rPr>
                <w:rFonts w:ascii="Times New Roman" w:hAnsi="Times New Roman" w:cs="Times New Roman"/>
                <w:sz w:val="24"/>
                <w:szCs w:val="24"/>
              </w:rPr>
              <w:t>An Emerg</w:t>
            </w:r>
            <w:r>
              <w:rPr>
                <w:rFonts w:ascii="Times New Roman" w:hAnsi="Times New Roman" w:cs="Times New Roman"/>
                <w:sz w:val="24"/>
                <w:szCs w:val="24"/>
              </w:rPr>
              <w:t>ency Ordinance Authorizing and D</w:t>
            </w:r>
            <w:r w:rsidRPr="00E30FB6">
              <w:rPr>
                <w:rFonts w:ascii="Times New Roman" w:hAnsi="Times New Roman" w:cs="Times New Roman"/>
                <w:sz w:val="24"/>
                <w:szCs w:val="24"/>
              </w:rPr>
              <w:t>irecting the Mayor to Enter into an Agree</w:t>
            </w:r>
            <w:r>
              <w:rPr>
                <w:rFonts w:ascii="Times New Roman" w:hAnsi="Times New Roman" w:cs="Times New Roman"/>
                <w:sz w:val="24"/>
                <w:szCs w:val="24"/>
              </w:rPr>
              <w:t>ment Whereby the State of Ohio W</w:t>
            </w:r>
            <w:r w:rsidRPr="00E30FB6">
              <w:rPr>
                <w:rFonts w:ascii="Times New Roman" w:hAnsi="Times New Roman" w:cs="Times New Roman"/>
                <w:sz w:val="24"/>
                <w:szCs w:val="24"/>
              </w:rPr>
              <w:t>ill Supply Up to $30,000.00 for the Operatio</w:t>
            </w:r>
            <w:r>
              <w:rPr>
                <w:rFonts w:ascii="Times New Roman" w:hAnsi="Times New Roman" w:cs="Times New Roman"/>
                <w:sz w:val="24"/>
                <w:szCs w:val="24"/>
              </w:rPr>
              <w:t>n of the Marine Patrol for the Y</w:t>
            </w:r>
            <w:r w:rsidRPr="00E30FB6">
              <w:rPr>
                <w:rFonts w:ascii="Times New Roman" w:hAnsi="Times New Roman" w:cs="Times New Roman"/>
                <w:sz w:val="24"/>
                <w:szCs w:val="24"/>
              </w:rPr>
              <w:t>ear 2016, and as Further Described in the Attached Agreement</w:t>
            </w:r>
          </w:p>
        </w:tc>
        <w:tc>
          <w:tcPr>
            <w:tcW w:w="1659" w:type="dxa"/>
          </w:tcPr>
          <w:p w:rsidR="007F747A" w:rsidRDefault="007F747A" w:rsidP="000254BD">
            <w:pPr>
              <w:rPr>
                <w:rFonts w:ascii="Times New Roman" w:hAnsi="Times New Roman" w:cs="Times New Roman"/>
                <w:sz w:val="24"/>
                <w:szCs w:val="24"/>
              </w:rPr>
            </w:pPr>
          </w:p>
          <w:p w:rsidR="007F747A" w:rsidRDefault="00BF7209" w:rsidP="007F747A">
            <w:pPr>
              <w:jc w:val="center"/>
              <w:rPr>
                <w:rFonts w:ascii="Times New Roman" w:hAnsi="Times New Roman" w:cs="Times New Roman"/>
                <w:sz w:val="24"/>
                <w:szCs w:val="24"/>
              </w:rPr>
            </w:pPr>
            <w:r>
              <w:rPr>
                <w:rFonts w:ascii="Times New Roman" w:hAnsi="Times New Roman" w:cs="Times New Roman"/>
                <w:sz w:val="24"/>
                <w:szCs w:val="24"/>
              </w:rPr>
              <w:t>Hunt</w:t>
            </w:r>
          </w:p>
          <w:p w:rsidR="005208EB" w:rsidRDefault="005208EB" w:rsidP="008F1E9C">
            <w:pPr>
              <w:rPr>
                <w:rFonts w:ascii="Times New Roman" w:hAnsi="Times New Roman" w:cs="Times New Roman"/>
                <w:sz w:val="24"/>
                <w:szCs w:val="24"/>
              </w:rPr>
            </w:pPr>
          </w:p>
          <w:p w:rsidR="00715171" w:rsidRDefault="00715171" w:rsidP="00BF7209">
            <w:pPr>
              <w:jc w:val="center"/>
              <w:rPr>
                <w:rFonts w:ascii="Times New Roman" w:hAnsi="Times New Roman" w:cs="Times New Roman"/>
                <w:sz w:val="24"/>
                <w:szCs w:val="24"/>
              </w:rPr>
            </w:pPr>
          </w:p>
          <w:p w:rsidR="00715171" w:rsidRDefault="00715171" w:rsidP="00EE3FB3">
            <w:pPr>
              <w:jc w:val="center"/>
              <w:rPr>
                <w:rFonts w:ascii="Times New Roman" w:hAnsi="Times New Roman" w:cs="Times New Roman"/>
                <w:sz w:val="24"/>
                <w:szCs w:val="24"/>
              </w:rPr>
            </w:pPr>
          </w:p>
          <w:p w:rsidR="00715171" w:rsidRDefault="00715171" w:rsidP="00EE3FB3">
            <w:pPr>
              <w:jc w:val="center"/>
              <w:rPr>
                <w:rFonts w:ascii="Times New Roman" w:hAnsi="Times New Roman" w:cs="Times New Roman"/>
                <w:sz w:val="24"/>
                <w:szCs w:val="24"/>
              </w:rPr>
            </w:pPr>
          </w:p>
          <w:p w:rsidR="007A5FA6" w:rsidRDefault="007A5FA6" w:rsidP="00EE3FB3">
            <w:pPr>
              <w:jc w:val="center"/>
              <w:rPr>
                <w:rFonts w:ascii="Times New Roman" w:hAnsi="Times New Roman" w:cs="Times New Roman"/>
                <w:sz w:val="24"/>
                <w:szCs w:val="24"/>
              </w:rPr>
            </w:pPr>
          </w:p>
          <w:p w:rsidR="00D05153" w:rsidRDefault="00D05153" w:rsidP="00561EEC">
            <w:pPr>
              <w:rPr>
                <w:rFonts w:ascii="Times New Roman" w:hAnsi="Times New Roman" w:cs="Times New Roman"/>
                <w:sz w:val="24"/>
                <w:szCs w:val="24"/>
              </w:rPr>
            </w:pPr>
          </w:p>
          <w:p w:rsidR="00840DD4" w:rsidRDefault="00561EEC" w:rsidP="00BE0E92">
            <w:pPr>
              <w:jc w:val="center"/>
              <w:rPr>
                <w:rFonts w:ascii="Times New Roman" w:hAnsi="Times New Roman" w:cs="Times New Roman"/>
                <w:sz w:val="24"/>
                <w:szCs w:val="24"/>
              </w:rPr>
            </w:pPr>
            <w:r>
              <w:rPr>
                <w:rFonts w:ascii="Times New Roman" w:hAnsi="Times New Roman" w:cs="Times New Roman"/>
                <w:sz w:val="24"/>
                <w:szCs w:val="24"/>
              </w:rPr>
              <w:t>Moran</w:t>
            </w:r>
          </w:p>
          <w:p w:rsidR="00E30FB6" w:rsidRDefault="00E30FB6" w:rsidP="00BE0E92">
            <w:pPr>
              <w:jc w:val="center"/>
              <w:rPr>
                <w:rFonts w:ascii="Times New Roman" w:hAnsi="Times New Roman" w:cs="Times New Roman"/>
                <w:sz w:val="24"/>
                <w:szCs w:val="24"/>
              </w:rPr>
            </w:pPr>
          </w:p>
          <w:p w:rsidR="00E30FB6" w:rsidRDefault="00E30FB6" w:rsidP="00BE0E92">
            <w:pPr>
              <w:jc w:val="center"/>
              <w:rPr>
                <w:rFonts w:ascii="Times New Roman" w:hAnsi="Times New Roman" w:cs="Times New Roman"/>
                <w:sz w:val="24"/>
                <w:szCs w:val="24"/>
              </w:rPr>
            </w:pPr>
          </w:p>
          <w:p w:rsidR="00E30FB6" w:rsidRDefault="00E30FB6" w:rsidP="00BE0E92">
            <w:pPr>
              <w:jc w:val="center"/>
              <w:rPr>
                <w:rFonts w:ascii="Times New Roman" w:hAnsi="Times New Roman" w:cs="Times New Roman"/>
                <w:sz w:val="24"/>
                <w:szCs w:val="24"/>
              </w:rPr>
            </w:pPr>
          </w:p>
          <w:p w:rsidR="00E30FB6" w:rsidRDefault="00E30FB6" w:rsidP="00BE0E92">
            <w:pPr>
              <w:jc w:val="center"/>
              <w:rPr>
                <w:rFonts w:ascii="Times New Roman" w:hAnsi="Times New Roman" w:cs="Times New Roman"/>
                <w:sz w:val="24"/>
                <w:szCs w:val="24"/>
              </w:rPr>
            </w:pPr>
          </w:p>
          <w:p w:rsidR="00E30FB6" w:rsidRDefault="00E30FB6" w:rsidP="00BE0E92">
            <w:pPr>
              <w:jc w:val="center"/>
              <w:rPr>
                <w:rFonts w:ascii="Times New Roman" w:hAnsi="Times New Roman" w:cs="Times New Roman"/>
                <w:sz w:val="24"/>
                <w:szCs w:val="24"/>
              </w:rPr>
            </w:pPr>
          </w:p>
          <w:p w:rsidR="00E30FB6" w:rsidRDefault="00E30FB6" w:rsidP="00BE0E92">
            <w:pPr>
              <w:jc w:val="center"/>
              <w:rPr>
                <w:rFonts w:ascii="Times New Roman" w:hAnsi="Times New Roman" w:cs="Times New Roman"/>
                <w:sz w:val="24"/>
                <w:szCs w:val="24"/>
              </w:rPr>
            </w:pPr>
          </w:p>
          <w:p w:rsidR="00E30FB6" w:rsidRDefault="00E30FB6" w:rsidP="00BE0E92">
            <w:pPr>
              <w:jc w:val="center"/>
              <w:rPr>
                <w:rFonts w:ascii="Times New Roman" w:hAnsi="Times New Roman" w:cs="Times New Roman"/>
                <w:sz w:val="24"/>
                <w:szCs w:val="24"/>
              </w:rPr>
            </w:pPr>
          </w:p>
          <w:p w:rsidR="00E30FB6" w:rsidRDefault="00E30FB6" w:rsidP="00BE0E92">
            <w:pPr>
              <w:jc w:val="center"/>
              <w:rPr>
                <w:rFonts w:ascii="Times New Roman" w:hAnsi="Times New Roman" w:cs="Times New Roman"/>
                <w:sz w:val="24"/>
                <w:szCs w:val="24"/>
              </w:rPr>
            </w:pPr>
          </w:p>
          <w:p w:rsidR="00E30FB6" w:rsidRDefault="00E30FB6" w:rsidP="00BE0E92">
            <w:pPr>
              <w:jc w:val="center"/>
              <w:rPr>
                <w:rFonts w:ascii="Times New Roman" w:hAnsi="Times New Roman" w:cs="Times New Roman"/>
                <w:sz w:val="24"/>
                <w:szCs w:val="24"/>
              </w:rPr>
            </w:pPr>
            <w:r>
              <w:rPr>
                <w:rFonts w:ascii="Times New Roman" w:hAnsi="Times New Roman" w:cs="Times New Roman"/>
                <w:sz w:val="24"/>
                <w:szCs w:val="24"/>
              </w:rPr>
              <w:t>Hunt</w:t>
            </w: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C14ECC" w:rsidRDefault="00C14ECC" w:rsidP="004E690D">
            <w:pP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4E690D">
            <w:pPr>
              <w:rPr>
                <w:rFonts w:ascii="Times New Roman" w:hAnsi="Times New Roman" w:cs="Times New Roman"/>
                <w:sz w:val="24"/>
                <w:szCs w:val="24"/>
              </w:rPr>
            </w:pPr>
          </w:p>
          <w:p w:rsidR="004E690D" w:rsidRDefault="004E690D" w:rsidP="00EE3FB3">
            <w:pPr>
              <w:jc w:val="center"/>
              <w:rPr>
                <w:rFonts w:ascii="Times New Roman" w:hAnsi="Times New Roman" w:cs="Times New Roman"/>
                <w:sz w:val="24"/>
                <w:szCs w:val="24"/>
              </w:rPr>
            </w:pPr>
          </w:p>
          <w:p w:rsidR="00BE6D0E" w:rsidRDefault="00BE6D0E" w:rsidP="00BD383A">
            <w:pP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267F84" w:rsidRDefault="00267F84" w:rsidP="004E690D">
            <w:pPr>
              <w:rPr>
                <w:rFonts w:ascii="Times New Roman" w:hAnsi="Times New Roman" w:cs="Times New Roman"/>
                <w:sz w:val="24"/>
                <w:szCs w:val="24"/>
              </w:rPr>
            </w:pPr>
          </w:p>
          <w:p w:rsidR="004E690D" w:rsidRDefault="004E690D" w:rsidP="00EE3FB3">
            <w:pPr>
              <w:jc w:val="cente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C14ECC">
            <w:pP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D05153" w:rsidRDefault="00D05153" w:rsidP="009E2DAC">
            <w:pPr>
              <w:jc w:val="center"/>
              <w:rPr>
                <w:rFonts w:ascii="Times New Roman" w:hAnsi="Times New Roman" w:cs="Times New Roman"/>
                <w:sz w:val="24"/>
                <w:szCs w:val="24"/>
              </w:rPr>
            </w:pPr>
          </w:p>
          <w:p w:rsidR="00D05153" w:rsidRDefault="00D05153" w:rsidP="00E21908">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9E2DAC">
            <w:pPr>
              <w:jc w:val="center"/>
              <w:rPr>
                <w:rFonts w:ascii="Times New Roman" w:hAnsi="Times New Roman" w:cs="Times New Roman"/>
                <w:sz w:val="24"/>
                <w:szCs w:val="24"/>
              </w:rPr>
            </w:pPr>
          </w:p>
        </w:tc>
        <w:tc>
          <w:tcPr>
            <w:tcW w:w="1403" w:type="dxa"/>
          </w:tcPr>
          <w:p w:rsidR="009E2DAC" w:rsidRDefault="009E2DAC" w:rsidP="009E2DAC">
            <w:pPr>
              <w:jc w:val="cente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203359">
            <w:pPr>
              <w:rPr>
                <w:rFonts w:ascii="Times New Roman" w:hAnsi="Times New Roman" w:cs="Times New Roman"/>
                <w:sz w:val="24"/>
                <w:szCs w:val="24"/>
              </w:rPr>
            </w:pPr>
          </w:p>
        </w:tc>
        <w:tc>
          <w:tcPr>
            <w:tcW w:w="1403" w:type="dxa"/>
          </w:tcPr>
          <w:p w:rsidR="009E2DAC" w:rsidRDefault="009E2DAC" w:rsidP="009E2DAC">
            <w:pPr>
              <w:jc w:val="cente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D05153">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9E2DAC">
            <w:pPr>
              <w:jc w:val="center"/>
              <w:rPr>
                <w:rFonts w:ascii="Times New Roman" w:hAnsi="Times New Roman" w:cs="Times New Roman"/>
                <w:sz w:val="24"/>
                <w:szCs w:val="24"/>
              </w:rPr>
            </w:pPr>
          </w:p>
        </w:tc>
        <w:tc>
          <w:tcPr>
            <w:tcW w:w="1403" w:type="dxa"/>
          </w:tcPr>
          <w:p w:rsidR="009E2DAC" w:rsidRDefault="009E2DAC" w:rsidP="009E2DAC">
            <w:pP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B13387" w:rsidRPr="00F3694E" w:rsidTr="005D0C39">
        <w:tc>
          <w:tcPr>
            <w:tcW w:w="1681" w:type="dxa"/>
          </w:tcPr>
          <w:p w:rsidR="00B53AC3" w:rsidRPr="00F3694E" w:rsidRDefault="00B53AC3" w:rsidP="009E2DAC">
            <w:pPr>
              <w:jc w:val="center"/>
              <w:rPr>
                <w:rFonts w:ascii="Times New Roman" w:hAnsi="Times New Roman" w:cs="Times New Roman"/>
                <w:sz w:val="24"/>
                <w:szCs w:val="24"/>
              </w:rPr>
            </w:pPr>
          </w:p>
        </w:tc>
        <w:tc>
          <w:tcPr>
            <w:tcW w:w="1403" w:type="dxa"/>
          </w:tcPr>
          <w:p w:rsidR="00062756" w:rsidRDefault="00062756" w:rsidP="009E2DAC">
            <w:pPr>
              <w:rPr>
                <w:rFonts w:ascii="Times New Roman" w:hAnsi="Times New Roman" w:cs="Times New Roman"/>
                <w:sz w:val="24"/>
                <w:szCs w:val="24"/>
              </w:rPr>
            </w:pPr>
          </w:p>
          <w:p w:rsidR="00B13387" w:rsidRPr="00062756" w:rsidRDefault="00B13387" w:rsidP="00062756">
            <w:pPr>
              <w:jc w:val="center"/>
              <w:rPr>
                <w:rFonts w:ascii="Times New Roman" w:hAnsi="Times New Roman" w:cs="Times New Roman"/>
                <w:sz w:val="24"/>
                <w:szCs w:val="24"/>
              </w:rPr>
            </w:pPr>
          </w:p>
        </w:tc>
        <w:tc>
          <w:tcPr>
            <w:tcW w:w="5327" w:type="dxa"/>
          </w:tcPr>
          <w:p w:rsidR="00B13387" w:rsidRDefault="00B13387" w:rsidP="00B13387">
            <w:pPr>
              <w:rPr>
                <w:rFonts w:ascii="Times New Roman" w:hAnsi="Times New Roman" w:cs="Times New Roman"/>
                <w:sz w:val="24"/>
                <w:szCs w:val="24"/>
              </w:rPr>
            </w:pPr>
          </w:p>
          <w:p w:rsidR="00B13387" w:rsidRDefault="00B13387" w:rsidP="00B13387">
            <w:pPr>
              <w:rPr>
                <w:rFonts w:ascii="Times New Roman" w:hAnsi="Times New Roman" w:cs="Times New Roman"/>
                <w:sz w:val="24"/>
                <w:szCs w:val="24"/>
              </w:rPr>
            </w:pPr>
          </w:p>
          <w:p w:rsidR="00B13387" w:rsidRDefault="00B13387" w:rsidP="00B13387">
            <w:pPr>
              <w:rPr>
                <w:rFonts w:ascii="Times New Roman" w:hAnsi="Times New Roman" w:cs="Times New Roman"/>
                <w:sz w:val="24"/>
                <w:szCs w:val="24"/>
                <w:u w:val="single"/>
              </w:rPr>
            </w:pPr>
          </w:p>
          <w:p w:rsidR="00B13387" w:rsidRPr="00B13387" w:rsidRDefault="00B13387" w:rsidP="00203359">
            <w:pPr>
              <w:rPr>
                <w:rFonts w:ascii="Times New Roman" w:hAnsi="Times New Roman" w:cs="Times New Roman"/>
                <w:sz w:val="24"/>
                <w:szCs w:val="24"/>
                <w:u w:val="single"/>
              </w:rPr>
            </w:pPr>
          </w:p>
        </w:tc>
        <w:tc>
          <w:tcPr>
            <w:tcW w:w="1659" w:type="dxa"/>
          </w:tcPr>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D05153">
            <w:pPr>
              <w:rPr>
                <w:rFonts w:ascii="Times New Roman" w:hAnsi="Times New Roman" w:cs="Times New Roman"/>
                <w:sz w:val="24"/>
                <w:szCs w:val="24"/>
              </w:rPr>
            </w:pPr>
          </w:p>
        </w:tc>
      </w:tr>
      <w:tr w:rsidR="00B13387" w:rsidRPr="00F3694E" w:rsidTr="005D0C39">
        <w:tc>
          <w:tcPr>
            <w:tcW w:w="1681" w:type="dxa"/>
          </w:tcPr>
          <w:p w:rsidR="00B13387" w:rsidRPr="00F3694E" w:rsidRDefault="00B13387" w:rsidP="009E2DAC">
            <w:pPr>
              <w:jc w:val="center"/>
              <w:rPr>
                <w:rFonts w:ascii="Times New Roman" w:hAnsi="Times New Roman" w:cs="Times New Roman"/>
                <w:sz w:val="24"/>
                <w:szCs w:val="24"/>
              </w:rPr>
            </w:pPr>
          </w:p>
        </w:tc>
        <w:tc>
          <w:tcPr>
            <w:tcW w:w="1403" w:type="dxa"/>
          </w:tcPr>
          <w:p w:rsidR="00B13387" w:rsidRDefault="00B13387" w:rsidP="009E2DAC">
            <w:pPr>
              <w:rPr>
                <w:rFonts w:ascii="Times New Roman" w:hAnsi="Times New Roman" w:cs="Times New Roman"/>
                <w:sz w:val="24"/>
                <w:szCs w:val="24"/>
              </w:rPr>
            </w:pPr>
          </w:p>
        </w:tc>
        <w:tc>
          <w:tcPr>
            <w:tcW w:w="5327" w:type="dxa"/>
          </w:tcPr>
          <w:p w:rsidR="00B13387" w:rsidRDefault="00B13387" w:rsidP="00B13387">
            <w:pPr>
              <w:jc w:val="center"/>
              <w:rPr>
                <w:rFonts w:ascii="Times New Roman" w:hAnsi="Times New Roman" w:cs="Times New Roman"/>
                <w:sz w:val="24"/>
                <w:szCs w:val="24"/>
                <w:u w:val="single"/>
              </w:rPr>
            </w:pPr>
          </w:p>
        </w:tc>
        <w:tc>
          <w:tcPr>
            <w:tcW w:w="1659" w:type="dxa"/>
          </w:tcPr>
          <w:p w:rsidR="00B13387" w:rsidRDefault="00B13387" w:rsidP="009E2DAC">
            <w:pPr>
              <w:rPr>
                <w:rFonts w:ascii="Times New Roman" w:hAnsi="Times New Roman" w:cs="Times New Roman"/>
                <w:sz w:val="24"/>
                <w:szCs w:val="24"/>
              </w:rPr>
            </w:pPr>
          </w:p>
        </w:tc>
      </w:tr>
      <w:tr w:rsidR="00B13387" w:rsidRPr="00F3694E" w:rsidTr="005D0C39">
        <w:tc>
          <w:tcPr>
            <w:tcW w:w="1681" w:type="dxa"/>
          </w:tcPr>
          <w:p w:rsidR="00B53AC3" w:rsidRPr="00F3694E" w:rsidRDefault="00B53AC3" w:rsidP="009E2DAC">
            <w:pPr>
              <w:jc w:val="center"/>
              <w:rPr>
                <w:rFonts w:ascii="Times New Roman" w:hAnsi="Times New Roman" w:cs="Times New Roman"/>
                <w:sz w:val="24"/>
                <w:szCs w:val="24"/>
              </w:rPr>
            </w:pPr>
          </w:p>
        </w:tc>
        <w:tc>
          <w:tcPr>
            <w:tcW w:w="1403" w:type="dxa"/>
          </w:tcPr>
          <w:p w:rsidR="005B295C" w:rsidRDefault="005B295C" w:rsidP="00EB1EC0">
            <w:pPr>
              <w:rPr>
                <w:rFonts w:ascii="Times New Roman" w:hAnsi="Times New Roman" w:cs="Times New Roman"/>
                <w:sz w:val="24"/>
                <w:szCs w:val="24"/>
              </w:rPr>
            </w:pPr>
          </w:p>
        </w:tc>
        <w:tc>
          <w:tcPr>
            <w:tcW w:w="5327" w:type="dxa"/>
          </w:tcPr>
          <w:p w:rsidR="005B295C" w:rsidRPr="00B13387" w:rsidRDefault="005B295C" w:rsidP="00B13387">
            <w:pPr>
              <w:rPr>
                <w:rFonts w:ascii="Times New Roman" w:hAnsi="Times New Roman" w:cs="Times New Roman"/>
                <w:sz w:val="24"/>
                <w:szCs w:val="24"/>
              </w:rPr>
            </w:pPr>
          </w:p>
        </w:tc>
        <w:tc>
          <w:tcPr>
            <w:tcW w:w="1659" w:type="dxa"/>
          </w:tcPr>
          <w:p w:rsidR="00B13387" w:rsidRDefault="00B13387"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D05153">
            <w:pP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tc>
      </w:tr>
    </w:tbl>
    <w:p w:rsidR="00F3694E" w:rsidRPr="00F3694E" w:rsidRDefault="00F3694E" w:rsidP="00BF7209">
      <w:pPr>
        <w:rPr>
          <w:rFonts w:ascii="Times New Roman" w:hAnsi="Times New Roman" w:cs="Times New Roman"/>
          <w:sz w:val="24"/>
          <w:szCs w:val="24"/>
        </w:rPr>
      </w:pPr>
    </w:p>
    <w:sectPr w:rsidR="00F3694E" w:rsidRPr="00F3694E" w:rsidSect="00261DDB">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94F" w:rsidRDefault="0075094F" w:rsidP="00B61803">
      <w:pPr>
        <w:spacing w:after="0" w:line="240" w:lineRule="auto"/>
      </w:pPr>
      <w:r>
        <w:separator/>
      </w:r>
    </w:p>
  </w:endnote>
  <w:endnote w:type="continuationSeparator" w:id="0">
    <w:p w:rsidR="0075094F" w:rsidRDefault="0075094F"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94F" w:rsidRDefault="0075094F" w:rsidP="00B61803">
      <w:pPr>
        <w:spacing w:after="0" w:line="240" w:lineRule="auto"/>
      </w:pPr>
      <w:r>
        <w:separator/>
      </w:r>
    </w:p>
  </w:footnote>
  <w:footnote w:type="continuationSeparator" w:id="0">
    <w:p w:rsidR="0075094F" w:rsidRDefault="0075094F"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4F59"/>
    <w:rsid w:val="000254BD"/>
    <w:rsid w:val="00052512"/>
    <w:rsid w:val="00062756"/>
    <w:rsid w:val="00074BB1"/>
    <w:rsid w:val="000B74DA"/>
    <w:rsid w:val="000C1B0B"/>
    <w:rsid w:val="000D144C"/>
    <w:rsid w:val="00102E94"/>
    <w:rsid w:val="00132211"/>
    <w:rsid w:val="00140073"/>
    <w:rsid w:val="00144C1F"/>
    <w:rsid w:val="00144E97"/>
    <w:rsid w:val="00172CE9"/>
    <w:rsid w:val="00193749"/>
    <w:rsid w:val="00194075"/>
    <w:rsid w:val="001F62A8"/>
    <w:rsid w:val="00203359"/>
    <w:rsid w:val="00261DDB"/>
    <w:rsid w:val="00262366"/>
    <w:rsid w:val="00267F84"/>
    <w:rsid w:val="00274298"/>
    <w:rsid w:val="00311694"/>
    <w:rsid w:val="00336857"/>
    <w:rsid w:val="003741A3"/>
    <w:rsid w:val="003A4BFB"/>
    <w:rsid w:val="003E3D19"/>
    <w:rsid w:val="00414615"/>
    <w:rsid w:val="0043407E"/>
    <w:rsid w:val="00486CD2"/>
    <w:rsid w:val="00492980"/>
    <w:rsid w:val="004A1954"/>
    <w:rsid w:val="004B573F"/>
    <w:rsid w:val="004E690D"/>
    <w:rsid w:val="004F7F44"/>
    <w:rsid w:val="005048CD"/>
    <w:rsid w:val="005208EB"/>
    <w:rsid w:val="0052224E"/>
    <w:rsid w:val="005515B3"/>
    <w:rsid w:val="00561EEC"/>
    <w:rsid w:val="00565FCC"/>
    <w:rsid w:val="005B295C"/>
    <w:rsid w:val="005C56DE"/>
    <w:rsid w:val="005D0C39"/>
    <w:rsid w:val="005D1906"/>
    <w:rsid w:val="005D572D"/>
    <w:rsid w:val="005E1459"/>
    <w:rsid w:val="006054D9"/>
    <w:rsid w:val="00642CBA"/>
    <w:rsid w:val="00676A56"/>
    <w:rsid w:val="00692D7F"/>
    <w:rsid w:val="006F5CF4"/>
    <w:rsid w:val="006F78F1"/>
    <w:rsid w:val="00700F17"/>
    <w:rsid w:val="00707B53"/>
    <w:rsid w:val="00715171"/>
    <w:rsid w:val="0074236E"/>
    <w:rsid w:val="00745B42"/>
    <w:rsid w:val="0075094F"/>
    <w:rsid w:val="0076342E"/>
    <w:rsid w:val="00767028"/>
    <w:rsid w:val="0078758C"/>
    <w:rsid w:val="007A5FA6"/>
    <w:rsid w:val="007F6D1A"/>
    <w:rsid w:val="007F747A"/>
    <w:rsid w:val="008079FA"/>
    <w:rsid w:val="00817D1A"/>
    <w:rsid w:val="00840DD4"/>
    <w:rsid w:val="00865DF5"/>
    <w:rsid w:val="00867C7F"/>
    <w:rsid w:val="0088197C"/>
    <w:rsid w:val="008A3207"/>
    <w:rsid w:val="008A79B4"/>
    <w:rsid w:val="008B3826"/>
    <w:rsid w:val="008C216A"/>
    <w:rsid w:val="008C3A34"/>
    <w:rsid w:val="008D3C1D"/>
    <w:rsid w:val="008E5EB6"/>
    <w:rsid w:val="008F17AE"/>
    <w:rsid w:val="008F1E9C"/>
    <w:rsid w:val="00916BD6"/>
    <w:rsid w:val="0092157E"/>
    <w:rsid w:val="00931B55"/>
    <w:rsid w:val="009655AA"/>
    <w:rsid w:val="0096757E"/>
    <w:rsid w:val="009762D7"/>
    <w:rsid w:val="009872FB"/>
    <w:rsid w:val="009E2DAC"/>
    <w:rsid w:val="009F398D"/>
    <w:rsid w:val="009F71A5"/>
    <w:rsid w:val="00A060D0"/>
    <w:rsid w:val="00A21552"/>
    <w:rsid w:val="00A362C1"/>
    <w:rsid w:val="00AB6E35"/>
    <w:rsid w:val="00AE37AD"/>
    <w:rsid w:val="00B13387"/>
    <w:rsid w:val="00B3685B"/>
    <w:rsid w:val="00B47894"/>
    <w:rsid w:val="00B53AC3"/>
    <w:rsid w:val="00B61803"/>
    <w:rsid w:val="00B65580"/>
    <w:rsid w:val="00B97140"/>
    <w:rsid w:val="00BD3347"/>
    <w:rsid w:val="00BD383A"/>
    <w:rsid w:val="00BE0E92"/>
    <w:rsid w:val="00BE6D0E"/>
    <w:rsid w:val="00BF0EE2"/>
    <w:rsid w:val="00BF7209"/>
    <w:rsid w:val="00C12AE4"/>
    <w:rsid w:val="00C14ECC"/>
    <w:rsid w:val="00C32D61"/>
    <w:rsid w:val="00C62428"/>
    <w:rsid w:val="00C7047A"/>
    <w:rsid w:val="00C74DFC"/>
    <w:rsid w:val="00C85681"/>
    <w:rsid w:val="00D05153"/>
    <w:rsid w:val="00D27B9A"/>
    <w:rsid w:val="00D74019"/>
    <w:rsid w:val="00D8381C"/>
    <w:rsid w:val="00DE4EE2"/>
    <w:rsid w:val="00E00D9B"/>
    <w:rsid w:val="00E10100"/>
    <w:rsid w:val="00E21908"/>
    <w:rsid w:val="00E30FB6"/>
    <w:rsid w:val="00E94D14"/>
    <w:rsid w:val="00EB1EC0"/>
    <w:rsid w:val="00EB4898"/>
    <w:rsid w:val="00ED549A"/>
    <w:rsid w:val="00EE143A"/>
    <w:rsid w:val="00EE3FB3"/>
    <w:rsid w:val="00EE45B8"/>
    <w:rsid w:val="00EF2E23"/>
    <w:rsid w:val="00F0012E"/>
    <w:rsid w:val="00F06E18"/>
    <w:rsid w:val="00F238C3"/>
    <w:rsid w:val="00F3694E"/>
    <w:rsid w:val="00F509A1"/>
    <w:rsid w:val="00F60220"/>
    <w:rsid w:val="00F8079B"/>
    <w:rsid w:val="00F80ECB"/>
    <w:rsid w:val="00F81284"/>
    <w:rsid w:val="00F87403"/>
    <w:rsid w:val="00F910C9"/>
    <w:rsid w:val="00FA15EB"/>
    <w:rsid w:val="00FD4394"/>
    <w:rsid w:val="00FF5FAD"/>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19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F462C-66B2-451E-AE24-05FC0733B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2</cp:revision>
  <cp:lastPrinted>2016-04-12T19:50:00Z</cp:lastPrinted>
  <dcterms:created xsi:type="dcterms:W3CDTF">2016-04-12T19:51:00Z</dcterms:created>
  <dcterms:modified xsi:type="dcterms:W3CDTF">2016-04-12T19:51:00Z</dcterms:modified>
</cp:coreProperties>
</file>