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800C9" w:rsidP="00102E94">
      <w:pPr>
        <w:jc w:val="center"/>
        <w:rPr>
          <w:rFonts w:ascii="Times New Roman" w:hAnsi="Times New Roman" w:cs="Times New Roman"/>
          <w:sz w:val="24"/>
          <w:szCs w:val="24"/>
        </w:rPr>
      </w:pPr>
      <w:r>
        <w:rPr>
          <w:rFonts w:ascii="Times New Roman" w:hAnsi="Times New Roman" w:cs="Times New Roman"/>
          <w:sz w:val="24"/>
          <w:szCs w:val="24"/>
        </w:rPr>
        <w:t>OCTOBER 23</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814A7F"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9E174A" w:rsidP="003E3D19">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6A4BED">
            <w:pPr>
              <w:rPr>
                <w:rFonts w:ascii="Times New Roman" w:hAnsi="Times New Roman" w:cs="Times New Roman"/>
                <w:b/>
                <w:sz w:val="20"/>
                <w:szCs w:val="20"/>
              </w:rPr>
            </w:pPr>
          </w:p>
          <w:p w:rsidR="009A1508" w:rsidRPr="00DE21C5" w:rsidRDefault="009A1508" w:rsidP="009A1508">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4F5132" w:rsidRDefault="000B1762" w:rsidP="00814A7F">
            <w:pPr>
              <w:jc w:val="center"/>
              <w:rPr>
                <w:rFonts w:ascii="Times New Roman" w:hAnsi="Times New Roman" w:cs="Times New Roman"/>
                <w:sz w:val="24"/>
                <w:szCs w:val="24"/>
              </w:rPr>
            </w:pPr>
            <w:r>
              <w:rPr>
                <w:rFonts w:ascii="Times New Roman" w:hAnsi="Times New Roman" w:cs="Times New Roman"/>
                <w:sz w:val="24"/>
                <w:szCs w:val="24"/>
              </w:rPr>
              <w:t>56-17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70-17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EE219E" w:rsidRDefault="00EE219E" w:rsidP="00EE219E">
            <w:pP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71-17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72-17</w:t>
            </w:r>
          </w:p>
          <w:p w:rsidR="004F5132" w:rsidRDefault="004F5132" w:rsidP="004F5132">
            <w:pPr>
              <w:jc w:val="center"/>
              <w:rPr>
                <w:rFonts w:ascii="Times New Roman" w:hAnsi="Times New Roman" w:cs="Times New Roman"/>
                <w:sz w:val="24"/>
                <w:szCs w:val="24"/>
              </w:rPr>
            </w:pPr>
          </w:p>
          <w:p w:rsidR="00734D82" w:rsidRDefault="00734D82" w:rsidP="00890928">
            <w:pP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890928">
            <w:pPr>
              <w:rPr>
                <w:rFonts w:ascii="Times New Roman" w:hAnsi="Times New Roman" w:cs="Times New Roman"/>
                <w:sz w:val="24"/>
                <w:szCs w:val="24"/>
              </w:rPr>
            </w:pPr>
          </w:p>
          <w:p w:rsidR="006A4BED" w:rsidRDefault="00D47E15" w:rsidP="003B7E78">
            <w:pPr>
              <w:jc w:val="center"/>
              <w:rPr>
                <w:rFonts w:ascii="Times New Roman" w:hAnsi="Times New Roman" w:cs="Times New Roman"/>
                <w:sz w:val="24"/>
                <w:szCs w:val="24"/>
              </w:rPr>
            </w:pPr>
            <w:r>
              <w:rPr>
                <w:rFonts w:ascii="Times New Roman" w:hAnsi="Times New Roman" w:cs="Times New Roman"/>
                <w:sz w:val="24"/>
                <w:szCs w:val="24"/>
              </w:rPr>
              <w:t>73-17</w:t>
            </w:r>
          </w:p>
          <w:p w:rsidR="00890928" w:rsidRDefault="00890928"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D47E15" w:rsidRDefault="00EE219E" w:rsidP="00EE219E">
            <w:pPr>
              <w:jc w:val="center"/>
              <w:rPr>
                <w:rFonts w:ascii="Times New Roman" w:hAnsi="Times New Roman" w:cs="Times New Roman"/>
                <w:sz w:val="24"/>
                <w:szCs w:val="24"/>
              </w:rPr>
            </w:pPr>
            <w:r>
              <w:rPr>
                <w:rFonts w:ascii="Times New Roman" w:hAnsi="Times New Roman" w:cs="Times New Roman"/>
                <w:sz w:val="24"/>
                <w:szCs w:val="24"/>
              </w:rPr>
              <w:t>74-17</w:t>
            </w: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814A7F" w:rsidRDefault="00F800C9" w:rsidP="00FF0806">
            <w:pPr>
              <w:jc w:val="center"/>
              <w:rPr>
                <w:rFonts w:ascii="Times New Roman" w:hAnsi="Times New Roman" w:cs="Times New Roman"/>
                <w:sz w:val="24"/>
                <w:szCs w:val="24"/>
              </w:rPr>
            </w:pPr>
            <w:r>
              <w:rPr>
                <w:rFonts w:ascii="Times New Roman" w:hAnsi="Times New Roman" w:cs="Times New Roman"/>
                <w:sz w:val="24"/>
                <w:szCs w:val="24"/>
              </w:rPr>
              <w:t>75-17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F800C9" w:rsidP="00FF0806">
            <w:pPr>
              <w:jc w:val="center"/>
              <w:rPr>
                <w:rFonts w:ascii="Times New Roman" w:hAnsi="Times New Roman" w:cs="Times New Roman"/>
                <w:sz w:val="24"/>
                <w:szCs w:val="24"/>
              </w:rPr>
            </w:pPr>
            <w:r>
              <w:rPr>
                <w:rFonts w:ascii="Times New Roman" w:hAnsi="Times New Roman" w:cs="Times New Roman"/>
                <w:sz w:val="24"/>
                <w:szCs w:val="24"/>
              </w:rPr>
              <w:t>76-17</w:t>
            </w:r>
          </w:p>
          <w:p w:rsidR="00890928" w:rsidRDefault="00890928"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F800C9" w:rsidP="00890928">
            <w:pPr>
              <w:jc w:val="center"/>
              <w:rPr>
                <w:rFonts w:ascii="Times New Roman" w:hAnsi="Times New Roman" w:cs="Times New Roman"/>
                <w:sz w:val="24"/>
                <w:szCs w:val="24"/>
              </w:rPr>
            </w:pPr>
            <w:r>
              <w:rPr>
                <w:rFonts w:ascii="Times New Roman" w:hAnsi="Times New Roman" w:cs="Times New Roman"/>
                <w:sz w:val="24"/>
                <w:szCs w:val="24"/>
              </w:rPr>
              <w:t>77-17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410BD3" w:rsidP="00890928">
            <w:pPr>
              <w:jc w:val="center"/>
              <w:rPr>
                <w:rFonts w:ascii="Times New Roman" w:hAnsi="Times New Roman" w:cs="Times New Roman"/>
                <w:sz w:val="24"/>
                <w:szCs w:val="24"/>
              </w:rPr>
            </w:pPr>
            <w:r>
              <w:rPr>
                <w:rFonts w:ascii="Times New Roman" w:hAnsi="Times New Roman" w:cs="Times New Roman"/>
                <w:sz w:val="24"/>
                <w:szCs w:val="24"/>
              </w:rPr>
              <w:t>78-17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Pr="003B7E78" w:rsidRDefault="005337FA" w:rsidP="005337FA">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814A7F" w:rsidRDefault="00814A7F" w:rsidP="00B6455A">
            <w:pPr>
              <w:rPr>
                <w:rFonts w:ascii="Times New Roman" w:hAnsi="Times New Roman" w:cs="Times New Roman"/>
                <w:sz w:val="24"/>
                <w:szCs w:val="24"/>
              </w:rPr>
            </w:pPr>
          </w:p>
          <w:p w:rsidR="00373029"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5337FA" w:rsidRDefault="005337FA" w:rsidP="00B6455A">
            <w:pPr>
              <w:rPr>
                <w:rFonts w:ascii="Times New Roman" w:hAnsi="Times New Roman" w:cs="Times New Roman"/>
                <w:sz w:val="24"/>
                <w:szCs w:val="24"/>
              </w:rPr>
            </w:pPr>
          </w:p>
          <w:p w:rsidR="007043EC" w:rsidRDefault="005337FA" w:rsidP="00EE219E">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Konstruction King, Inc. for the 2017 Catch Basin Program at a Cost not to Exceed $368,610.00</w:t>
            </w:r>
          </w:p>
          <w:p w:rsidR="00EE219E" w:rsidRDefault="00EE219E" w:rsidP="00F800C9">
            <w:pPr>
              <w:rPr>
                <w:rFonts w:ascii="Times New Roman" w:hAnsi="Times New Roman" w:cs="Times New Roman"/>
                <w:sz w:val="24"/>
                <w:szCs w:val="24"/>
                <w:u w:val="single"/>
              </w:rPr>
            </w:pPr>
          </w:p>
          <w:p w:rsidR="00EE219E" w:rsidRDefault="00EE219E" w:rsidP="00EE219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2018 to December 31, 2018</w:t>
            </w:r>
          </w:p>
          <w:p w:rsidR="00EE219E" w:rsidRDefault="00EE219E" w:rsidP="00EE219E">
            <w:pPr>
              <w:rPr>
                <w:rFonts w:ascii="Times New Roman" w:hAnsi="Times New Roman" w:cs="Times New Roman"/>
                <w:sz w:val="24"/>
                <w:szCs w:val="24"/>
              </w:rPr>
            </w:pPr>
          </w:p>
          <w:p w:rsidR="00EE219E" w:rsidRDefault="00EE219E" w:rsidP="00EE219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2018 to December 31, 2018</w:t>
            </w:r>
          </w:p>
          <w:p w:rsidR="00D47E15" w:rsidRDefault="00D47E15" w:rsidP="00EE219E">
            <w:pPr>
              <w:rPr>
                <w:rFonts w:ascii="Times New Roman" w:hAnsi="Times New Roman" w:cs="Times New Roman"/>
                <w:sz w:val="24"/>
                <w:szCs w:val="24"/>
                <w:u w:val="single"/>
              </w:rPr>
            </w:pPr>
          </w:p>
          <w:p w:rsidR="00D47E15" w:rsidRDefault="00D47E15" w:rsidP="00D47E15">
            <w:pPr>
              <w:rPr>
                <w:rFonts w:ascii="Times New Roman" w:hAnsi="Times New Roman" w:cs="Times New Roman"/>
                <w:sz w:val="24"/>
                <w:szCs w:val="24"/>
              </w:rPr>
            </w:pPr>
            <w:r>
              <w:rPr>
                <w:rFonts w:ascii="Times New Roman" w:hAnsi="Times New Roman" w:cs="Times New Roman"/>
                <w:sz w:val="24"/>
                <w:szCs w:val="24"/>
              </w:rPr>
              <w:t>An Ordinance Authorizing the Mayor to Enter into a Greenhouse Lease Agreement with River Sprouts Inc.</w:t>
            </w:r>
          </w:p>
          <w:p w:rsidR="00EE219E" w:rsidRDefault="00EE219E" w:rsidP="00D47E15">
            <w:pPr>
              <w:rPr>
                <w:rFonts w:ascii="Times New Roman" w:hAnsi="Times New Roman" w:cs="Times New Roman"/>
                <w:sz w:val="24"/>
                <w:szCs w:val="24"/>
              </w:rPr>
            </w:pPr>
          </w:p>
          <w:p w:rsidR="00EE219E" w:rsidRPr="00D47E15" w:rsidRDefault="00EE219E" w:rsidP="00D47E15">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the Year 2018 with the General Health District of Cuyahoga County, Ohio for Services to the City of Rocky River, in the Amount of $4.12 Per Capita, Not to Exceed $83,278.00 Attached hereto as Exhibit “A”</w:t>
            </w:r>
          </w:p>
          <w:p w:rsidR="00814A7F" w:rsidRDefault="00814A7F" w:rsidP="00F5183D">
            <w:pPr>
              <w:pStyle w:val="PlainText"/>
              <w:rPr>
                <w:rFonts w:ascii="Times New Roman" w:hAnsi="Times New Roman"/>
                <w:sz w:val="24"/>
              </w:rPr>
            </w:pPr>
          </w:p>
          <w:p w:rsidR="00F800C9" w:rsidRDefault="00F800C9" w:rsidP="00F800C9">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814A7F" w:rsidRPr="005606CA" w:rsidRDefault="00814A7F" w:rsidP="00814A7F">
            <w:pPr>
              <w:pStyle w:val="PlainText"/>
              <w:jc w:val="center"/>
              <w:rPr>
                <w:rFonts w:ascii="Times New Roman" w:hAnsi="Times New Roman"/>
                <w:sz w:val="24"/>
                <w:u w:val="single"/>
              </w:rPr>
            </w:pPr>
          </w:p>
          <w:p w:rsidR="00814A7F" w:rsidRDefault="00F800C9" w:rsidP="00F800C9">
            <w:pPr>
              <w:pStyle w:val="PlainText"/>
              <w:rPr>
                <w:rFonts w:ascii="Times New Roman" w:hAnsi="Times New Roman"/>
                <w:sz w:val="24"/>
              </w:rPr>
            </w:pPr>
            <w:r>
              <w:rPr>
                <w:rFonts w:ascii="Times New Roman" w:hAnsi="Times New Roman"/>
                <w:sz w:val="24"/>
              </w:rPr>
              <w:t>An Emergency Ordinance Authorizing the Mayor and the Safety Service Director to Extend the Agreement with Fabrizi Trucking &amp; Paving Co., Inc. for the Emergency Repair of Streets and Storm and Sanitary Sewers Within the City of Rocky River at a Cost Not to Exceed $90,000.00 as Further Described in Exhibit “A”</w:t>
            </w:r>
          </w:p>
          <w:p w:rsidR="00890928" w:rsidRDefault="00890928" w:rsidP="00890928">
            <w:pPr>
              <w:rPr>
                <w:rFonts w:ascii="Times New Roman" w:hAnsi="Times New Roman" w:cs="Times New Roman"/>
                <w:sz w:val="24"/>
                <w:szCs w:val="24"/>
              </w:rPr>
            </w:pPr>
          </w:p>
          <w:p w:rsidR="00814A7F" w:rsidRDefault="00F800C9" w:rsidP="00814A7F">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Purchase Ferric Chloride for the Wastewater Treatment Plant from PVS </w:t>
            </w:r>
            <w:r>
              <w:rPr>
                <w:rFonts w:ascii="Times New Roman" w:hAnsi="Times New Roman" w:cs="Times New Roman"/>
                <w:sz w:val="24"/>
                <w:szCs w:val="24"/>
              </w:rPr>
              <w:lastRenderedPageBreak/>
              <w:t>Technologies, Inc., at $468.00 per Dry Ton for 2018</w:t>
            </w:r>
          </w:p>
          <w:p w:rsidR="00814A7F" w:rsidRPr="00F5183D" w:rsidRDefault="00814A7F" w:rsidP="00814A7F">
            <w:pPr>
              <w:pStyle w:val="PlainText"/>
              <w:rPr>
                <w:rFonts w:ascii="Times New Roman" w:hAnsi="Times New Roman"/>
                <w:sz w:val="24"/>
              </w:rPr>
            </w:pPr>
          </w:p>
          <w:p w:rsidR="007043EC" w:rsidRDefault="00F800C9" w:rsidP="00E136BA">
            <w:pPr>
              <w:jc w:val="both"/>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$0.689 Per Gallon for 2018</w:t>
            </w:r>
          </w:p>
          <w:p w:rsidR="00410BD3" w:rsidRDefault="00410BD3" w:rsidP="00E136BA">
            <w:pPr>
              <w:jc w:val="both"/>
              <w:rPr>
                <w:rFonts w:ascii="Times New Roman" w:hAnsi="Times New Roman" w:cs="Times New Roman"/>
                <w:sz w:val="24"/>
                <w:szCs w:val="24"/>
              </w:rPr>
            </w:pPr>
          </w:p>
          <w:p w:rsidR="00410BD3" w:rsidRPr="000B1762" w:rsidRDefault="00410BD3" w:rsidP="00E136BA">
            <w:pPr>
              <w:jc w:val="both"/>
              <w:rPr>
                <w:rFonts w:ascii="Times New Roman" w:hAnsi="Times New Roman" w:cs="Times New Roman"/>
                <w:sz w:val="24"/>
                <w:szCs w:val="24"/>
              </w:rPr>
            </w:pPr>
            <w:r>
              <w:rPr>
                <w:rFonts w:ascii="Times New Roman" w:hAnsi="Times New Roman" w:cs="Times New Roman"/>
                <w:sz w:val="24"/>
                <w:szCs w:val="24"/>
              </w:rPr>
              <w:t>An Emergency Ordinance Amending the Codified Ordinances of the City of Rocky River, Section 351.03, Entitled “Prohibited Standing or Parking Places”, as Further Described in the Attached Exhibit “A”</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014043" w:rsidRDefault="000B1762" w:rsidP="00814A7F">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734D82" w:rsidRDefault="00734D82" w:rsidP="005337FA">
            <w:pP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EE219E" w:rsidRDefault="00EE219E" w:rsidP="00F800C9">
            <w:pP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EE219E">
            <w:pPr>
              <w:rPr>
                <w:rFonts w:ascii="Times New Roman" w:hAnsi="Times New Roman" w:cs="Times New Roman"/>
                <w:sz w:val="24"/>
                <w:szCs w:val="24"/>
              </w:rPr>
            </w:pPr>
          </w:p>
          <w:p w:rsidR="00734D82" w:rsidRDefault="00D47E15"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D47E15" w:rsidRDefault="00EE219E" w:rsidP="00FA4AA9">
            <w:pPr>
              <w:jc w:val="center"/>
              <w:rPr>
                <w:rFonts w:ascii="Times New Roman" w:hAnsi="Times New Roman" w:cs="Times New Roman"/>
                <w:sz w:val="24"/>
                <w:szCs w:val="24"/>
              </w:rPr>
            </w:pPr>
            <w:r>
              <w:rPr>
                <w:rFonts w:ascii="Times New Roman" w:hAnsi="Times New Roman" w:cs="Times New Roman"/>
                <w:sz w:val="24"/>
                <w:szCs w:val="24"/>
              </w:rPr>
              <w:t>Klym</w:t>
            </w: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F800C9"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F800C9" w:rsidP="005337FA">
            <w:pPr>
              <w:jc w:val="center"/>
              <w:rPr>
                <w:rFonts w:ascii="Times New Roman" w:hAnsi="Times New Roman" w:cs="Times New Roman"/>
                <w:sz w:val="24"/>
                <w:szCs w:val="24"/>
              </w:rPr>
            </w:pPr>
            <w:r>
              <w:rPr>
                <w:rFonts w:ascii="Times New Roman" w:hAnsi="Times New Roman" w:cs="Times New Roman"/>
                <w:sz w:val="24"/>
                <w:szCs w:val="24"/>
              </w:rPr>
              <w:t>Furry</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373029" w:rsidRDefault="00410BD3" w:rsidP="006A4BED">
            <w:pPr>
              <w:jc w:val="center"/>
              <w:rPr>
                <w:rFonts w:ascii="Times New Roman" w:hAnsi="Times New Roman" w:cs="Times New Roman"/>
                <w:sz w:val="24"/>
                <w:szCs w:val="24"/>
              </w:rPr>
            </w:pPr>
            <w:r>
              <w:rPr>
                <w:rFonts w:ascii="Times New Roman" w:hAnsi="Times New Roman" w:cs="Times New Roman"/>
                <w:sz w:val="24"/>
                <w:szCs w:val="24"/>
              </w:rPr>
              <w:t>Hunt</w:t>
            </w:r>
            <w:bookmarkStart w:id="0" w:name="_GoBack"/>
            <w:bookmarkEnd w:id="0"/>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5337FA">
            <w:pP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7043EC" w:rsidRDefault="007043EC" w:rsidP="005337FA">
            <w:pP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93E" w:rsidRDefault="0049193E" w:rsidP="00B61803">
      <w:pPr>
        <w:spacing w:after="0" w:line="240" w:lineRule="auto"/>
      </w:pPr>
      <w:r>
        <w:separator/>
      </w:r>
    </w:p>
  </w:endnote>
  <w:endnote w:type="continuationSeparator" w:id="0">
    <w:p w:rsidR="0049193E" w:rsidRDefault="0049193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93E" w:rsidRDefault="0049193E" w:rsidP="00B61803">
      <w:pPr>
        <w:spacing w:after="0" w:line="240" w:lineRule="auto"/>
      </w:pPr>
      <w:r>
        <w:separator/>
      </w:r>
    </w:p>
  </w:footnote>
  <w:footnote w:type="continuationSeparator" w:id="0">
    <w:p w:rsidR="0049193E" w:rsidRDefault="0049193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254BD"/>
    <w:rsid w:val="000257CC"/>
    <w:rsid w:val="000264EB"/>
    <w:rsid w:val="00033F3F"/>
    <w:rsid w:val="00035440"/>
    <w:rsid w:val="00052512"/>
    <w:rsid w:val="00055C08"/>
    <w:rsid w:val="00062756"/>
    <w:rsid w:val="0006358D"/>
    <w:rsid w:val="00074BB1"/>
    <w:rsid w:val="000764E1"/>
    <w:rsid w:val="000817C7"/>
    <w:rsid w:val="00090A19"/>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0F1D16"/>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4113"/>
    <w:rsid w:val="001F62A8"/>
    <w:rsid w:val="00200FF2"/>
    <w:rsid w:val="00203359"/>
    <w:rsid w:val="00205622"/>
    <w:rsid w:val="00215CD3"/>
    <w:rsid w:val="00215EE4"/>
    <w:rsid w:val="002259E1"/>
    <w:rsid w:val="00236B49"/>
    <w:rsid w:val="00241708"/>
    <w:rsid w:val="002440A4"/>
    <w:rsid w:val="00261127"/>
    <w:rsid w:val="00261DDB"/>
    <w:rsid w:val="00262366"/>
    <w:rsid w:val="002634B4"/>
    <w:rsid w:val="00267055"/>
    <w:rsid w:val="00267F84"/>
    <w:rsid w:val="00271B4B"/>
    <w:rsid w:val="00274298"/>
    <w:rsid w:val="00276B8D"/>
    <w:rsid w:val="00284EFF"/>
    <w:rsid w:val="00291F57"/>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3029"/>
    <w:rsid w:val="003741A3"/>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236E"/>
    <w:rsid w:val="00745B42"/>
    <w:rsid w:val="00751107"/>
    <w:rsid w:val="0076342E"/>
    <w:rsid w:val="00765019"/>
    <w:rsid w:val="007661DF"/>
    <w:rsid w:val="00767028"/>
    <w:rsid w:val="00774531"/>
    <w:rsid w:val="0077532B"/>
    <w:rsid w:val="0078758C"/>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324B"/>
    <w:rsid w:val="008063BA"/>
    <w:rsid w:val="00807454"/>
    <w:rsid w:val="008079FA"/>
    <w:rsid w:val="00814A7F"/>
    <w:rsid w:val="00817D1A"/>
    <w:rsid w:val="00827192"/>
    <w:rsid w:val="008273DE"/>
    <w:rsid w:val="0083105A"/>
    <w:rsid w:val="008372D5"/>
    <w:rsid w:val="00840DD4"/>
    <w:rsid w:val="00842902"/>
    <w:rsid w:val="00865DF5"/>
    <w:rsid w:val="00867C7F"/>
    <w:rsid w:val="008725CC"/>
    <w:rsid w:val="0088197C"/>
    <w:rsid w:val="00884744"/>
    <w:rsid w:val="00885EE9"/>
    <w:rsid w:val="00890928"/>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14CC4"/>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E0C4C"/>
    <w:rsid w:val="009E174A"/>
    <w:rsid w:val="009E2DAC"/>
    <w:rsid w:val="009E6207"/>
    <w:rsid w:val="009F0DE9"/>
    <w:rsid w:val="009F1B13"/>
    <w:rsid w:val="009F2123"/>
    <w:rsid w:val="009F398D"/>
    <w:rsid w:val="009F71A5"/>
    <w:rsid w:val="009F7F45"/>
    <w:rsid w:val="00A00277"/>
    <w:rsid w:val="00A04ACD"/>
    <w:rsid w:val="00A060D0"/>
    <w:rsid w:val="00A13621"/>
    <w:rsid w:val="00A21552"/>
    <w:rsid w:val="00A22C08"/>
    <w:rsid w:val="00A26A86"/>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7047A"/>
    <w:rsid w:val="00C72ACF"/>
    <w:rsid w:val="00C74DFC"/>
    <w:rsid w:val="00C824A0"/>
    <w:rsid w:val="00C845F4"/>
    <w:rsid w:val="00C85681"/>
    <w:rsid w:val="00C85B87"/>
    <w:rsid w:val="00CA384A"/>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381C"/>
    <w:rsid w:val="00D9672B"/>
    <w:rsid w:val="00D973B9"/>
    <w:rsid w:val="00DA3BD0"/>
    <w:rsid w:val="00DB63D5"/>
    <w:rsid w:val="00DB67BF"/>
    <w:rsid w:val="00DB6C15"/>
    <w:rsid w:val="00DC37CF"/>
    <w:rsid w:val="00DC7AD5"/>
    <w:rsid w:val="00DD2BE1"/>
    <w:rsid w:val="00DD32E5"/>
    <w:rsid w:val="00DE0B30"/>
    <w:rsid w:val="00DE0B7D"/>
    <w:rsid w:val="00DE21C5"/>
    <w:rsid w:val="00DE4EE2"/>
    <w:rsid w:val="00DF128D"/>
    <w:rsid w:val="00E00D9B"/>
    <w:rsid w:val="00E0434E"/>
    <w:rsid w:val="00E10100"/>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B54E3"/>
    <w:rsid w:val="00EC1670"/>
    <w:rsid w:val="00ED0323"/>
    <w:rsid w:val="00ED549A"/>
    <w:rsid w:val="00ED601B"/>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EDA"/>
    <w:rsid w:val="00FA12F1"/>
    <w:rsid w:val="00FA15EB"/>
    <w:rsid w:val="00FA4AA9"/>
    <w:rsid w:val="00FB0B65"/>
    <w:rsid w:val="00FB75A6"/>
    <w:rsid w:val="00FC4DFA"/>
    <w:rsid w:val="00FD23C5"/>
    <w:rsid w:val="00FD4394"/>
    <w:rsid w:val="00FE3630"/>
    <w:rsid w:val="00FE44B0"/>
    <w:rsid w:val="00FF0806"/>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E89B"/>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50FD7-DE88-41C1-9A24-A863666F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2017-10-19T17:01:00Z</cp:lastPrinted>
  <dcterms:created xsi:type="dcterms:W3CDTF">2017-10-17T19:58:00Z</dcterms:created>
  <dcterms:modified xsi:type="dcterms:W3CDTF">2017-10-19T17:01:00Z</dcterms:modified>
</cp:coreProperties>
</file>