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BD4F2D" w:rsidP="00F35A52">
      <w:pPr>
        <w:jc w:val="center"/>
        <w:rPr>
          <w:rFonts w:ascii="Times New Roman" w:hAnsi="Times New Roman" w:cs="Times New Roman"/>
          <w:sz w:val="24"/>
          <w:szCs w:val="24"/>
        </w:rPr>
      </w:pPr>
      <w:r>
        <w:rPr>
          <w:rFonts w:ascii="Times New Roman" w:hAnsi="Times New Roman" w:cs="Times New Roman"/>
          <w:sz w:val="24"/>
          <w:szCs w:val="24"/>
        </w:rPr>
        <w:t>MONDAY, JULY 26</w:t>
      </w:r>
      <w:r w:rsidR="00F04D04">
        <w:rPr>
          <w:rFonts w:ascii="Times New Roman" w:hAnsi="Times New Roman" w:cs="Times New Roman"/>
          <w:sz w:val="24"/>
          <w:szCs w:val="24"/>
        </w:rPr>
        <w:t>, 2021</w:t>
      </w:r>
    </w:p>
    <w:p w:rsidR="009B4ABC" w:rsidRDefault="009B4ABC" w:rsidP="00F35A52">
      <w:pPr>
        <w:jc w:val="center"/>
        <w:rPr>
          <w:rFonts w:ascii="Times New Roman" w:hAnsi="Times New Roman" w:cs="Times New Roman"/>
          <w:sz w:val="24"/>
          <w:szCs w:val="24"/>
        </w:rPr>
      </w:pPr>
      <w:r>
        <w:rPr>
          <w:rFonts w:ascii="Times New Roman" w:hAnsi="Times New Roman" w:cs="Times New Roman"/>
          <w:sz w:val="24"/>
          <w:szCs w:val="24"/>
        </w:rPr>
        <w:t>DAVID J. COOK, COUNCIL CHAMBERS</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0566E4" w:rsidRDefault="000566E4" w:rsidP="00E16527">
            <w:pPr>
              <w:jc w:val="center"/>
              <w:rPr>
                <w:rFonts w:ascii="Times New Roman" w:hAnsi="Times New Roman" w:cs="Times New Roman"/>
                <w:b/>
                <w:sz w:val="24"/>
                <w:szCs w:val="24"/>
              </w:rPr>
            </w:pPr>
          </w:p>
          <w:p w:rsidR="000566E4" w:rsidRDefault="002A07C4" w:rsidP="00BD4F2D">
            <w:pPr>
              <w:jc w:val="center"/>
              <w:rPr>
                <w:rFonts w:ascii="Times New Roman" w:hAnsi="Times New Roman" w:cs="Times New Roman"/>
                <w:b/>
                <w:sz w:val="18"/>
                <w:szCs w:val="18"/>
              </w:rPr>
            </w:pPr>
            <w:r>
              <w:rPr>
                <w:rFonts w:ascii="Times New Roman" w:hAnsi="Times New Roman" w:cs="Times New Roman"/>
                <w:b/>
                <w:sz w:val="18"/>
                <w:szCs w:val="18"/>
              </w:rPr>
              <w:t>PASSED</w:t>
            </w: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r>
              <w:rPr>
                <w:rFonts w:ascii="Times New Roman" w:hAnsi="Times New Roman" w:cs="Times New Roman"/>
                <w:b/>
                <w:sz w:val="18"/>
                <w:szCs w:val="18"/>
              </w:rPr>
              <w:t>ON HOLD</w:t>
            </w: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r>
              <w:rPr>
                <w:rFonts w:ascii="Times New Roman" w:hAnsi="Times New Roman" w:cs="Times New Roman"/>
                <w:b/>
                <w:sz w:val="18"/>
                <w:szCs w:val="18"/>
              </w:rPr>
              <w:t>2</w:t>
            </w:r>
            <w:r w:rsidRPr="002A07C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2A07C4">
            <w:pPr>
              <w:jc w:val="center"/>
              <w:rPr>
                <w:rFonts w:ascii="Times New Roman" w:hAnsi="Times New Roman" w:cs="Times New Roman"/>
                <w:b/>
                <w:sz w:val="18"/>
                <w:szCs w:val="18"/>
              </w:rPr>
            </w:pPr>
            <w:r>
              <w:rPr>
                <w:rFonts w:ascii="Times New Roman" w:hAnsi="Times New Roman" w:cs="Times New Roman"/>
                <w:b/>
                <w:sz w:val="18"/>
                <w:szCs w:val="18"/>
              </w:rPr>
              <w:t>2</w:t>
            </w:r>
            <w:r w:rsidRPr="002A07C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w:t>
            </w:r>
            <w:bookmarkStart w:id="0" w:name="_GoBack"/>
            <w:bookmarkEnd w:id="0"/>
            <w:r>
              <w:rPr>
                <w:rFonts w:ascii="Times New Roman" w:hAnsi="Times New Roman" w:cs="Times New Roman"/>
                <w:b/>
                <w:sz w:val="18"/>
                <w:szCs w:val="18"/>
              </w:rPr>
              <w:t>AD</w:t>
            </w: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2A07C4" w:rsidRDefault="002A07C4" w:rsidP="00BD4F2D">
            <w:pPr>
              <w:jc w:val="center"/>
              <w:rPr>
                <w:rFonts w:ascii="Times New Roman" w:hAnsi="Times New Roman" w:cs="Times New Roman"/>
                <w:b/>
                <w:sz w:val="18"/>
                <w:szCs w:val="18"/>
              </w:rPr>
            </w:pPr>
          </w:p>
          <w:p w:rsidR="000566E4" w:rsidRDefault="000566E4" w:rsidP="000566E4">
            <w:pPr>
              <w:jc w:val="center"/>
              <w:rPr>
                <w:rFonts w:ascii="Times New Roman" w:hAnsi="Times New Roman" w:cs="Times New Roman"/>
                <w:b/>
                <w:sz w:val="18"/>
                <w:szCs w:val="18"/>
              </w:rPr>
            </w:pPr>
          </w:p>
          <w:p w:rsidR="000566E4" w:rsidRDefault="002A07C4" w:rsidP="00F35A52">
            <w:pPr>
              <w:jc w:val="center"/>
              <w:rPr>
                <w:rFonts w:ascii="Times New Roman" w:hAnsi="Times New Roman" w:cs="Times New Roman"/>
                <w:b/>
                <w:sz w:val="18"/>
                <w:szCs w:val="18"/>
              </w:rPr>
            </w:pPr>
            <w:r>
              <w:rPr>
                <w:rFonts w:ascii="Times New Roman" w:hAnsi="Times New Roman" w:cs="Times New Roman"/>
                <w:b/>
                <w:sz w:val="18"/>
                <w:szCs w:val="18"/>
              </w:rPr>
              <w:t>1</w:t>
            </w:r>
            <w:r w:rsidRPr="002A07C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0566E4" w:rsidRDefault="000566E4" w:rsidP="00F35A52">
            <w:pPr>
              <w:jc w:val="center"/>
              <w:rPr>
                <w:rFonts w:ascii="Times New Roman" w:hAnsi="Times New Roman" w:cs="Times New Roman"/>
                <w:b/>
                <w:sz w:val="18"/>
                <w:szCs w:val="18"/>
              </w:rPr>
            </w:pPr>
          </w:p>
          <w:p w:rsidR="00FD29EF" w:rsidRPr="00F56EAD" w:rsidRDefault="00FD29EF" w:rsidP="00F56EAD">
            <w:pPr>
              <w:rPr>
                <w:rFonts w:ascii="Times New Roman" w:hAnsi="Times New Roman" w:cs="Times New Roman"/>
                <w:b/>
                <w:sz w:val="18"/>
                <w:szCs w:val="18"/>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Pr="00FD29EF" w:rsidRDefault="00FD29EF" w:rsidP="00F35A52">
            <w:pPr>
              <w:jc w:val="center"/>
              <w:rPr>
                <w:rFonts w:ascii="Times New Roman" w:hAnsi="Times New Roman" w:cs="Times New Roman"/>
                <w:b/>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Pr="00DA288B" w:rsidRDefault="00630E65" w:rsidP="00F35A52">
            <w:pPr>
              <w:jc w:val="center"/>
              <w:rPr>
                <w:rFonts w:ascii="Times New Roman" w:hAnsi="Times New Roman" w:cs="Times New Roman"/>
                <w:b/>
                <w:sz w:val="18"/>
                <w:szCs w:val="18"/>
              </w:rPr>
            </w:pPr>
          </w:p>
          <w:p w:rsidR="006A6C4D" w:rsidRPr="009C413D" w:rsidRDefault="006A6C4D" w:rsidP="009C413D">
            <w:pPr>
              <w:jc w:val="center"/>
              <w:rPr>
                <w:rFonts w:ascii="Times New Roman" w:hAnsi="Times New Roman" w:cs="Times New Roman"/>
                <w:b/>
                <w:sz w:val="16"/>
                <w:szCs w:val="16"/>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2C310D" w:rsidRDefault="002C310D" w:rsidP="00890B62">
            <w:pP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03478F">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012D40">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9B4ABC" w:rsidRDefault="009B4ABC" w:rsidP="00F56EAD">
            <w:pPr>
              <w:rPr>
                <w:rFonts w:ascii="Times New Roman" w:hAnsi="Times New Roman" w:cs="Times New Roman"/>
                <w:sz w:val="24"/>
                <w:szCs w:val="24"/>
              </w:rPr>
            </w:pPr>
          </w:p>
          <w:p w:rsidR="00B96FCC" w:rsidRDefault="00B96FCC" w:rsidP="00B96FCC">
            <w:pPr>
              <w:jc w:val="center"/>
              <w:rPr>
                <w:rFonts w:ascii="Times New Roman" w:hAnsi="Times New Roman" w:cs="Times New Roman"/>
                <w:sz w:val="24"/>
                <w:szCs w:val="24"/>
              </w:rPr>
            </w:pPr>
          </w:p>
          <w:p w:rsidR="003A4D50" w:rsidRDefault="00BD4F2D" w:rsidP="00B96FCC">
            <w:pPr>
              <w:jc w:val="center"/>
              <w:rPr>
                <w:rFonts w:ascii="Times New Roman" w:hAnsi="Times New Roman" w:cs="Times New Roman"/>
                <w:sz w:val="24"/>
                <w:szCs w:val="24"/>
              </w:rPr>
            </w:pPr>
            <w:r>
              <w:rPr>
                <w:rFonts w:ascii="Times New Roman" w:hAnsi="Times New Roman" w:cs="Times New Roman"/>
                <w:sz w:val="24"/>
                <w:szCs w:val="24"/>
              </w:rPr>
              <w:t>46</w:t>
            </w:r>
            <w:r w:rsidR="003A4D50">
              <w:rPr>
                <w:rFonts w:ascii="Times New Roman" w:hAnsi="Times New Roman" w:cs="Times New Roman"/>
                <w:sz w:val="24"/>
                <w:szCs w:val="24"/>
              </w:rPr>
              <w:t>-21</w:t>
            </w: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BD4F2D" w:rsidRDefault="00BD4F2D" w:rsidP="003A4D50">
            <w:pPr>
              <w:rPr>
                <w:rFonts w:ascii="Times New Roman" w:hAnsi="Times New Roman" w:cs="Times New Roman"/>
                <w:sz w:val="24"/>
                <w:szCs w:val="24"/>
              </w:rPr>
            </w:pPr>
          </w:p>
          <w:p w:rsidR="00E54F78" w:rsidRDefault="00E54F78" w:rsidP="003A4D50">
            <w:pPr>
              <w:rPr>
                <w:rFonts w:ascii="Times New Roman" w:hAnsi="Times New Roman" w:cs="Times New Roman"/>
                <w:sz w:val="24"/>
                <w:szCs w:val="24"/>
              </w:rPr>
            </w:pPr>
          </w:p>
          <w:p w:rsidR="00070377" w:rsidRDefault="00EB2925" w:rsidP="00F56EAD">
            <w:pPr>
              <w:jc w:val="center"/>
              <w:rPr>
                <w:rFonts w:ascii="Times New Roman" w:hAnsi="Times New Roman" w:cs="Times New Roman"/>
                <w:sz w:val="24"/>
                <w:szCs w:val="24"/>
              </w:rPr>
            </w:pPr>
            <w:r>
              <w:rPr>
                <w:rFonts w:ascii="Times New Roman" w:hAnsi="Times New Roman" w:cs="Times New Roman"/>
                <w:sz w:val="24"/>
                <w:szCs w:val="24"/>
              </w:rPr>
              <w:t>55-21</w:t>
            </w: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BD4F2D" w:rsidRDefault="00BD4F2D" w:rsidP="00E54F78">
            <w:pPr>
              <w:rPr>
                <w:rFonts w:ascii="Times New Roman" w:hAnsi="Times New Roman" w:cs="Times New Roman"/>
                <w:sz w:val="24"/>
                <w:szCs w:val="24"/>
              </w:rPr>
            </w:pPr>
          </w:p>
          <w:p w:rsidR="00E54F78" w:rsidRDefault="00E54F78" w:rsidP="00E54F78">
            <w:pPr>
              <w:rPr>
                <w:rFonts w:ascii="Times New Roman" w:hAnsi="Times New Roman" w:cs="Times New Roman"/>
                <w:sz w:val="24"/>
                <w:szCs w:val="24"/>
              </w:rPr>
            </w:pPr>
          </w:p>
          <w:p w:rsidR="00781ECC" w:rsidRDefault="00BD4F2D" w:rsidP="002C1A2A">
            <w:pPr>
              <w:jc w:val="center"/>
              <w:rPr>
                <w:rFonts w:ascii="Times New Roman" w:hAnsi="Times New Roman" w:cs="Times New Roman"/>
                <w:sz w:val="24"/>
                <w:szCs w:val="24"/>
              </w:rPr>
            </w:pPr>
            <w:r>
              <w:rPr>
                <w:rFonts w:ascii="Times New Roman" w:hAnsi="Times New Roman" w:cs="Times New Roman"/>
                <w:sz w:val="24"/>
                <w:szCs w:val="24"/>
              </w:rPr>
              <w:t>56-21</w:t>
            </w: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BD4F2D" w:rsidRDefault="00BD4F2D" w:rsidP="002C1A2A">
            <w:pPr>
              <w:jc w:val="center"/>
              <w:rPr>
                <w:rFonts w:ascii="Times New Roman" w:hAnsi="Times New Roman" w:cs="Times New Roman"/>
                <w:sz w:val="24"/>
                <w:szCs w:val="24"/>
              </w:rPr>
            </w:pPr>
          </w:p>
          <w:p w:rsidR="00BD4F2D" w:rsidRDefault="00BD4F2D" w:rsidP="00BD4F2D">
            <w:pPr>
              <w:rPr>
                <w:rFonts w:ascii="Times New Roman" w:hAnsi="Times New Roman" w:cs="Times New Roman"/>
                <w:sz w:val="24"/>
                <w:szCs w:val="24"/>
              </w:rPr>
            </w:pPr>
          </w:p>
          <w:p w:rsidR="00BD4F2D" w:rsidRDefault="00BD4F2D" w:rsidP="002C1A2A">
            <w:pPr>
              <w:jc w:val="center"/>
              <w:rPr>
                <w:rFonts w:ascii="Times New Roman" w:hAnsi="Times New Roman" w:cs="Times New Roman"/>
                <w:sz w:val="24"/>
                <w:szCs w:val="24"/>
              </w:rPr>
            </w:pPr>
            <w:r>
              <w:rPr>
                <w:rFonts w:ascii="Times New Roman" w:hAnsi="Times New Roman" w:cs="Times New Roman"/>
                <w:sz w:val="24"/>
                <w:szCs w:val="24"/>
              </w:rPr>
              <w:t>57-21</w:t>
            </w:r>
          </w:p>
          <w:p w:rsidR="00781ECC" w:rsidRDefault="00781ECC"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D4F2D" w:rsidRDefault="00BD4F2D" w:rsidP="002C1A2A">
            <w:pPr>
              <w:jc w:val="center"/>
              <w:rPr>
                <w:rFonts w:ascii="Times New Roman" w:hAnsi="Times New Roman" w:cs="Times New Roman"/>
                <w:sz w:val="24"/>
                <w:szCs w:val="24"/>
              </w:rPr>
            </w:pPr>
          </w:p>
          <w:p w:rsidR="00BD4F2D" w:rsidRDefault="00BD4F2D" w:rsidP="002A07C4">
            <w:pPr>
              <w:rPr>
                <w:rFonts w:ascii="Times New Roman" w:hAnsi="Times New Roman" w:cs="Times New Roman"/>
                <w:sz w:val="24"/>
                <w:szCs w:val="24"/>
              </w:rPr>
            </w:pPr>
          </w:p>
          <w:p w:rsidR="00BD4F2D" w:rsidRDefault="00BD4F2D" w:rsidP="002C1A2A">
            <w:pPr>
              <w:jc w:val="center"/>
              <w:rPr>
                <w:rFonts w:ascii="Times New Roman" w:hAnsi="Times New Roman" w:cs="Times New Roman"/>
                <w:sz w:val="24"/>
                <w:szCs w:val="24"/>
              </w:rPr>
            </w:pPr>
            <w:r>
              <w:rPr>
                <w:rFonts w:ascii="Times New Roman" w:hAnsi="Times New Roman" w:cs="Times New Roman"/>
                <w:sz w:val="24"/>
                <w:szCs w:val="24"/>
              </w:rPr>
              <w:t>58-21</w:t>
            </w:r>
          </w:p>
          <w:p w:rsidR="00B22C45" w:rsidRDefault="00B22C45" w:rsidP="00444466">
            <w:pP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t>Pending Ordinances and Resolutions</w:t>
            </w:r>
          </w:p>
          <w:p w:rsidR="00A929B4" w:rsidRDefault="00A929B4" w:rsidP="008E223C">
            <w:pPr>
              <w:pStyle w:val="BodyText3"/>
              <w:ind w:right="-7"/>
              <w:jc w:val="center"/>
              <w:rPr>
                <w:rFonts w:eastAsiaTheme="minorHAnsi"/>
              </w:rPr>
            </w:pPr>
          </w:p>
          <w:p w:rsidR="0064029B" w:rsidRDefault="0064029B" w:rsidP="0003478F">
            <w:pPr>
              <w:pStyle w:val="PlainText"/>
              <w:rPr>
                <w:rFonts w:ascii="Times New Roman" w:hAnsi="Times New Roman"/>
              </w:rPr>
            </w:pPr>
          </w:p>
          <w:p w:rsidR="003A4D50" w:rsidRDefault="003A4D50" w:rsidP="0003478F">
            <w:pPr>
              <w:pStyle w:val="PlainText"/>
              <w:rPr>
                <w:rFonts w:ascii="Times New Roman" w:hAnsi="Times New Roman"/>
              </w:rPr>
            </w:pPr>
          </w:p>
          <w:p w:rsidR="00E54F78" w:rsidRDefault="00E54F78" w:rsidP="0003478F">
            <w:pPr>
              <w:pStyle w:val="PlainText"/>
              <w:rPr>
                <w:rFonts w:ascii="Times New Roman" w:hAnsi="Times New Roman"/>
              </w:rPr>
            </w:pPr>
          </w:p>
          <w:p w:rsidR="00512063" w:rsidRDefault="00512063" w:rsidP="003A4D50">
            <w:pPr>
              <w:pStyle w:val="PlainText"/>
              <w:rPr>
                <w:rFonts w:ascii="Times New Roman" w:hAnsi="Times New Roman"/>
              </w:rPr>
            </w:pPr>
            <w:r w:rsidRPr="00512063">
              <w:rPr>
                <w:rFonts w:ascii="Times New Roman" w:hAnsi="Times New Roman"/>
                <w:sz w:val="24"/>
                <w:szCs w:val="24"/>
              </w:rPr>
              <w:t>A Resolution Authorizing the Certification of Delinquent Sanitary Sewer Accounts to the Cuyahoga County Fiscal Officer for Collection, in Accordance with the Laws of the State of Ohio and as Further Described in the Attached Exhibit “A”</w:t>
            </w:r>
            <w:r w:rsidR="00BD4F2D">
              <w:rPr>
                <w:rFonts w:ascii="Times New Roman" w:hAnsi="Times New Roman"/>
              </w:rPr>
              <w:t xml:space="preserve"> (3</w:t>
            </w:r>
            <w:r w:rsidR="00BD4F2D" w:rsidRPr="00BD4F2D">
              <w:rPr>
                <w:rFonts w:ascii="Times New Roman" w:hAnsi="Times New Roman"/>
                <w:vertAlign w:val="superscript"/>
              </w:rPr>
              <w:t>rd</w:t>
            </w:r>
            <w:r>
              <w:rPr>
                <w:rFonts w:ascii="Times New Roman" w:hAnsi="Times New Roman"/>
              </w:rPr>
              <w:t xml:space="preserve"> Read)</w:t>
            </w:r>
          </w:p>
          <w:p w:rsidR="00F56EAD" w:rsidRDefault="00F56EAD" w:rsidP="003A4D50">
            <w:pPr>
              <w:pStyle w:val="PlainText"/>
              <w:rPr>
                <w:rFonts w:ascii="Times New Roman" w:hAnsi="Times New Roman"/>
                <w:sz w:val="24"/>
                <w:szCs w:val="24"/>
              </w:rPr>
            </w:pPr>
          </w:p>
          <w:p w:rsidR="00F56EAD" w:rsidRPr="00BD4F2D" w:rsidRDefault="00EB2925" w:rsidP="00F56EAD">
            <w:pPr>
              <w:pStyle w:val="PlainText"/>
              <w:rPr>
                <w:rFonts w:ascii="Times New Roman" w:hAnsi="Times New Roman"/>
              </w:rPr>
            </w:pPr>
            <w:r>
              <w:rPr>
                <w:rFonts w:ascii="Times New Roman" w:hAnsi="Times New Roman"/>
                <w:sz w:val="24"/>
                <w:szCs w:val="24"/>
              </w:rPr>
              <w:t>An Ordinance Designating the Public Depositories for the Active, and Interim and/or Inactive Funds of The City of Rocky River for t</w:t>
            </w:r>
            <w:r w:rsidRPr="00EB2925">
              <w:rPr>
                <w:rFonts w:ascii="Times New Roman" w:hAnsi="Times New Roman"/>
                <w:sz w:val="24"/>
                <w:szCs w:val="24"/>
              </w:rPr>
              <w:t>he Per</w:t>
            </w:r>
            <w:r>
              <w:rPr>
                <w:rFonts w:ascii="Times New Roman" w:hAnsi="Times New Roman"/>
                <w:sz w:val="24"/>
                <w:szCs w:val="24"/>
              </w:rPr>
              <w:t>iod Beginning November 1, 2021 a</w:t>
            </w:r>
            <w:r w:rsidRPr="00EB2925">
              <w:rPr>
                <w:rFonts w:ascii="Times New Roman" w:hAnsi="Times New Roman"/>
                <w:sz w:val="24"/>
                <w:szCs w:val="24"/>
              </w:rPr>
              <w:t>nd Ending October 31, 2026</w:t>
            </w:r>
            <w:r w:rsidR="00BD4F2D">
              <w:rPr>
                <w:rFonts w:ascii="Times New Roman" w:hAnsi="Times New Roman"/>
                <w:sz w:val="24"/>
                <w:szCs w:val="24"/>
              </w:rPr>
              <w:t xml:space="preserve"> </w:t>
            </w:r>
            <w:r w:rsidR="00BD4F2D">
              <w:rPr>
                <w:rFonts w:ascii="Times New Roman" w:hAnsi="Times New Roman"/>
              </w:rPr>
              <w:t>(3</w:t>
            </w:r>
            <w:r w:rsidR="00BD4F2D" w:rsidRPr="00BD4F2D">
              <w:rPr>
                <w:rFonts w:ascii="Times New Roman" w:hAnsi="Times New Roman"/>
                <w:vertAlign w:val="superscript"/>
              </w:rPr>
              <w:t>rd</w:t>
            </w:r>
            <w:r w:rsidR="00BD4F2D">
              <w:rPr>
                <w:rFonts w:ascii="Times New Roman" w:hAnsi="Times New Roman"/>
              </w:rPr>
              <w:t xml:space="preserve"> Read)</w:t>
            </w:r>
          </w:p>
          <w:p w:rsidR="00BD4F2D" w:rsidRPr="00BD4F2D" w:rsidRDefault="00BD4F2D" w:rsidP="00BD4F2D">
            <w:pPr>
              <w:pStyle w:val="PlainText"/>
              <w:rPr>
                <w:rFonts w:ascii="Times New Roman" w:hAnsi="Times New Roman"/>
                <w:sz w:val="24"/>
                <w:szCs w:val="24"/>
              </w:rPr>
            </w:pPr>
          </w:p>
          <w:p w:rsidR="00BD4F2D" w:rsidRPr="00BD4F2D" w:rsidRDefault="00BD4F2D" w:rsidP="00BD4F2D">
            <w:pPr>
              <w:pStyle w:val="PlainText"/>
              <w:rPr>
                <w:rFonts w:ascii="Times New Roman" w:hAnsi="Times New Roman"/>
              </w:rPr>
            </w:pPr>
            <w:r>
              <w:rPr>
                <w:rFonts w:ascii="Times New Roman" w:hAnsi="Times New Roman"/>
                <w:sz w:val="24"/>
                <w:szCs w:val="24"/>
              </w:rPr>
              <w:t>A Resolution Requesting t</w:t>
            </w:r>
            <w:r w:rsidRPr="00BD4F2D">
              <w:rPr>
                <w:rFonts w:ascii="Times New Roman" w:hAnsi="Times New Roman"/>
                <w:sz w:val="24"/>
                <w:szCs w:val="24"/>
              </w:rPr>
              <w:t xml:space="preserve">he </w:t>
            </w:r>
            <w:r>
              <w:rPr>
                <w:rFonts w:ascii="Times New Roman" w:hAnsi="Times New Roman"/>
                <w:sz w:val="24"/>
                <w:szCs w:val="24"/>
              </w:rPr>
              <w:t>Cuyahoga County Fiscal Officer to Advance Taxes from the Proceeds of All Tax Levies for the Tax Year 2021 Pursuant to t</w:t>
            </w:r>
            <w:r w:rsidRPr="00BD4F2D">
              <w:rPr>
                <w:rFonts w:ascii="Times New Roman" w:hAnsi="Times New Roman"/>
                <w:sz w:val="24"/>
                <w:szCs w:val="24"/>
              </w:rPr>
              <w:t>he Ohio Revised Code</w:t>
            </w:r>
            <w:r>
              <w:rPr>
                <w:rFonts w:ascii="Times New Roman" w:hAnsi="Times New Roman"/>
                <w:sz w:val="24"/>
                <w:szCs w:val="24"/>
              </w:rPr>
              <w:t xml:space="preserve"> </w:t>
            </w:r>
            <w:r>
              <w:rPr>
                <w:rFonts w:ascii="Times New Roman" w:hAnsi="Times New Roman"/>
              </w:rPr>
              <w:t>(2</w:t>
            </w:r>
            <w:r w:rsidRPr="00F56EAD">
              <w:rPr>
                <w:rFonts w:ascii="Times New Roman" w:hAnsi="Times New Roman"/>
                <w:vertAlign w:val="superscript"/>
              </w:rPr>
              <w:t>nd</w:t>
            </w:r>
            <w:r>
              <w:rPr>
                <w:rFonts w:ascii="Times New Roman" w:hAnsi="Times New Roman"/>
              </w:rPr>
              <w:t xml:space="preserve"> Read)</w:t>
            </w:r>
          </w:p>
          <w:p w:rsidR="00BD4F2D" w:rsidRPr="00BD4F2D" w:rsidRDefault="00BD4F2D" w:rsidP="00BD4F2D">
            <w:pPr>
              <w:pStyle w:val="PlainText"/>
              <w:rPr>
                <w:rFonts w:ascii="Times New Roman" w:hAnsi="Times New Roman"/>
                <w:sz w:val="24"/>
                <w:szCs w:val="24"/>
              </w:rPr>
            </w:pPr>
          </w:p>
          <w:p w:rsidR="00BD4F2D" w:rsidRDefault="00BD4F2D" w:rsidP="00BD4F2D">
            <w:pPr>
              <w:pStyle w:val="PlainText"/>
              <w:rPr>
                <w:rFonts w:ascii="Times New Roman" w:hAnsi="Times New Roman"/>
              </w:rPr>
            </w:pPr>
            <w:r w:rsidRPr="00BD4F2D">
              <w:rPr>
                <w:rFonts w:ascii="Times New Roman" w:hAnsi="Times New Roman"/>
                <w:sz w:val="24"/>
                <w:szCs w:val="24"/>
              </w:rPr>
              <w:t>A Resolution Requesting The Cuyahoga County Fiscal Officer To Advance Taxes Held From The Proceeds Of Special Assessments For The Tax Year 2021 P</w:t>
            </w:r>
            <w:r>
              <w:rPr>
                <w:rFonts w:ascii="Times New Roman" w:hAnsi="Times New Roman"/>
                <w:sz w:val="24"/>
                <w:szCs w:val="24"/>
              </w:rPr>
              <w:t xml:space="preserve">ursuant To The Ohio Revised Code </w:t>
            </w:r>
            <w:r>
              <w:rPr>
                <w:rFonts w:ascii="Times New Roman" w:hAnsi="Times New Roman"/>
              </w:rPr>
              <w:t>(2</w:t>
            </w:r>
            <w:r w:rsidRPr="00F56EAD">
              <w:rPr>
                <w:rFonts w:ascii="Times New Roman" w:hAnsi="Times New Roman"/>
                <w:vertAlign w:val="superscript"/>
              </w:rPr>
              <w:t>nd</w:t>
            </w:r>
            <w:r>
              <w:rPr>
                <w:rFonts w:ascii="Times New Roman" w:hAnsi="Times New Roman"/>
              </w:rPr>
              <w:t xml:space="preserve"> Read)</w:t>
            </w:r>
          </w:p>
          <w:p w:rsidR="003A4D50" w:rsidRDefault="003A4D50" w:rsidP="003A4D50">
            <w:pPr>
              <w:pStyle w:val="PlainText"/>
              <w:rPr>
                <w:rFonts w:ascii="Times New Roman" w:hAnsi="Times New Roman"/>
                <w:sz w:val="24"/>
                <w:szCs w:val="24"/>
              </w:rPr>
            </w:pPr>
          </w:p>
          <w:p w:rsidR="00BD4F2D" w:rsidRDefault="00BD4F2D" w:rsidP="00BD4F2D">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rsidR="00BD4F2D" w:rsidRPr="007A16EC" w:rsidRDefault="00BD4F2D" w:rsidP="00BD4F2D">
            <w:pPr>
              <w:pStyle w:val="PlainText"/>
              <w:jc w:val="center"/>
              <w:rPr>
                <w:rFonts w:ascii="Times New Roman" w:hAnsi="Times New Roman"/>
                <w:sz w:val="24"/>
                <w:szCs w:val="24"/>
              </w:rPr>
            </w:pPr>
          </w:p>
          <w:p w:rsidR="00F56EAD" w:rsidRDefault="00BD4F2D" w:rsidP="003A4D50">
            <w:pPr>
              <w:pStyle w:val="PlainText"/>
              <w:rPr>
                <w:rFonts w:ascii="Times New Roman" w:hAnsi="Times New Roman"/>
                <w:sz w:val="24"/>
                <w:szCs w:val="24"/>
              </w:rPr>
            </w:pPr>
            <w:r>
              <w:rPr>
                <w:rFonts w:ascii="Times New Roman" w:hAnsi="Times New Roman"/>
                <w:sz w:val="24"/>
                <w:szCs w:val="24"/>
              </w:rPr>
              <w:t xml:space="preserve">An Emergency Ordinance Authorizing the Director of Public Safety-Service to Extend a Contract for One (1) Year for the Purchase of Janitorial Supplies for the City of Rocky River From Ohio Valley Supply and Maintenance Co. at a Cost not to Exceed $55,000.00 </w:t>
            </w:r>
            <w:r w:rsidRPr="00E54F78">
              <w:rPr>
                <w:rFonts w:ascii="Times New Roman" w:hAnsi="Times New Roman"/>
              </w:rPr>
              <w:t>(1</w:t>
            </w:r>
            <w:r w:rsidRPr="00E54F78">
              <w:rPr>
                <w:rFonts w:ascii="Times New Roman" w:hAnsi="Times New Roman"/>
                <w:vertAlign w:val="superscript"/>
              </w:rPr>
              <w:t>st</w:t>
            </w:r>
            <w:r w:rsidRPr="00E54F78">
              <w:rPr>
                <w:rFonts w:ascii="Times New Roman" w:hAnsi="Times New Roman"/>
              </w:rPr>
              <w:t xml:space="preserve"> Read)</w:t>
            </w:r>
          </w:p>
          <w:p w:rsidR="00F56EAD" w:rsidRDefault="00F56EAD" w:rsidP="003A4D50">
            <w:pPr>
              <w:pStyle w:val="PlainText"/>
              <w:rPr>
                <w:rFonts w:ascii="Times New Roman" w:hAnsi="Times New Roman"/>
                <w:sz w:val="24"/>
                <w:szCs w:val="24"/>
              </w:rPr>
            </w:pPr>
          </w:p>
          <w:p w:rsidR="003A4D50" w:rsidRDefault="003A4D50" w:rsidP="003A4D50">
            <w:pPr>
              <w:pStyle w:val="PlainText"/>
              <w:rPr>
                <w:rFonts w:ascii="Times New Roman" w:hAnsi="Times New Roman"/>
                <w:sz w:val="24"/>
                <w:szCs w:val="24"/>
              </w:rPr>
            </w:pPr>
          </w:p>
          <w:p w:rsidR="00F56EAD" w:rsidRDefault="00F56EAD" w:rsidP="003A4D50">
            <w:pPr>
              <w:pStyle w:val="PlainText"/>
              <w:rPr>
                <w:rFonts w:ascii="Times New Roman" w:hAnsi="Times New Roman"/>
                <w:sz w:val="24"/>
                <w:szCs w:val="24"/>
              </w:rPr>
            </w:pPr>
          </w:p>
          <w:p w:rsidR="003A4D50" w:rsidRDefault="003A4D50" w:rsidP="003A4D50">
            <w:pPr>
              <w:pStyle w:val="PlainText"/>
              <w:rPr>
                <w:rFonts w:ascii="Times New Roman" w:hAnsi="Times New Roman"/>
                <w:sz w:val="24"/>
                <w:szCs w:val="24"/>
              </w:rPr>
            </w:pPr>
          </w:p>
          <w:p w:rsidR="00F56EAD" w:rsidRDefault="00F56EAD" w:rsidP="003A4D50">
            <w:pPr>
              <w:pStyle w:val="PlainText"/>
              <w:rPr>
                <w:rFonts w:ascii="Times New Roman" w:hAnsi="Times New Roman"/>
              </w:rPr>
            </w:pPr>
          </w:p>
          <w:p w:rsidR="003A4D50" w:rsidRPr="003A4D50" w:rsidRDefault="003A4D50" w:rsidP="003A4D50">
            <w:pPr>
              <w:pStyle w:val="PlainText"/>
              <w:rPr>
                <w:rFonts w:ascii="Times New Roman" w:hAnsi="Times New Roman"/>
                <w:b/>
                <w:sz w:val="24"/>
                <w:szCs w:val="24"/>
                <w:u w:val="single"/>
              </w:rPr>
            </w:pPr>
          </w:p>
        </w:tc>
        <w:tc>
          <w:tcPr>
            <w:tcW w:w="1626" w:type="dxa"/>
          </w:tcPr>
          <w:p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p w:rsidR="009B4ABC" w:rsidRDefault="009B4ABC" w:rsidP="00F56EAD">
            <w:pPr>
              <w:rPr>
                <w:rFonts w:ascii="Times New Roman" w:hAnsi="Times New Roman" w:cs="Times New Roman"/>
                <w:sz w:val="24"/>
                <w:szCs w:val="24"/>
              </w:rPr>
            </w:pPr>
          </w:p>
          <w:p w:rsidR="00F56EAD" w:rsidRDefault="00F56EAD" w:rsidP="00F56EAD">
            <w:pPr>
              <w:rPr>
                <w:rFonts w:ascii="Times New Roman" w:hAnsi="Times New Roman" w:cs="Times New Roman"/>
                <w:sz w:val="24"/>
                <w:szCs w:val="24"/>
              </w:rPr>
            </w:pPr>
          </w:p>
          <w:p w:rsidR="00E54F78" w:rsidRDefault="00E54F78" w:rsidP="00E54F78">
            <w:pPr>
              <w:jc w:val="center"/>
              <w:rPr>
                <w:rFonts w:ascii="Times New Roman" w:hAnsi="Times New Roman" w:cs="Times New Roman"/>
                <w:sz w:val="24"/>
                <w:szCs w:val="24"/>
              </w:rPr>
            </w:pPr>
          </w:p>
          <w:p w:rsidR="003A4D50" w:rsidRDefault="003A4D50" w:rsidP="00E54F78">
            <w:pPr>
              <w:jc w:val="center"/>
              <w:rPr>
                <w:rFonts w:ascii="Times New Roman" w:hAnsi="Times New Roman" w:cs="Times New Roman"/>
                <w:sz w:val="24"/>
                <w:szCs w:val="24"/>
              </w:rPr>
            </w:pPr>
            <w:r>
              <w:rPr>
                <w:rFonts w:ascii="Times New Roman" w:hAnsi="Times New Roman" w:cs="Times New Roman"/>
                <w:sz w:val="24"/>
                <w:szCs w:val="24"/>
              </w:rPr>
              <w:t>O’Donnell</w:t>
            </w: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9469AC" w:rsidRDefault="009469AC" w:rsidP="0003478F">
            <w:pPr>
              <w:rPr>
                <w:rFonts w:ascii="Times New Roman" w:hAnsi="Times New Roman" w:cs="Times New Roman"/>
                <w:sz w:val="24"/>
                <w:szCs w:val="24"/>
              </w:rPr>
            </w:pPr>
          </w:p>
          <w:p w:rsidR="00070377" w:rsidRDefault="00EB2925" w:rsidP="00EB2925">
            <w:pPr>
              <w:jc w:val="center"/>
              <w:rPr>
                <w:rFonts w:ascii="Times New Roman" w:hAnsi="Times New Roman" w:cs="Times New Roman"/>
                <w:sz w:val="24"/>
                <w:szCs w:val="24"/>
              </w:rPr>
            </w:pPr>
            <w:r>
              <w:rPr>
                <w:rFonts w:ascii="Times New Roman" w:hAnsi="Times New Roman" w:cs="Times New Roman"/>
                <w:sz w:val="24"/>
                <w:szCs w:val="24"/>
              </w:rPr>
              <w:t>O’Donnell</w:t>
            </w:r>
          </w:p>
          <w:p w:rsidR="00070377" w:rsidRDefault="00070377" w:rsidP="009B4ABC">
            <w:pPr>
              <w:jc w:val="center"/>
              <w:rPr>
                <w:rFonts w:ascii="Times New Roman" w:hAnsi="Times New Roman" w:cs="Times New Roman"/>
                <w:sz w:val="24"/>
                <w:szCs w:val="24"/>
              </w:rPr>
            </w:pPr>
          </w:p>
          <w:p w:rsidR="00070377" w:rsidRDefault="00070377" w:rsidP="009B4ABC">
            <w:pPr>
              <w:jc w:val="center"/>
              <w:rPr>
                <w:rFonts w:ascii="Times New Roman" w:hAnsi="Times New Roman" w:cs="Times New Roman"/>
                <w:sz w:val="24"/>
                <w:szCs w:val="24"/>
              </w:rPr>
            </w:pPr>
          </w:p>
          <w:p w:rsidR="00BD4F2D" w:rsidRDefault="00BD4F2D" w:rsidP="009B4ABC">
            <w:pPr>
              <w:jc w:val="center"/>
              <w:rPr>
                <w:rFonts w:ascii="Times New Roman" w:hAnsi="Times New Roman" w:cs="Times New Roman"/>
                <w:sz w:val="24"/>
                <w:szCs w:val="24"/>
              </w:rPr>
            </w:pPr>
          </w:p>
          <w:p w:rsidR="00BD4F2D" w:rsidRDefault="00BD4F2D" w:rsidP="009B4ABC">
            <w:pPr>
              <w:jc w:val="center"/>
              <w:rPr>
                <w:rFonts w:ascii="Times New Roman" w:hAnsi="Times New Roman" w:cs="Times New Roman"/>
                <w:sz w:val="24"/>
                <w:szCs w:val="24"/>
              </w:rPr>
            </w:pPr>
          </w:p>
          <w:p w:rsidR="00BD4F2D" w:rsidRDefault="00BD4F2D" w:rsidP="009B4ABC">
            <w:pPr>
              <w:jc w:val="center"/>
              <w:rPr>
                <w:rFonts w:ascii="Times New Roman" w:hAnsi="Times New Roman" w:cs="Times New Roman"/>
                <w:sz w:val="24"/>
                <w:szCs w:val="24"/>
              </w:rPr>
            </w:pPr>
          </w:p>
          <w:p w:rsidR="00BD4F2D" w:rsidRDefault="00BD4F2D" w:rsidP="009B4ABC">
            <w:pPr>
              <w:jc w:val="center"/>
              <w:rPr>
                <w:rFonts w:ascii="Times New Roman" w:hAnsi="Times New Roman" w:cs="Times New Roman"/>
                <w:sz w:val="24"/>
                <w:szCs w:val="24"/>
              </w:rPr>
            </w:pPr>
            <w:r>
              <w:rPr>
                <w:rFonts w:ascii="Times New Roman" w:hAnsi="Times New Roman" w:cs="Times New Roman"/>
                <w:sz w:val="24"/>
                <w:szCs w:val="24"/>
              </w:rPr>
              <w:t>O’Donnell</w:t>
            </w:r>
          </w:p>
          <w:p w:rsidR="00070377" w:rsidRDefault="00070377" w:rsidP="009B4ABC">
            <w:pPr>
              <w:jc w:val="center"/>
              <w:rPr>
                <w:rFonts w:ascii="Times New Roman" w:hAnsi="Times New Roman" w:cs="Times New Roman"/>
                <w:sz w:val="24"/>
                <w:szCs w:val="24"/>
              </w:rPr>
            </w:pPr>
          </w:p>
          <w:p w:rsidR="00070377" w:rsidRDefault="00070377" w:rsidP="009B4ABC">
            <w:pPr>
              <w:jc w:val="center"/>
              <w:rPr>
                <w:rFonts w:ascii="Times New Roman" w:hAnsi="Times New Roman" w:cs="Times New Roman"/>
                <w:sz w:val="24"/>
                <w:szCs w:val="24"/>
              </w:rPr>
            </w:pPr>
          </w:p>
          <w:p w:rsidR="00070377" w:rsidRDefault="00070377" w:rsidP="009B4ABC">
            <w:pPr>
              <w:jc w:val="center"/>
              <w:rPr>
                <w:rFonts w:ascii="Times New Roman" w:hAnsi="Times New Roman" w:cs="Times New Roman"/>
                <w:sz w:val="24"/>
                <w:szCs w:val="24"/>
              </w:rPr>
            </w:pPr>
          </w:p>
          <w:p w:rsidR="00781ECC" w:rsidRDefault="00781ECC" w:rsidP="003A4D50">
            <w:pPr>
              <w:jc w:val="center"/>
              <w:rPr>
                <w:rFonts w:ascii="Times New Roman" w:hAnsi="Times New Roman" w:cs="Times New Roman"/>
                <w:sz w:val="24"/>
                <w:szCs w:val="24"/>
              </w:rPr>
            </w:pPr>
          </w:p>
          <w:p w:rsidR="00120BDD" w:rsidRDefault="00BD4F2D" w:rsidP="00BD4F2D">
            <w:pPr>
              <w:jc w:val="center"/>
              <w:rPr>
                <w:rFonts w:ascii="Times New Roman" w:hAnsi="Times New Roman" w:cs="Times New Roman"/>
                <w:sz w:val="24"/>
                <w:szCs w:val="24"/>
              </w:rPr>
            </w:pPr>
            <w:r>
              <w:rPr>
                <w:rFonts w:ascii="Times New Roman" w:hAnsi="Times New Roman" w:cs="Times New Roman"/>
                <w:sz w:val="24"/>
                <w:szCs w:val="24"/>
              </w:rPr>
              <w:t>O’Donnell</w:t>
            </w: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3258AF" w:rsidRDefault="003258AF" w:rsidP="00890B62">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F811F2" w:rsidRDefault="00E54F78" w:rsidP="00E54F78">
            <w:pPr>
              <w:jc w:val="center"/>
              <w:rPr>
                <w:rFonts w:ascii="Times New Roman" w:hAnsi="Times New Roman" w:cs="Times New Roman"/>
                <w:sz w:val="24"/>
                <w:szCs w:val="24"/>
              </w:rPr>
            </w:pPr>
            <w:r>
              <w:rPr>
                <w:rFonts w:ascii="Times New Roman" w:hAnsi="Times New Roman" w:cs="Times New Roman"/>
                <w:sz w:val="24"/>
                <w:szCs w:val="24"/>
              </w:rPr>
              <w:t>Moran</w:t>
            </w: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4E7685" w:rsidRDefault="004E7685" w:rsidP="00EC49C9">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51D" w:rsidRDefault="00CA451D" w:rsidP="00B61803">
      <w:pPr>
        <w:spacing w:after="0" w:line="240" w:lineRule="auto"/>
      </w:pPr>
      <w:r>
        <w:separator/>
      </w:r>
    </w:p>
  </w:endnote>
  <w:endnote w:type="continuationSeparator" w:id="0">
    <w:p w:rsidR="00CA451D" w:rsidRDefault="00CA451D"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51D" w:rsidRDefault="00CA451D" w:rsidP="00B61803">
      <w:pPr>
        <w:spacing w:after="0" w:line="240" w:lineRule="auto"/>
      </w:pPr>
      <w:r>
        <w:separator/>
      </w:r>
    </w:p>
  </w:footnote>
  <w:footnote w:type="continuationSeparator" w:id="0">
    <w:p w:rsidR="00CA451D" w:rsidRDefault="00CA451D"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3C4C"/>
    <w:rsid w:val="00004481"/>
    <w:rsid w:val="00004B89"/>
    <w:rsid w:val="00004F59"/>
    <w:rsid w:val="0000662C"/>
    <w:rsid w:val="00010E02"/>
    <w:rsid w:val="00012D40"/>
    <w:rsid w:val="00014043"/>
    <w:rsid w:val="000168F9"/>
    <w:rsid w:val="000170D1"/>
    <w:rsid w:val="00023C13"/>
    <w:rsid w:val="00024D2C"/>
    <w:rsid w:val="000254BD"/>
    <w:rsid w:val="000257CC"/>
    <w:rsid w:val="000264EB"/>
    <w:rsid w:val="0002731B"/>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6E11"/>
    <w:rsid w:val="000673DE"/>
    <w:rsid w:val="00070377"/>
    <w:rsid w:val="000716CD"/>
    <w:rsid w:val="00071FDC"/>
    <w:rsid w:val="0007317F"/>
    <w:rsid w:val="000745C8"/>
    <w:rsid w:val="00074BB1"/>
    <w:rsid w:val="000764E1"/>
    <w:rsid w:val="00080238"/>
    <w:rsid w:val="000817C7"/>
    <w:rsid w:val="00083743"/>
    <w:rsid w:val="000853F6"/>
    <w:rsid w:val="00090A19"/>
    <w:rsid w:val="000916BD"/>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50C0E"/>
    <w:rsid w:val="00151767"/>
    <w:rsid w:val="00152479"/>
    <w:rsid w:val="001526C9"/>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3385"/>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778E"/>
    <w:rsid w:val="002D7D04"/>
    <w:rsid w:val="002E4F12"/>
    <w:rsid w:val="002E62FE"/>
    <w:rsid w:val="002E79CC"/>
    <w:rsid w:val="002F124D"/>
    <w:rsid w:val="002F2839"/>
    <w:rsid w:val="002F45F0"/>
    <w:rsid w:val="00301075"/>
    <w:rsid w:val="0030289B"/>
    <w:rsid w:val="00304411"/>
    <w:rsid w:val="00304513"/>
    <w:rsid w:val="00304650"/>
    <w:rsid w:val="00306460"/>
    <w:rsid w:val="00310016"/>
    <w:rsid w:val="00311694"/>
    <w:rsid w:val="0031336A"/>
    <w:rsid w:val="0031364E"/>
    <w:rsid w:val="0031419F"/>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40A7F"/>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7157D"/>
    <w:rsid w:val="003716B1"/>
    <w:rsid w:val="00371EA0"/>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E79"/>
    <w:rsid w:val="003C3FDB"/>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4030"/>
    <w:rsid w:val="0043407E"/>
    <w:rsid w:val="00434898"/>
    <w:rsid w:val="00435D4C"/>
    <w:rsid w:val="00437607"/>
    <w:rsid w:val="00437704"/>
    <w:rsid w:val="004379B6"/>
    <w:rsid w:val="0044446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AE3"/>
    <w:rsid w:val="00565FCC"/>
    <w:rsid w:val="0056782B"/>
    <w:rsid w:val="0057297C"/>
    <w:rsid w:val="00572AF9"/>
    <w:rsid w:val="00573C11"/>
    <w:rsid w:val="00576CD5"/>
    <w:rsid w:val="00581431"/>
    <w:rsid w:val="00587B0C"/>
    <w:rsid w:val="005905E7"/>
    <w:rsid w:val="00590E6C"/>
    <w:rsid w:val="005919B4"/>
    <w:rsid w:val="00591B50"/>
    <w:rsid w:val="00593E2E"/>
    <w:rsid w:val="005952F9"/>
    <w:rsid w:val="00595EFF"/>
    <w:rsid w:val="00596BB8"/>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572D"/>
    <w:rsid w:val="005D742C"/>
    <w:rsid w:val="005D763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17877"/>
    <w:rsid w:val="00621EB7"/>
    <w:rsid w:val="00624C5E"/>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7458"/>
    <w:rsid w:val="00661169"/>
    <w:rsid w:val="0066217F"/>
    <w:rsid w:val="006628E1"/>
    <w:rsid w:val="00663759"/>
    <w:rsid w:val="006653A9"/>
    <w:rsid w:val="006665A0"/>
    <w:rsid w:val="00666DD7"/>
    <w:rsid w:val="006719E1"/>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F84"/>
    <w:rsid w:val="006D24D2"/>
    <w:rsid w:val="006D2628"/>
    <w:rsid w:val="006D29F6"/>
    <w:rsid w:val="006D4682"/>
    <w:rsid w:val="006E3991"/>
    <w:rsid w:val="006E5A7C"/>
    <w:rsid w:val="006E6E9B"/>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37E05"/>
    <w:rsid w:val="00741419"/>
    <w:rsid w:val="00742000"/>
    <w:rsid w:val="0074236E"/>
    <w:rsid w:val="007424ED"/>
    <w:rsid w:val="007434AF"/>
    <w:rsid w:val="0074465A"/>
    <w:rsid w:val="00744A34"/>
    <w:rsid w:val="00745B42"/>
    <w:rsid w:val="007466B0"/>
    <w:rsid w:val="0075012B"/>
    <w:rsid w:val="0075096B"/>
    <w:rsid w:val="00751107"/>
    <w:rsid w:val="007521C1"/>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758C"/>
    <w:rsid w:val="00787EE4"/>
    <w:rsid w:val="00792A12"/>
    <w:rsid w:val="007943BF"/>
    <w:rsid w:val="0079451D"/>
    <w:rsid w:val="00795B79"/>
    <w:rsid w:val="007A07F8"/>
    <w:rsid w:val="007A16EC"/>
    <w:rsid w:val="007A2972"/>
    <w:rsid w:val="007A2FFA"/>
    <w:rsid w:val="007A323F"/>
    <w:rsid w:val="007A38AF"/>
    <w:rsid w:val="007A3AB4"/>
    <w:rsid w:val="007A5C83"/>
    <w:rsid w:val="007A5FA6"/>
    <w:rsid w:val="007A63C0"/>
    <w:rsid w:val="007A68C5"/>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D1273"/>
    <w:rsid w:val="007D14EE"/>
    <w:rsid w:val="007D1EFA"/>
    <w:rsid w:val="007D283B"/>
    <w:rsid w:val="007D2D67"/>
    <w:rsid w:val="007D7009"/>
    <w:rsid w:val="007E48CA"/>
    <w:rsid w:val="007E5CAC"/>
    <w:rsid w:val="007E63F4"/>
    <w:rsid w:val="007F0167"/>
    <w:rsid w:val="007F3611"/>
    <w:rsid w:val="007F6A7E"/>
    <w:rsid w:val="007F6D1A"/>
    <w:rsid w:val="007F747A"/>
    <w:rsid w:val="007F78BD"/>
    <w:rsid w:val="008008EF"/>
    <w:rsid w:val="00801938"/>
    <w:rsid w:val="0080324B"/>
    <w:rsid w:val="008038FC"/>
    <w:rsid w:val="00803A9C"/>
    <w:rsid w:val="00804902"/>
    <w:rsid w:val="008056CD"/>
    <w:rsid w:val="008063BA"/>
    <w:rsid w:val="00807454"/>
    <w:rsid w:val="008079FA"/>
    <w:rsid w:val="0081014E"/>
    <w:rsid w:val="00814A7F"/>
    <w:rsid w:val="0081577F"/>
    <w:rsid w:val="00817085"/>
    <w:rsid w:val="00817D1A"/>
    <w:rsid w:val="00821D07"/>
    <w:rsid w:val="008238D3"/>
    <w:rsid w:val="008260E0"/>
    <w:rsid w:val="00826AEE"/>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814E2"/>
    <w:rsid w:val="0088197C"/>
    <w:rsid w:val="00884744"/>
    <w:rsid w:val="00885EE9"/>
    <w:rsid w:val="008873BB"/>
    <w:rsid w:val="00890928"/>
    <w:rsid w:val="00890B62"/>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7B75"/>
    <w:rsid w:val="008D0620"/>
    <w:rsid w:val="008D2249"/>
    <w:rsid w:val="008D3C1D"/>
    <w:rsid w:val="008D42D8"/>
    <w:rsid w:val="008D6D88"/>
    <w:rsid w:val="008D75E7"/>
    <w:rsid w:val="008E223C"/>
    <w:rsid w:val="008E4112"/>
    <w:rsid w:val="008E5EB6"/>
    <w:rsid w:val="008E78A7"/>
    <w:rsid w:val="008E78ED"/>
    <w:rsid w:val="008F1005"/>
    <w:rsid w:val="008F17AE"/>
    <w:rsid w:val="008F1E9C"/>
    <w:rsid w:val="008F313A"/>
    <w:rsid w:val="008F4AFC"/>
    <w:rsid w:val="008F4D47"/>
    <w:rsid w:val="00902281"/>
    <w:rsid w:val="009047F5"/>
    <w:rsid w:val="00904841"/>
    <w:rsid w:val="0090681C"/>
    <w:rsid w:val="00910DE7"/>
    <w:rsid w:val="00912FC3"/>
    <w:rsid w:val="00914CC4"/>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BC9"/>
    <w:rsid w:val="00935E1F"/>
    <w:rsid w:val="00936069"/>
    <w:rsid w:val="00937316"/>
    <w:rsid w:val="009409DD"/>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62D7"/>
    <w:rsid w:val="00977EBC"/>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31450"/>
    <w:rsid w:val="00A31AC7"/>
    <w:rsid w:val="00A33912"/>
    <w:rsid w:val="00A350F7"/>
    <w:rsid w:val="00A362C1"/>
    <w:rsid w:val="00A44416"/>
    <w:rsid w:val="00A45B91"/>
    <w:rsid w:val="00A47A20"/>
    <w:rsid w:val="00A47FE3"/>
    <w:rsid w:val="00A524AC"/>
    <w:rsid w:val="00A54482"/>
    <w:rsid w:val="00A545E2"/>
    <w:rsid w:val="00A54CAE"/>
    <w:rsid w:val="00A54EF4"/>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A32BC"/>
    <w:rsid w:val="00AA3860"/>
    <w:rsid w:val="00AA405F"/>
    <w:rsid w:val="00AA6026"/>
    <w:rsid w:val="00AA6BC4"/>
    <w:rsid w:val="00AA7AAB"/>
    <w:rsid w:val="00AB1B3B"/>
    <w:rsid w:val="00AB1CB4"/>
    <w:rsid w:val="00AB2E8B"/>
    <w:rsid w:val="00AB6789"/>
    <w:rsid w:val="00AB6E35"/>
    <w:rsid w:val="00AB751D"/>
    <w:rsid w:val="00AC1DB9"/>
    <w:rsid w:val="00AC2BDB"/>
    <w:rsid w:val="00AC65B8"/>
    <w:rsid w:val="00AC771D"/>
    <w:rsid w:val="00AC7B34"/>
    <w:rsid w:val="00AD47F2"/>
    <w:rsid w:val="00AD5312"/>
    <w:rsid w:val="00AD6472"/>
    <w:rsid w:val="00AD705E"/>
    <w:rsid w:val="00AE37AD"/>
    <w:rsid w:val="00AE4D47"/>
    <w:rsid w:val="00AE5135"/>
    <w:rsid w:val="00AE6996"/>
    <w:rsid w:val="00AE7012"/>
    <w:rsid w:val="00AE76C0"/>
    <w:rsid w:val="00AE78E5"/>
    <w:rsid w:val="00AE7DFB"/>
    <w:rsid w:val="00AF032C"/>
    <w:rsid w:val="00AF6E74"/>
    <w:rsid w:val="00B00247"/>
    <w:rsid w:val="00B01025"/>
    <w:rsid w:val="00B03009"/>
    <w:rsid w:val="00B034A3"/>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2D61"/>
    <w:rsid w:val="00C35D20"/>
    <w:rsid w:val="00C360AA"/>
    <w:rsid w:val="00C40F8D"/>
    <w:rsid w:val="00C423E6"/>
    <w:rsid w:val="00C43284"/>
    <w:rsid w:val="00C438A6"/>
    <w:rsid w:val="00C457B7"/>
    <w:rsid w:val="00C466D3"/>
    <w:rsid w:val="00C46AAA"/>
    <w:rsid w:val="00C503B2"/>
    <w:rsid w:val="00C53E89"/>
    <w:rsid w:val="00C545D2"/>
    <w:rsid w:val="00C571F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956AC"/>
    <w:rsid w:val="00CA17FF"/>
    <w:rsid w:val="00CA24B8"/>
    <w:rsid w:val="00CA384A"/>
    <w:rsid w:val="00CA451D"/>
    <w:rsid w:val="00CA52C3"/>
    <w:rsid w:val="00CA5830"/>
    <w:rsid w:val="00CA5E6F"/>
    <w:rsid w:val="00CA676A"/>
    <w:rsid w:val="00CA757C"/>
    <w:rsid w:val="00CA7942"/>
    <w:rsid w:val="00CB1C42"/>
    <w:rsid w:val="00CB6932"/>
    <w:rsid w:val="00CB6C65"/>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36CE"/>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2DB0"/>
    <w:rsid w:val="00D352A3"/>
    <w:rsid w:val="00D45857"/>
    <w:rsid w:val="00D45F0C"/>
    <w:rsid w:val="00D45F36"/>
    <w:rsid w:val="00D47E15"/>
    <w:rsid w:val="00D535E5"/>
    <w:rsid w:val="00D56144"/>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5138"/>
    <w:rsid w:val="00E85215"/>
    <w:rsid w:val="00E85539"/>
    <w:rsid w:val="00E85AF5"/>
    <w:rsid w:val="00E85B70"/>
    <w:rsid w:val="00E85D78"/>
    <w:rsid w:val="00E9012C"/>
    <w:rsid w:val="00E90923"/>
    <w:rsid w:val="00E90E10"/>
    <w:rsid w:val="00E93161"/>
    <w:rsid w:val="00E93F13"/>
    <w:rsid w:val="00E94D14"/>
    <w:rsid w:val="00E95308"/>
    <w:rsid w:val="00E960D4"/>
    <w:rsid w:val="00E973A0"/>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AEE"/>
    <w:rsid w:val="00F24C47"/>
    <w:rsid w:val="00F26071"/>
    <w:rsid w:val="00F26E95"/>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781F"/>
    <w:rsid w:val="00F509A1"/>
    <w:rsid w:val="00F5183D"/>
    <w:rsid w:val="00F523B7"/>
    <w:rsid w:val="00F5418F"/>
    <w:rsid w:val="00F5440E"/>
    <w:rsid w:val="00F56EAD"/>
    <w:rsid w:val="00F57D0F"/>
    <w:rsid w:val="00F60220"/>
    <w:rsid w:val="00F60C0E"/>
    <w:rsid w:val="00F61E82"/>
    <w:rsid w:val="00F626FD"/>
    <w:rsid w:val="00F62EE9"/>
    <w:rsid w:val="00F64AA7"/>
    <w:rsid w:val="00F65902"/>
    <w:rsid w:val="00F726A3"/>
    <w:rsid w:val="00F72C9E"/>
    <w:rsid w:val="00F734A8"/>
    <w:rsid w:val="00F75F81"/>
    <w:rsid w:val="00F77325"/>
    <w:rsid w:val="00F800C9"/>
    <w:rsid w:val="00F8079B"/>
    <w:rsid w:val="00F80ECB"/>
    <w:rsid w:val="00F811F2"/>
    <w:rsid w:val="00F81284"/>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D0885"/>
    <w:rsid w:val="00FD0D88"/>
    <w:rsid w:val="00FD23C5"/>
    <w:rsid w:val="00FD29EF"/>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B289"/>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408A3-0220-4227-B611-26B81E09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2021-07-26T23:34:00Z</cp:lastPrinted>
  <dcterms:created xsi:type="dcterms:W3CDTF">2021-07-22T17:59:00Z</dcterms:created>
  <dcterms:modified xsi:type="dcterms:W3CDTF">2021-07-26T23:34:00Z</dcterms:modified>
</cp:coreProperties>
</file>