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5346" w14:textId="77777777" w:rsidR="00167A8C" w:rsidRDefault="00167A8C">
      <w:pPr>
        <w:pStyle w:val="BodyText"/>
        <w:rPr>
          <w:sz w:val="20"/>
        </w:rPr>
      </w:pPr>
    </w:p>
    <w:p w14:paraId="0662968D" w14:textId="77777777" w:rsidR="00167A8C" w:rsidRDefault="00167A8C">
      <w:pPr>
        <w:pStyle w:val="BodyText"/>
        <w:rPr>
          <w:sz w:val="20"/>
        </w:rPr>
      </w:pPr>
    </w:p>
    <w:p w14:paraId="0F3644D7" w14:textId="77777777" w:rsidR="00167A8C" w:rsidRDefault="00167A8C">
      <w:pPr>
        <w:pStyle w:val="BodyText"/>
        <w:rPr>
          <w:sz w:val="20"/>
        </w:rPr>
      </w:pPr>
    </w:p>
    <w:p w14:paraId="2FFBA6A0" w14:textId="77777777" w:rsidR="00167A8C" w:rsidRDefault="00167A8C">
      <w:pPr>
        <w:pStyle w:val="BodyText"/>
        <w:rPr>
          <w:sz w:val="20"/>
        </w:rPr>
      </w:pPr>
    </w:p>
    <w:p w14:paraId="64341CA4" w14:textId="77777777" w:rsidR="00167A8C" w:rsidRDefault="00167A8C">
      <w:pPr>
        <w:pStyle w:val="BodyText"/>
        <w:rPr>
          <w:sz w:val="20"/>
        </w:rPr>
      </w:pPr>
    </w:p>
    <w:p w14:paraId="3E3BBB96" w14:textId="77777777" w:rsidR="00167A8C" w:rsidRDefault="00167A8C">
      <w:pPr>
        <w:pStyle w:val="BodyText"/>
        <w:rPr>
          <w:sz w:val="20"/>
        </w:rPr>
      </w:pPr>
    </w:p>
    <w:p w14:paraId="14983493" w14:textId="77777777" w:rsidR="00167A8C" w:rsidRDefault="00167A8C">
      <w:pPr>
        <w:pStyle w:val="BodyText"/>
        <w:rPr>
          <w:sz w:val="20"/>
        </w:rPr>
      </w:pPr>
    </w:p>
    <w:p w14:paraId="2E259F08" w14:textId="77777777" w:rsidR="00167A8C" w:rsidRDefault="00167A8C">
      <w:pPr>
        <w:pStyle w:val="BodyText"/>
        <w:rPr>
          <w:sz w:val="20"/>
        </w:rPr>
      </w:pPr>
    </w:p>
    <w:p w14:paraId="7452AF26" w14:textId="77777777" w:rsidR="00167A8C" w:rsidRDefault="00167A8C">
      <w:pPr>
        <w:pStyle w:val="BodyText"/>
        <w:rPr>
          <w:sz w:val="20"/>
        </w:rPr>
      </w:pPr>
    </w:p>
    <w:p w14:paraId="23163C51" w14:textId="77777777" w:rsidR="00167A8C" w:rsidRDefault="00167A8C">
      <w:pPr>
        <w:pStyle w:val="BodyText"/>
        <w:rPr>
          <w:sz w:val="20"/>
        </w:rPr>
      </w:pPr>
    </w:p>
    <w:p w14:paraId="2714BE7A" w14:textId="77777777" w:rsidR="00167A8C" w:rsidRDefault="00167A8C">
      <w:pPr>
        <w:pStyle w:val="BodyText"/>
        <w:rPr>
          <w:sz w:val="20"/>
        </w:rPr>
      </w:pPr>
    </w:p>
    <w:p w14:paraId="61DC19FF" w14:textId="77777777" w:rsidR="00167A8C" w:rsidRDefault="00167A8C">
      <w:pPr>
        <w:pStyle w:val="BodyText"/>
        <w:spacing w:before="5"/>
      </w:pPr>
    </w:p>
    <w:p w14:paraId="53DE3702" w14:textId="77777777" w:rsidR="00167A8C" w:rsidRDefault="00564DCD">
      <w:pPr>
        <w:ind w:left="3041" w:right="3305"/>
        <w:jc w:val="center"/>
        <w:rPr>
          <w:b/>
          <w:sz w:val="24"/>
        </w:rPr>
      </w:pPr>
      <w:bookmarkStart w:id="0" w:name="04April2022_SPECIALnotice"/>
      <w:bookmarkEnd w:id="0"/>
      <w:r>
        <w:rPr>
          <w:b/>
          <w:sz w:val="24"/>
        </w:rPr>
        <w:t>NOTICE OF A SPECIAL MEETING</w:t>
      </w:r>
    </w:p>
    <w:p w14:paraId="0EF12CBC" w14:textId="77777777" w:rsidR="00167A8C" w:rsidRDefault="00167A8C">
      <w:pPr>
        <w:pStyle w:val="BodyText"/>
        <w:rPr>
          <w:b/>
          <w:sz w:val="26"/>
        </w:rPr>
      </w:pPr>
    </w:p>
    <w:p w14:paraId="554DD614" w14:textId="77777777" w:rsidR="00167A8C" w:rsidRDefault="00564DCD">
      <w:pPr>
        <w:spacing w:before="168" w:line="208" w:lineRule="auto"/>
        <w:ind w:left="551" w:right="876"/>
        <w:rPr>
          <w:sz w:val="24"/>
        </w:rPr>
      </w:pPr>
      <w:r>
        <w:rPr>
          <w:sz w:val="24"/>
        </w:rPr>
        <w:t>Council President Moran has called a Special Meeting of the Rocky River City Council for Monday, April 4, 2022 at 7:00 p.m. in the David J. Cook Council Chambers, 21012 Hilliard Blvd., Rocky River, Ohio to hear and consider the following ordinance.to hear and consider the following ordinances.</w:t>
      </w:r>
    </w:p>
    <w:p w14:paraId="261A966F" w14:textId="77777777" w:rsidR="00167A8C" w:rsidRDefault="00167A8C">
      <w:pPr>
        <w:pStyle w:val="BodyText"/>
        <w:spacing w:before="1"/>
        <w:rPr>
          <w:sz w:val="24"/>
        </w:rPr>
      </w:pPr>
    </w:p>
    <w:p w14:paraId="6509D9A4" w14:textId="77777777" w:rsidR="00167A8C" w:rsidRDefault="00564DCD">
      <w:pPr>
        <w:pStyle w:val="Heading1"/>
        <w:tabs>
          <w:tab w:val="left" w:pos="6312"/>
        </w:tabs>
        <w:spacing w:line="252" w:lineRule="exact"/>
      </w:pPr>
      <w:r>
        <w:t>RESOLUTION</w:t>
      </w:r>
      <w:r>
        <w:rPr>
          <w:spacing w:val="-2"/>
        </w:rPr>
        <w:t xml:space="preserve"> </w:t>
      </w:r>
      <w:r>
        <w:t>NO.</w:t>
      </w:r>
      <w:r>
        <w:rPr>
          <w:spacing w:val="-3"/>
        </w:rPr>
        <w:t xml:space="preserve"> </w:t>
      </w:r>
      <w:r>
        <w:t>17-22</w:t>
      </w:r>
      <w:r>
        <w:tab/>
        <w:t>BY: JOHN B. SHEPHERD</w:t>
      </w:r>
    </w:p>
    <w:p w14:paraId="45EF670F" w14:textId="77777777" w:rsidR="00167A8C" w:rsidRDefault="00564DCD">
      <w:pPr>
        <w:ind w:left="551" w:right="993"/>
        <w:rPr>
          <w:b/>
        </w:rPr>
      </w:pPr>
      <w:r>
        <w:rPr>
          <w:b/>
        </w:rPr>
        <w:t>A RESOLUTION AUTHORIZING THE CITY OF ROCKY RIVER TO PARTICIPATE IN THE ODOT ROAD SALT CONTRACTS TO BE AWARDED IN 2022</w:t>
      </w:r>
    </w:p>
    <w:p w14:paraId="0C51754E" w14:textId="77777777" w:rsidR="00167A8C" w:rsidRDefault="00564DCD">
      <w:pPr>
        <w:spacing w:line="253" w:lineRule="exact"/>
        <w:ind w:left="551"/>
        <w:rPr>
          <w:b/>
        </w:rPr>
      </w:pPr>
      <w:r>
        <w:rPr>
          <w:b/>
        </w:rPr>
        <w:t>(2</w:t>
      </w:r>
      <w:r>
        <w:rPr>
          <w:b/>
          <w:position w:val="8"/>
          <w:sz w:val="14"/>
        </w:rPr>
        <w:t xml:space="preserve">ND </w:t>
      </w:r>
      <w:r>
        <w:rPr>
          <w:b/>
        </w:rPr>
        <w:t>READ)</w:t>
      </w:r>
    </w:p>
    <w:p w14:paraId="2C0DF66C" w14:textId="77777777" w:rsidR="00167A8C" w:rsidRDefault="00167A8C">
      <w:pPr>
        <w:pStyle w:val="BodyText"/>
        <w:rPr>
          <w:b/>
        </w:rPr>
      </w:pPr>
    </w:p>
    <w:p w14:paraId="2EB352D8" w14:textId="77777777" w:rsidR="00167A8C" w:rsidRDefault="00564DCD">
      <w:pPr>
        <w:pStyle w:val="Heading1"/>
        <w:tabs>
          <w:tab w:val="left" w:pos="6312"/>
        </w:tabs>
        <w:spacing w:line="252" w:lineRule="exact"/>
      </w:pPr>
      <w:r>
        <w:t>ORDINANCE</w:t>
      </w:r>
      <w:r>
        <w:rPr>
          <w:spacing w:val="-3"/>
        </w:rPr>
        <w:t xml:space="preserve"> </w:t>
      </w:r>
      <w:r>
        <w:t>NO.</w:t>
      </w:r>
      <w:r>
        <w:rPr>
          <w:spacing w:val="-1"/>
        </w:rPr>
        <w:t xml:space="preserve"> </w:t>
      </w:r>
      <w:r>
        <w:t>19-22</w:t>
      </w:r>
      <w:r>
        <w:tab/>
        <w:t>BY: JAMES W.</w:t>
      </w:r>
      <w:r>
        <w:rPr>
          <w:spacing w:val="-4"/>
        </w:rPr>
        <w:t xml:space="preserve"> </w:t>
      </w:r>
      <w:r>
        <w:t>MORAN</w:t>
      </w:r>
    </w:p>
    <w:p w14:paraId="307DF87E" w14:textId="77777777" w:rsidR="00167A8C" w:rsidRDefault="00564DCD">
      <w:pPr>
        <w:ind w:left="551" w:right="804"/>
        <w:rPr>
          <w:b/>
        </w:rPr>
      </w:pPr>
      <w:r>
        <w:rPr>
          <w:b/>
        </w:rPr>
        <w:t>AN EMERGENCY ORDINANCE AMENDING ORDINANCE 1-22 CREATING POSITIONS AND FIXING OR ESTABLISHING THE ANNUAL SALARIES AND HOURLY RATES COMMENCING JANUARY 1, 2022 FOR THE APPOINTED EMPLOYEES IN THE SEVERAL DIVISIONS AND DEPARTMENTS OF THE CITY OF ROCKY RIVER</w:t>
      </w:r>
    </w:p>
    <w:p w14:paraId="6BB2D34F" w14:textId="77777777" w:rsidR="00167A8C" w:rsidRDefault="00564DCD">
      <w:pPr>
        <w:spacing w:line="254" w:lineRule="exact"/>
        <w:ind w:left="551"/>
        <w:rPr>
          <w:b/>
        </w:rPr>
      </w:pPr>
      <w:r>
        <w:rPr>
          <w:b/>
        </w:rPr>
        <w:t>(2</w:t>
      </w:r>
      <w:r>
        <w:rPr>
          <w:b/>
          <w:position w:val="8"/>
          <w:sz w:val="14"/>
        </w:rPr>
        <w:t xml:space="preserve">ND </w:t>
      </w:r>
      <w:r>
        <w:rPr>
          <w:b/>
        </w:rPr>
        <w:t>READ)</w:t>
      </w:r>
    </w:p>
    <w:p w14:paraId="46618039" w14:textId="77777777" w:rsidR="00167A8C" w:rsidRDefault="00167A8C">
      <w:pPr>
        <w:pStyle w:val="BodyText"/>
        <w:spacing w:before="9"/>
        <w:rPr>
          <w:b/>
          <w:sz w:val="21"/>
        </w:rPr>
      </w:pPr>
    </w:p>
    <w:p w14:paraId="2580F4BC" w14:textId="77777777" w:rsidR="00167A8C" w:rsidRDefault="00564DCD">
      <w:pPr>
        <w:pStyle w:val="Heading1"/>
        <w:tabs>
          <w:tab w:val="left" w:pos="6312"/>
        </w:tabs>
        <w:ind w:right="1208"/>
      </w:pPr>
      <w:r>
        <w:t>ORDINANCE</w:t>
      </w:r>
      <w:r>
        <w:rPr>
          <w:spacing w:val="-3"/>
        </w:rPr>
        <w:t xml:space="preserve"> </w:t>
      </w:r>
      <w:r>
        <w:t>NO.</w:t>
      </w:r>
      <w:r>
        <w:rPr>
          <w:spacing w:val="-1"/>
        </w:rPr>
        <w:t xml:space="preserve"> </w:t>
      </w:r>
      <w:r>
        <w:t>20-22</w:t>
      </w:r>
      <w:r>
        <w:tab/>
        <w:t>BY: JOHN B. SHEPHERD AN EMERGENCY ORDINANCE AUTHORIZING THE MAYOR TO ENTER INTO AN AGREEMENT WITH THE TEAMSTERS LOCAL UNION 436</w:t>
      </w:r>
      <w:r>
        <w:rPr>
          <w:spacing w:val="-8"/>
        </w:rPr>
        <w:t xml:space="preserve"> </w:t>
      </w:r>
      <w:r>
        <w:t>REPRESENTING</w:t>
      </w:r>
    </w:p>
    <w:p w14:paraId="5F398498" w14:textId="77777777" w:rsidR="00167A8C" w:rsidRDefault="00564DCD">
      <w:pPr>
        <w:spacing w:before="2"/>
        <w:ind w:left="551" w:right="968"/>
        <w:rPr>
          <w:b/>
        </w:rPr>
      </w:pPr>
      <w:r>
        <w:rPr>
          <w:b/>
        </w:rPr>
        <w:t>CERTAIN EMPLOYEES OF THE ROCKY RIVER SERVICE DIVISION, AND CERTAIN EMPLOYEES OF THE RECREATION DEPARTMENT, AS FURTHER DESCRIBED IN EXHIBIT "A"</w:t>
      </w:r>
    </w:p>
    <w:p w14:paraId="3CA0B32E" w14:textId="77777777" w:rsidR="00167A8C" w:rsidRDefault="00564DCD" w:rsidP="00564DCD">
      <w:pPr>
        <w:spacing w:line="252" w:lineRule="exact"/>
        <w:ind w:left="551"/>
        <w:rPr>
          <w:b/>
          <w:sz w:val="23"/>
        </w:rPr>
      </w:pPr>
      <w:r>
        <w:rPr>
          <w:b/>
        </w:rPr>
        <w:t>(2</w:t>
      </w:r>
      <w:r>
        <w:rPr>
          <w:b/>
          <w:position w:val="8"/>
          <w:sz w:val="14"/>
        </w:rPr>
        <w:t xml:space="preserve">ND </w:t>
      </w:r>
      <w:r>
        <w:rPr>
          <w:b/>
        </w:rPr>
        <w:t>READ)</w:t>
      </w:r>
    </w:p>
    <w:sectPr w:rsidR="00167A8C" w:rsidSect="00371722">
      <w:pgSz w:w="12240" w:h="15840"/>
      <w:pgMar w:top="1500" w:right="6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90387"/>
    <w:multiLevelType w:val="hybridMultilevel"/>
    <w:tmpl w:val="F6E8C42A"/>
    <w:lvl w:ilvl="0" w:tplc="FCA8531A">
      <w:numFmt w:val="bullet"/>
      <w:lvlText w:val=""/>
      <w:lvlJc w:val="left"/>
      <w:pPr>
        <w:ind w:left="820" w:hanging="360"/>
      </w:pPr>
      <w:rPr>
        <w:rFonts w:ascii="Symbol" w:eastAsia="Symbol" w:hAnsi="Symbol" w:cs="Symbol" w:hint="default"/>
        <w:w w:val="100"/>
        <w:sz w:val="22"/>
        <w:szCs w:val="22"/>
      </w:rPr>
    </w:lvl>
    <w:lvl w:ilvl="1" w:tplc="89F27C18">
      <w:numFmt w:val="bullet"/>
      <w:lvlText w:val="•"/>
      <w:lvlJc w:val="left"/>
      <w:pPr>
        <w:ind w:left="1766" w:hanging="360"/>
      </w:pPr>
      <w:rPr>
        <w:rFonts w:hint="default"/>
      </w:rPr>
    </w:lvl>
    <w:lvl w:ilvl="2" w:tplc="1D628E16">
      <w:numFmt w:val="bullet"/>
      <w:lvlText w:val="•"/>
      <w:lvlJc w:val="left"/>
      <w:pPr>
        <w:ind w:left="2712" w:hanging="360"/>
      </w:pPr>
      <w:rPr>
        <w:rFonts w:hint="default"/>
      </w:rPr>
    </w:lvl>
    <w:lvl w:ilvl="3" w:tplc="4C026B4C">
      <w:numFmt w:val="bullet"/>
      <w:lvlText w:val="•"/>
      <w:lvlJc w:val="left"/>
      <w:pPr>
        <w:ind w:left="3658" w:hanging="360"/>
      </w:pPr>
      <w:rPr>
        <w:rFonts w:hint="default"/>
      </w:rPr>
    </w:lvl>
    <w:lvl w:ilvl="4" w:tplc="AADC41EC">
      <w:numFmt w:val="bullet"/>
      <w:lvlText w:val="•"/>
      <w:lvlJc w:val="left"/>
      <w:pPr>
        <w:ind w:left="4604" w:hanging="360"/>
      </w:pPr>
      <w:rPr>
        <w:rFonts w:hint="default"/>
      </w:rPr>
    </w:lvl>
    <w:lvl w:ilvl="5" w:tplc="4C303E1E">
      <w:numFmt w:val="bullet"/>
      <w:lvlText w:val="•"/>
      <w:lvlJc w:val="left"/>
      <w:pPr>
        <w:ind w:left="5550" w:hanging="360"/>
      </w:pPr>
      <w:rPr>
        <w:rFonts w:hint="default"/>
      </w:rPr>
    </w:lvl>
    <w:lvl w:ilvl="6" w:tplc="8E446482">
      <w:numFmt w:val="bullet"/>
      <w:lvlText w:val="•"/>
      <w:lvlJc w:val="left"/>
      <w:pPr>
        <w:ind w:left="6496" w:hanging="360"/>
      </w:pPr>
      <w:rPr>
        <w:rFonts w:hint="default"/>
      </w:rPr>
    </w:lvl>
    <w:lvl w:ilvl="7" w:tplc="4836CBBE">
      <w:numFmt w:val="bullet"/>
      <w:lvlText w:val="•"/>
      <w:lvlJc w:val="left"/>
      <w:pPr>
        <w:ind w:left="7442" w:hanging="360"/>
      </w:pPr>
      <w:rPr>
        <w:rFonts w:hint="default"/>
      </w:rPr>
    </w:lvl>
    <w:lvl w:ilvl="8" w:tplc="DBF4E256">
      <w:numFmt w:val="bullet"/>
      <w:lvlText w:val="•"/>
      <w:lvlJc w:val="left"/>
      <w:pPr>
        <w:ind w:left="8388" w:hanging="360"/>
      </w:pPr>
      <w:rPr>
        <w:rFonts w:hint="default"/>
      </w:rPr>
    </w:lvl>
  </w:abstractNum>
  <w:num w:numId="1" w16cid:durableId="148789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8C"/>
    <w:rsid w:val="00167A8C"/>
    <w:rsid w:val="00371722"/>
    <w:rsid w:val="00564DCD"/>
    <w:rsid w:val="00A6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F0B3"/>
  <w15:docId w15:val="{D81070A6-1F68-4268-94C7-DB6D1F73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Misao Kurokawa</dc:creator>
  <cp:lastModifiedBy>Susan Pease</cp:lastModifiedBy>
  <cp:revision>2</cp:revision>
  <dcterms:created xsi:type="dcterms:W3CDTF">2022-04-19T16:00:00Z</dcterms:created>
  <dcterms:modified xsi:type="dcterms:W3CDTF">2022-04-19T16:00:00Z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2016</vt:lpwstr>
  </property>
  <property fmtid="{D5CDD505-2E9C-101B-9397-08002B2CF9AE}" pid="4" name="LastSaved">
    <vt:filetime>2022-04-05T00:00:00Z</vt:filetime>
  </property>
</Properties>
</file>