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91A1" w14:textId="429274A8" w:rsidR="008872DD" w:rsidRDefault="002C55D7">
      <w:pPr>
        <w:jc w:val="center"/>
        <w:rPr>
          <w:b/>
          <w:bCs/>
        </w:rPr>
      </w:pPr>
      <w:r>
        <w:rPr>
          <w:b/>
          <w:bCs/>
        </w:rPr>
        <w:br/>
      </w:r>
      <w:r w:rsidR="008872DD">
        <w:rPr>
          <w:b/>
          <w:bCs/>
        </w:rPr>
        <w:t>CITY OF ROCKY RIVER</w:t>
      </w:r>
    </w:p>
    <w:p w14:paraId="27969A12" w14:textId="77777777" w:rsidR="008872DD" w:rsidRDefault="008872DD">
      <w:pPr>
        <w:jc w:val="center"/>
        <w:rPr>
          <w:b/>
          <w:bCs/>
        </w:rPr>
      </w:pPr>
    </w:p>
    <w:p w14:paraId="57A16114" w14:textId="25C53C78" w:rsidR="008872DD" w:rsidRDefault="00FC4B9E">
      <w:pPr>
        <w:jc w:val="center"/>
        <w:rPr>
          <w:b/>
          <w:bCs/>
        </w:rPr>
      </w:pPr>
      <w:r>
        <w:rPr>
          <w:b/>
          <w:bCs/>
        </w:rPr>
        <w:t xml:space="preserve">December </w:t>
      </w:r>
      <w:r w:rsidR="002520B4">
        <w:rPr>
          <w:b/>
          <w:bCs/>
        </w:rPr>
        <w:t>11, 2023</w:t>
      </w:r>
    </w:p>
    <w:p w14:paraId="65163379" w14:textId="77777777" w:rsidR="008872DD" w:rsidRDefault="008872DD">
      <w:pPr>
        <w:jc w:val="center"/>
        <w:rPr>
          <w:b/>
          <w:bCs/>
        </w:rPr>
      </w:pPr>
    </w:p>
    <w:p w14:paraId="1FC1A8C9" w14:textId="77777777" w:rsidR="008872DD" w:rsidRDefault="008872DD">
      <w:pPr>
        <w:jc w:val="center"/>
      </w:pPr>
    </w:p>
    <w:p w14:paraId="0B9E561E" w14:textId="7597FD4E" w:rsidR="00AD51A8" w:rsidRPr="003D7B39" w:rsidRDefault="008872DD" w:rsidP="00AD51A8">
      <w:pPr>
        <w:rPr>
          <w:b/>
          <w:sz w:val="22"/>
          <w:szCs w:val="22"/>
        </w:rPr>
      </w:pPr>
      <w:r w:rsidRPr="003D7B39">
        <w:rPr>
          <w:b/>
          <w:sz w:val="22"/>
          <w:szCs w:val="22"/>
        </w:rPr>
        <w:t>PUBLI</w:t>
      </w:r>
      <w:r w:rsidR="00691A7A" w:rsidRPr="003D7B39">
        <w:rPr>
          <w:b/>
          <w:sz w:val="22"/>
          <w:szCs w:val="22"/>
        </w:rPr>
        <w:t xml:space="preserve">C HEARING - </w:t>
      </w:r>
      <w:r w:rsidR="00B11326" w:rsidRPr="003D7B39">
        <w:rPr>
          <w:b/>
          <w:sz w:val="22"/>
          <w:szCs w:val="22"/>
        </w:rPr>
        <w:t>ORDINANCE NO</w:t>
      </w:r>
      <w:r w:rsidR="00FC4B9E">
        <w:rPr>
          <w:b/>
          <w:sz w:val="22"/>
          <w:szCs w:val="22"/>
        </w:rPr>
        <w:t xml:space="preserve">. </w:t>
      </w:r>
      <w:r w:rsidR="002520B4">
        <w:rPr>
          <w:b/>
          <w:sz w:val="22"/>
          <w:szCs w:val="22"/>
        </w:rPr>
        <w:t>95-23</w:t>
      </w:r>
    </w:p>
    <w:p w14:paraId="66D3056A" w14:textId="77777777" w:rsidR="00AD51A8" w:rsidRPr="00930761" w:rsidRDefault="00AD51A8" w:rsidP="00AD51A8">
      <w:pPr>
        <w:rPr>
          <w:sz w:val="22"/>
          <w:szCs w:val="22"/>
        </w:rPr>
      </w:pPr>
    </w:p>
    <w:p w14:paraId="2803BF35" w14:textId="69F65946" w:rsidR="00C33881" w:rsidRPr="006109B8" w:rsidRDefault="00B11326" w:rsidP="00C33881">
      <w:pPr>
        <w:ind w:right="180"/>
      </w:pPr>
      <w:r>
        <w:t>AN EMERGENCY ORDINANCE TO MAKE APPROPRIATIONS FOR THE CURRENT EXPENSES OF THE CITY OF ROCKY RIVER, OHIO, DURING THE FISC</w:t>
      </w:r>
      <w:r w:rsidR="00FC4B9E">
        <w:t>AL YEAR ENDING DECEMBER 31, 202</w:t>
      </w:r>
      <w:r w:rsidR="002520B4">
        <w:t>4</w:t>
      </w:r>
    </w:p>
    <w:p w14:paraId="68FAB353" w14:textId="10729164" w:rsidR="008872DD" w:rsidRPr="006F63AF" w:rsidRDefault="008872DD" w:rsidP="00AD51A8">
      <w:pPr>
        <w:rPr>
          <w:sz w:val="22"/>
          <w:szCs w:val="22"/>
        </w:rPr>
      </w:pPr>
      <w:r w:rsidRPr="006F63AF">
        <w:rPr>
          <w:sz w:val="22"/>
          <w:szCs w:val="22"/>
        </w:rPr>
        <w:t xml:space="preserve">                    </w:t>
      </w:r>
    </w:p>
    <w:p w14:paraId="062C741D" w14:textId="28EFCDAC" w:rsidR="00941F8E" w:rsidRDefault="00941F8E" w:rsidP="009B2B1D">
      <w:pPr>
        <w:rPr>
          <w:sz w:val="22"/>
          <w:szCs w:val="22"/>
        </w:rPr>
      </w:pPr>
      <w:r>
        <w:rPr>
          <w:sz w:val="22"/>
          <w:szCs w:val="22"/>
        </w:rPr>
        <w:t xml:space="preserve">Finance Committee </w:t>
      </w:r>
      <w:r w:rsidR="008872DD" w:rsidRPr="006F63AF">
        <w:rPr>
          <w:sz w:val="22"/>
          <w:szCs w:val="22"/>
        </w:rPr>
        <w:t>M</w:t>
      </w:r>
      <w:r w:rsidR="009B2B1D" w:rsidRPr="006F63AF">
        <w:rPr>
          <w:sz w:val="22"/>
          <w:szCs w:val="22"/>
        </w:rPr>
        <w:t xml:space="preserve">embers Present: Mr. </w:t>
      </w:r>
      <w:r w:rsidR="0046485D">
        <w:rPr>
          <w:sz w:val="22"/>
          <w:szCs w:val="22"/>
        </w:rPr>
        <w:t>Moran</w:t>
      </w:r>
      <w:r>
        <w:rPr>
          <w:sz w:val="22"/>
          <w:szCs w:val="22"/>
        </w:rPr>
        <w:t xml:space="preserve">, Mr. </w:t>
      </w:r>
      <w:r w:rsidR="0046485D">
        <w:rPr>
          <w:sz w:val="22"/>
          <w:szCs w:val="22"/>
        </w:rPr>
        <w:t>Hunt</w:t>
      </w:r>
      <w:r>
        <w:rPr>
          <w:sz w:val="22"/>
          <w:szCs w:val="22"/>
        </w:rPr>
        <w:t xml:space="preserve">, Mr. </w:t>
      </w:r>
      <w:r w:rsidR="0046485D">
        <w:rPr>
          <w:sz w:val="22"/>
          <w:szCs w:val="22"/>
        </w:rPr>
        <w:t>Furry</w:t>
      </w:r>
      <w:r>
        <w:rPr>
          <w:sz w:val="22"/>
          <w:szCs w:val="22"/>
        </w:rPr>
        <w:t xml:space="preserve">, Mr. </w:t>
      </w:r>
      <w:r w:rsidR="0046485D">
        <w:rPr>
          <w:sz w:val="22"/>
          <w:szCs w:val="22"/>
        </w:rPr>
        <w:t>Shepherd</w:t>
      </w:r>
    </w:p>
    <w:p w14:paraId="2DA8DF3D" w14:textId="77777777" w:rsidR="00941F8E" w:rsidRDefault="00941F8E" w:rsidP="009B2B1D">
      <w:pPr>
        <w:rPr>
          <w:sz w:val="22"/>
          <w:szCs w:val="22"/>
        </w:rPr>
      </w:pPr>
    </w:p>
    <w:p w14:paraId="46131C7A" w14:textId="2DA28D70" w:rsidR="008872DD" w:rsidRPr="006F63AF" w:rsidRDefault="00941F8E" w:rsidP="00941F8E">
      <w:pPr>
        <w:rPr>
          <w:sz w:val="22"/>
          <w:szCs w:val="22"/>
        </w:rPr>
      </w:pPr>
      <w:r>
        <w:rPr>
          <w:sz w:val="22"/>
          <w:szCs w:val="22"/>
        </w:rPr>
        <w:t xml:space="preserve">Other Council Members in Attendance: </w:t>
      </w:r>
      <w:r w:rsidR="008872DD" w:rsidRPr="006F63AF">
        <w:rPr>
          <w:sz w:val="22"/>
          <w:szCs w:val="22"/>
        </w:rPr>
        <w:t>Mr</w:t>
      </w:r>
      <w:r w:rsidR="0046485D">
        <w:rPr>
          <w:sz w:val="22"/>
          <w:szCs w:val="22"/>
        </w:rPr>
        <w:t>s. Gallagher</w:t>
      </w:r>
      <w:r w:rsidR="008872DD" w:rsidRPr="006F63AF">
        <w:rPr>
          <w:sz w:val="22"/>
          <w:szCs w:val="22"/>
        </w:rPr>
        <w:t>,</w:t>
      </w:r>
      <w:r>
        <w:rPr>
          <w:sz w:val="22"/>
          <w:szCs w:val="22"/>
        </w:rPr>
        <w:t xml:space="preserve"> </w:t>
      </w:r>
      <w:r w:rsidR="009B2B1D" w:rsidRPr="006F63AF">
        <w:rPr>
          <w:sz w:val="22"/>
          <w:szCs w:val="22"/>
        </w:rPr>
        <w:t xml:space="preserve">Mr. </w:t>
      </w:r>
      <w:r w:rsidR="0046485D">
        <w:rPr>
          <w:sz w:val="22"/>
          <w:szCs w:val="22"/>
        </w:rPr>
        <w:t>Sindelar</w:t>
      </w:r>
    </w:p>
    <w:p w14:paraId="66385427" w14:textId="77777777" w:rsidR="008872DD" w:rsidRPr="006F63AF" w:rsidRDefault="008872DD">
      <w:pPr>
        <w:rPr>
          <w:sz w:val="22"/>
          <w:szCs w:val="22"/>
        </w:rPr>
      </w:pPr>
      <w:r w:rsidRPr="006F63AF">
        <w:rPr>
          <w:sz w:val="22"/>
          <w:szCs w:val="22"/>
        </w:rPr>
        <w:t xml:space="preserve">                                                                      </w:t>
      </w:r>
    </w:p>
    <w:p w14:paraId="1A014239" w14:textId="61168AE8" w:rsidR="008872DD" w:rsidRPr="006F63AF" w:rsidRDefault="009B2B1D">
      <w:pPr>
        <w:rPr>
          <w:sz w:val="22"/>
          <w:szCs w:val="22"/>
        </w:rPr>
      </w:pPr>
      <w:r w:rsidRPr="006F63AF">
        <w:rPr>
          <w:sz w:val="22"/>
          <w:szCs w:val="22"/>
        </w:rPr>
        <w:t>Administrati</w:t>
      </w:r>
      <w:r w:rsidR="00FC4B9E">
        <w:rPr>
          <w:sz w:val="22"/>
          <w:szCs w:val="22"/>
        </w:rPr>
        <w:t xml:space="preserve">on: Mayor Bobst, </w:t>
      </w:r>
      <w:r w:rsidR="009C5C6D">
        <w:rPr>
          <w:sz w:val="22"/>
          <w:szCs w:val="22"/>
        </w:rPr>
        <w:t xml:space="preserve">Mr. Thomas, </w:t>
      </w:r>
      <w:r w:rsidR="0046485D">
        <w:rPr>
          <w:sz w:val="22"/>
          <w:szCs w:val="22"/>
        </w:rPr>
        <w:t>Mr. Snyder</w:t>
      </w:r>
    </w:p>
    <w:p w14:paraId="3D564752" w14:textId="77777777" w:rsidR="008872DD" w:rsidRPr="006F63AF" w:rsidRDefault="008872DD">
      <w:pPr>
        <w:rPr>
          <w:sz w:val="22"/>
          <w:szCs w:val="22"/>
        </w:rPr>
      </w:pPr>
    </w:p>
    <w:p w14:paraId="31FADAA0" w14:textId="68C9A0C5" w:rsidR="008872DD" w:rsidRDefault="008872DD">
      <w:pPr>
        <w:rPr>
          <w:sz w:val="22"/>
          <w:szCs w:val="22"/>
        </w:rPr>
      </w:pPr>
      <w:r w:rsidRPr="006F63AF">
        <w:rPr>
          <w:sz w:val="22"/>
          <w:szCs w:val="22"/>
        </w:rPr>
        <w:t xml:space="preserve">Law </w:t>
      </w:r>
      <w:r w:rsidR="009B2B1D" w:rsidRPr="006F63AF">
        <w:rPr>
          <w:sz w:val="22"/>
          <w:szCs w:val="22"/>
        </w:rPr>
        <w:t>Director:</w:t>
      </w:r>
      <w:r w:rsidR="009B2B1D" w:rsidRPr="006F63AF">
        <w:rPr>
          <w:sz w:val="22"/>
          <w:szCs w:val="22"/>
        </w:rPr>
        <w:tab/>
      </w:r>
      <w:r w:rsidRPr="006F63AF">
        <w:rPr>
          <w:sz w:val="22"/>
          <w:szCs w:val="22"/>
        </w:rPr>
        <w:t xml:space="preserve">Mr. </w:t>
      </w:r>
      <w:r w:rsidR="00941F8E">
        <w:rPr>
          <w:sz w:val="22"/>
          <w:szCs w:val="22"/>
        </w:rPr>
        <w:t>O’Shea</w:t>
      </w:r>
    </w:p>
    <w:p w14:paraId="0E7AD619" w14:textId="77777777" w:rsidR="00B11326" w:rsidRDefault="00B11326">
      <w:pPr>
        <w:rPr>
          <w:sz w:val="22"/>
          <w:szCs w:val="22"/>
        </w:rPr>
      </w:pPr>
    </w:p>
    <w:p w14:paraId="197441CB" w14:textId="1C0CD1E1" w:rsidR="00B11326" w:rsidRPr="006F63AF" w:rsidRDefault="00B11326">
      <w:pPr>
        <w:rPr>
          <w:sz w:val="22"/>
          <w:szCs w:val="22"/>
        </w:rPr>
      </w:pPr>
      <w:r>
        <w:rPr>
          <w:sz w:val="22"/>
          <w:szCs w:val="22"/>
        </w:rPr>
        <w:t>The meeting was opened with the Pledge of Allegiance.</w:t>
      </w:r>
    </w:p>
    <w:p w14:paraId="249D06C2" w14:textId="77777777" w:rsidR="008872DD" w:rsidRPr="006F63AF" w:rsidRDefault="008872DD">
      <w:pPr>
        <w:rPr>
          <w:sz w:val="22"/>
          <w:szCs w:val="22"/>
        </w:rPr>
      </w:pPr>
    </w:p>
    <w:p w14:paraId="7E1B9BEB" w14:textId="324EA9F7" w:rsidR="006067F2" w:rsidRPr="00941F8E" w:rsidRDefault="008872DD">
      <w:pPr>
        <w:rPr>
          <w:sz w:val="22"/>
          <w:szCs w:val="22"/>
        </w:rPr>
      </w:pPr>
      <w:r w:rsidRPr="006F63AF">
        <w:rPr>
          <w:sz w:val="22"/>
          <w:szCs w:val="22"/>
        </w:rPr>
        <w:t>The Publi</w:t>
      </w:r>
      <w:r w:rsidR="007C10FE" w:rsidRPr="006F63AF">
        <w:rPr>
          <w:sz w:val="22"/>
          <w:szCs w:val="22"/>
        </w:rPr>
        <w:t>c</w:t>
      </w:r>
      <w:r w:rsidR="00691A7A" w:rsidRPr="006F63AF">
        <w:rPr>
          <w:sz w:val="22"/>
          <w:szCs w:val="22"/>
        </w:rPr>
        <w:t xml:space="preserve"> Hearing for </w:t>
      </w:r>
      <w:r w:rsidR="00FC4B9E">
        <w:rPr>
          <w:sz w:val="22"/>
          <w:szCs w:val="22"/>
        </w:rPr>
        <w:t xml:space="preserve">Ordinance No. </w:t>
      </w:r>
      <w:r w:rsidR="009C5C6D">
        <w:rPr>
          <w:sz w:val="22"/>
          <w:szCs w:val="22"/>
        </w:rPr>
        <w:t>95-23</w:t>
      </w:r>
      <w:r w:rsidR="00B60E6A" w:rsidRPr="006F63AF">
        <w:rPr>
          <w:sz w:val="22"/>
          <w:szCs w:val="22"/>
        </w:rPr>
        <w:t xml:space="preserve"> was opened at 7</w:t>
      </w:r>
      <w:r w:rsidRPr="006F63AF">
        <w:rPr>
          <w:sz w:val="22"/>
          <w:szCs w:val="22"/>
        </w:rPr>
        <w:t xml:space="preserve">:00 p.m. by </w:t>
      </w:r>
      <w:r w:rsidR="0030271B" w:rsidRPr="006F63AF">
        <w:rPr>
          <w:sz w:val="22"/>
          <w:szCs w:val="22"/>
        </w:rPr>
        <w:t>Mr</w:t>
      </w:r>
      <w:r w:rsidR="00751E22" w:rsidRPr="006F63AF">
        <w:rPr>
          <w:sz w:val="22"/>
          <w:szCs w:val="22"/>
        </w:rPr>
        <w:t>.</w:t>
      </w:r>
      <w:r w:rsidR="0046485D">
        <w:rPr>
          <w:sz w:val="22"/>
          <w:szCs w:val="22"/>
        </w:rPr>
        <w:t xml:space="preserve"> Moran</w:t>
      </w:r>
      <w:r w:rsidR="00941F8E">
        <w:rPr>
          <w:sz w:val="22"/>
          <w:szCs w:val="22"/>
        </w:rPr>
        <w:t>,</w:t>
      </w:r>
      <w:r w:rsidR="00751E22" w:rsidRPr="006F63AF">
        <w:rPr>
          <w:sz w:val="22"/>
          <w:szCs w:val="22"/>
        </w:rPr>
        <w:t xml:space="preserve"> </w:t>
      </w:r>
      <w:r w:rsidR="00941F8E">
        <w:rPr>
          <w:sz w:val="22"/>
          <w:szCs w:val="22"/>
        </w:rPr>
        <w:t xml:space="preserve">Chair </w:t>
      </w:r>
      <w:r w:rsidR="00751E22" w:rsidRPr="006F63AF">
        <w:rPr>
          <w:sz w:val="22"/>
          <w:szCs w:val="22"/>
        </w:rPr>
        <w:t xml:space="preserve">of </w:t>
      </w:r>
      <w:r w:rsidR="00941F8E">
        <w:rPr>
          <w:sz w:val="22"/>
          <w:szCs w:val="22"/>
        </w:rPr>
        <w:t xml:space="preserve">the Finance Committee. </w:t>
      </w:r>
      <w:r w:rsidR="00B11326" w:rsidRPr="00EA0981">
        <w:rPr>
          <w:bCs/>
          <w:sz w:val="22"/>
          <w:szCs w:val="22"/>
        </w:rPr>
        <w:t>Counc</w:t>
      </w:r>
      <w:r w:rsidR="0046485D">
        <w:rPr>
          <w:bCs/>
          <w:sz w:val="22"/>
          <w:szCs w:val="22"/>
        </w:rPr>
        <w:t>ilman Moran</w:t>
      </w:r>
      <w:r w:rsidR="00B11326" w:rsidRPr="00EA0981">
        <w:rPr>
          <w:bCs/>
          <w:sz w:val="22"/>
          <w:szCs w:val="22"/>
        </w:rPr>
        <w:t xml:space="preserve"> stated that </w:t>
      </w:r>
      <w:r w:rsidR="00941F8E" w:rsidRPr="00EA0981">
        <w:rPr>
          <w:bCs/>
          <w:sz w:val="22"/>
          <w:szCs w:val="22"/>
        </w:rPr>
        <w:t xml:space="preserve">Ordinance No. </w:t>
      </w:r>
      <w:r w:rsidR="009C5C6D">
        <w:rPr>
          <w:bCs/>
          <w:sz w:val="22"/>
          <w:szCs w:val="22"/>
        </w:rPr>
        <w:t>95-23</w:t>
      </w:r>
      <w:r w:rsidR="00941F8E" w:rsidRPr="00EA0981">
        <w:rPr>
          <w:bCs/>
          <w:sz w:val="22"/>
          <w:szCs w:val="22"/>
        </w:rPr>
        <w:t xml:space="preserve"> is the expenses and appropriations for the City of Rocky for the fiscal year ending December 31, 202</w:t>
      </w:r>
      <w:r w:rsidR="009C5C6D">
        <w:rPr>
          <w:bCs/>
          <w:sz w:val="22"/>
          <w:szCs w:val="22"/>
        </w:rPr>
        <w:t>4</w:t>
      </w:r>
      <w:r w:rsidR="00941F8E" w:rsidRPr="00EA0981">
        <w:rPr>
          <w:bCs/>
          <w:sz w:val="22"/>
          <w:szCs w:val="22"/>
        </w:rPr>
        <w:t xml:space="preserve">.  </w:t>
      </w:r>
      <w:r w:rsidR="009C5C6D">
        <w:rPr>
          <w:bCs/>
          <w:sz w:val="22"/>
          <w:szCs w:val="22"/>
        </w:rPr>
        <w:t xml:space="preserve">City Council had the opportunity to review the 2024 Budget with the Mayor and Directors on December 1, 2023. </w:t>
      </w:r>
      <w:r w:rsidR="00941F8E" w:rsidRPr="00EA0981">
        <w:rPr>
          <w:bCs/>
          <w:sz w:val="22"/>
          <w:szCs w:val="22"/>
        </w:rPr>
        <w:t xml:space="preserve">The Public Hearing is being held to discuss any questions and/or comments regarding Ordinance </w:t>
      </w:r>
      <w:r w:rsidR="009C5C6D">
        <w:rPr>
          <w:bCs/>
          <w:sz w:val="22"/>
          <w:szCs w:val="22"/>
        </w:rPr>
        <w:t>No. 95-23</w:t>
      </w:r>
      <w:r w:rsidR="00E71A72" w:rsidRPr="00EA0981">
        <w:rPr>
          <w:bCs/>
          <w:sz w:val="22"/>
          <w:szCs w:val="22"/>
        </w:rPr>
        <w:t xml:space="preserve">. </w:t>
      </w:r>
      <w:r w:rsidR="00930761">
        <w:rPr>
          <w:sz w:val="22"/>
          <w:szCs w:val="22"/>
        </w:rPr>
        <w:t>If anyone has any questions/comments, p</w:t>
      </w:r>
      <w:r w:rsidR="006067F2" w:rsidRPr="006F63AF">
        <w:rPr>
          <w:sz w:val="22"/>
          <w:szCs w:val="22"/>
        </w:rPr>
        <w:t>lease come forward at this time</w:t>
      </w:r>
      <w:r w:rsidR="00E71A72" w:rsidRPr="006F63AF">
        <w:rPr>
          <w:sz w:val="22"/>
          <w:szCs w:val="22"/>
        </w:rPr>
        <w:t xml:space="preserve">. </w:t>
      </w:r>
    </w:p>
    <w:p w14:paraId="3CF32B90" w14:textId="77777777" w:rsidR="00930761" w:rsidRDefault="00930761">
      <w:pPr>
        <w:rPr>
          <w:sz w:val="22"/>
          <w:szCs w:val="22"/>
        </w:rPr>
      </w:pPr>
    </w:p>
    <w:p w14:paraId="516A0DA7" w14:textId="53797C95" w:rsidR="002744B5" w:rsidRDefault="00930761" w:rsidP="00B11326">
      <w:pPr>
        <w:rPr>
          <w:bCs/>
          <w:sz w:val="22"/>
          <w:szCs w:val="22"/>
        </w:rPr>
      </w:pPr>
      <w:bookmarkStart w:id="0" w:name="_Hlk153288316"/>
      <w:r w:rsidRPr="00C20C07">
        <w:rPr>
          <w:b/>
          <w:sz w:val="22"/>
          <w:szCs w:val="22"/>
        </w:rPr>
        <w:t xml:space="preserve">PUBLIC COMMENT: </w:t>
      </w:r>
      <w:r w:rsidR="009C5C6D" w:rsidRPr="009C5C6D">
        <w:rPr>
          <w:b/>
          <w:sz w:val="22"/>
          <w:szCs w:val="22"/>
          <w:u w:val="single"/>
        </w:rPr>
        <w:t>Dr. Gary Previts, 3420 Bradfords Gate</w:t>
      </w:r>
      <w:r w:rsidR="009C5C6D">
        <w:rPr>
          <w:bCs/>
          <w:sz w:val="22"/>
          <w:szCs w:val="22"/>
        </w:rPr>
        <w:t xml:space="preserve"> asked about the development of the rifle range. Dr. Previts asked how the rifle range relates to the budget and what it involves, access to it and safety concerns about it. It is a sizable amount and </w:t>
      </w:r>
      <w:r w:rsidR="00E71A72">
        <w:rPr>
          <w:bCs/>
          <w:sz w:val="22"/>
          <w:szCs w:val="22"/>
        </w:rPr>
        <w:t>you</w:t>
      </w:r>
      <w:r w:rsidR="009C5C6D">
        <w:rPr>
          <w:bCs/>
          <w:sz w:val="22"/>
          <w:szCs w:val="22"/>
        </w:rPr>
        <w:t xml:space="preserve"> can begin by talking about what the budget will be for construction and operation. Director Snyder responded that the fir</w:t>
      </w:r>
      <w:r w:rsidR="00E71A72">
        <w:rPr>
          <w:bCs/>
          <w:sz w:val="22"/>
          <w:szCs w:val="22"/>
        </w:rPr>
        <w:t>ing</w:t>
      </w:r>
      <w:r w:rsidR="009C5C6D">
        <w:rPr>
          <w:bCs/>
          <w:sz w:val="22"/>
          <w:szCs w:val="22"/>
        </w:rPr>
        <w:t xml:space="preserve"> range was originally</w:t>
      </w:r>
      <w:r w:rsidR="00E71A72">
        <w:rPr>
          <w:bCs/>
          <w:sz w:val="22"/>
          <w:szCs w:val="22"/>
        </w:rPr>
        <w:t xml:space="preserve"> to </w:t>
      </w:r>
      <w:r w:rsidR="009C5C6D">
        <w:rPr>
          <w:bCs/>
          <w:sz w:val="22"/>
          <w:szCs w:val="22"/>
        </w:rPr>
        <w:t>be constructed with the Police Station as a whole, but through the process of bidding that was held off until recently</w:t>
      </w:r>
      <w:r w:rsidR="00E71A72">
        <w:rPr>
          <w:bCs/>
          <w:sz w:val="22"/>
          <w:szCs w:val="22"/>
        </w:rPr>
        <w:t xml:space="preserve">. </w:t>
      </w:r>
      <w:r w:rsidR="009C5C6D">
        <w:rPr>
          <w:bCs/>
          <w:sz w:val="22"/>
          <w:szCs w:val="22"/>
        </w:rPr>
        <w:t>The city was lucky enough to secure funding from the Cuyahoga County of $1.217 million to be allocated towards that</w:t>
      </w:r>
      <w:r w:rsidR="00E71A72">
        <w:rPr>
          <w:bCs/>
          <w:sz w:val="22"/>
          <w:szCs w:val="22"/>
        </w:rPr>
        <w:t xml:space="preserve">. </w:t>
      </w:r>
      <w:r w:rsidR="009C5C6D">
        <w:rPr>
          <w:bCs/>
          <w:sz w:val="22"/>
          <w:szCs w:val="22"/>
        </w:rPr>
        <w:t>When the original station was designed and the opinion of probable cost</w:t>
      </w:r>
      <w:r w:rsidR="008E1CAF">
        <w:rPr>
          <w:bCs/>
          <w:sz w:val="22"/>
          <w:szCs w:val="22"/>
        </w:rPr>
        <w:t xml:space="preserve"> came forward from the engineer the total cost was $1 million</w:t>
      </w:r>
      <w:r w:rsidR="00E71A72">
        <w:rPr>
          <w:bCs/>
          <w:sz w:val="22"/>
          <w:szCs w:val="22"/>
        </w:rPr>
        <w:t xml:space="preserve">. </w:t>
      </w:r>
      <w:r w:rsidR="008E1CAF">
        <w:rPr>
          <w:bCs/>
          <w:sz w:val="22"/>
          <w:szCs w:val="22"/>
        </w:rPr>
        <w:t>Due to market prices and overall economy based on COVID, the costs did go up</w:t>
      </w:r>
      <w:r w:rsidR="00E71A72">
        <w:rPr>
          <w:bCs/>
          <w:sz w:val="22"/>
          <w:szCs w:val="22"/>
        </w:rPr>
        <w:t xml:space="preserve">. </w:t>
      </w:r>
      <w:r w:rsidR="008E1CAF">
        <w:rPr>
          <w:bCs/>
          <w:sz w:val="22"/>
          <w:szCs w:val="22"/>
        </w:rPr>
        <w:t xml:space="preserve">The city recently </w:t>
      </w:r>
      <w:proofErr w:type="gramStart"/>
      <w:r w:rsidR="008E1CAF">
        <w:rPr>
          <w:bCs/>
          <w:sz w:val="22"/>
          <w:szCs w:val="22"/>
        </w:rPr>
        <w:t>bid</w:t>
      </w:r>
      <w:proofErr w:type="gramEnd"/>
      <w:r w:rsidR="008E1CAF">
        <w:rPr>
          <w:bCs/>
          <w:sz w:val="22"/>
          <w:szCs w:val="22"/>
        </w:rPr>
        <w:t xml:space="preserve"> the project in June with the firing range being broken down into general construction and the outfitting of the range portion, so two separate bid packages</w:t>
      </w:r>
      <w:r w:rsidR="00E71A72">
        <w:rPr>
          <w:bCs/>
          <w:sz w:val="22"/>
          <w:szCs w:val="22"/>
        </w:rPr>
        <w:t xml:space="preserve">. </w:t>
      </w:r>
      <w:r w:rsidR="008E1CAF">
        <w:rPr>
          <w:bCs/>
          <w:sz w:val="22"/>
          <w:szCs w:val="22"/>
        </w:rPr>
        <w:t>Total cost of the range was approximately $1.8 million total.  General construction was $1 million and the outfitting was about $800,000</w:t>
      </w:r>
      <w:r w:rsidR="00E71A72">
        <w:rPr>
          <w:bCs/>
          <w:sz w:val="22"/>
          <w:szCs w:val="22"/>
        </w:rPr>
        <w:t>. That is</w:t>
      </w:r>
      <w:r w:rsidR="008E1CAF">
        <w:rPr>
          <w:bCs/>
          <w:sz w:val="22"/>
          <w:szCs w:val="22"/>
        </w:rPr>
        <w:t xml:space="preserve"> roughly the overall cost of the firing range.  The city went through the process of bidding for contractors</w:t>
      </w:r>
      <w:r w:rsidR="00E71A72">
        <w:rPr>
          <w:bCs/>
          <w:sz w:val="22"/>
          <w:szCs w:val="22"/>
        </w:rPr>
        <w:t xml:space="preserve">. </w:t>
      </w:r>
      <w:r w:rsidR="008E1CAF">
        <w:rPr>
          <w:bCs/>
          <w:sz w:val="22"/>
          <w:szCs w:val="22"/>
        </w:rPr>
        <w:t>Two contractors submitted sound bids and the city went with Sona Construction for the general trades</w:t>
      </w:r>
      <w:r w:rsidR="00E71A72">
        <w:rPr>
          <w:bCs/>
          <w:sz w:val="22"/>
          <w:szCs w:val="22"/>
        </w:rPr>
        <w:t xml:space="preserve">. </w:t>
      </w:r>
      <w:r w:rsidR="008E1CAF">
        <w:rPr>
          <w:bCs/>
          <w:sz w:val="22"/>
          <w:szCs w:val="22"/>
        </w:rPr>
        <w:t xml:space="preserve">They are a prime contractor with consultant </w:t>
      </w:r>
      <w:r w:rsidR="008636A0">
        <w:rPr>
          <w:bCs/>
          <w:sz w:val="22"/>
          <w:szCs w:val="22"/>
        </w:rPr>
        <w:t>sub-contractors</w:t>
      </w:r>
      <w:r w:rsidR="008E1CAF">
        <w:rPr>
          <w:bCs/>
          <w:sz w:val="22"/>
          <w:szCs w:val="22"/>
        </w:rPr>
        <w:t xml:space="preserve"> who do the different portions</w:t>
      </w:r>
      <w:r w:rsidR="00E71A72">
        <w:rPr>
          <w:bCs/>
          <w:sz w:val="22"/>
          <w:szCs w:val="22"/>
        </w:rPr>
        <w:t xml:space="preserve">. </w:t>
      </w:r>
      <w:r w:rsidR="008E1CAF">
        <w:rPr>
          <w:bCs/>
          <w:sz w:val="22"/>
          <w:szCs w:val="22"/>
        </w:rPr>
        <w:t>The firing range fit</w:t>
      </w:r>
      <w:r w:rsidR="008636A0">
        <w:rPr>
          <w:bCs/>
          <w:sz w:val="22"/>
          <w:szCs w:val="22"/>
        </w:rPr>
        <w:t xml:space="preserve"> </w:t>
      </w:r>
      <w:r w:rsidR="008E1CAF">
        <w:rPr>
          <w:bCs/>
          <w:sz w:val="22"/>
          <w:szCs w:val="22"/>
        </w:rPr>
        <w:t xml:space="preserve">out itself is being done by </w:t>
      </w:r>
      <w:proofErr w:type="spellStart"/>
      <w:r w:rsidR="008E1CAF">
        <w:rPr>
          <w:bCs/>
          <w:sz w:val="22"/>
          <w:szCs w:val="22"/>
        </w:rPr>
        <w:t>Inveris</w:t>
      </w:r>
      <w:proofErr w:type="spellEnd"/>
      <w:r w:rsidR="00E71A72">
        <w:rPr>
          <w:bCs/>
          <w:sz w:val="22"/>
          <w:szCs w:val="22"/>
        </w:rPr>
        <w:t xml:space="preserve">. </w:t>
      </w:r>
      <w:r w:rsidR="008E1CAF">
        <w:rPr>
          <w:bCs/>
          <w:sz w:val="22"/>
          <w:szCs w:val="22"/>
        </w:rPr>
        <w:t>They have built firing ranges around the country, most notably in New Jersey and others</w:t>
      </w:r>
      <w:r w:rsidR="00E71A72">
        <w:rPr>
          <w:bCs/>
          <w:sz w:val="22"/>
          <w:szCs w:val="22"/>
        </w:rPr>
        <w:t xml:space="preserve">. </w:t>
      </w:r>
      <w:r w:rsidR="008E1CAF">
        <w:rPr>
          <w:bCs/>
          <w:sz w:val="22"/>
          <w:szCs w:val="22"/>
        </w:rPr>
        <w:t xml:space="preserve">The city </w:t>
      </w:r>
      <w:r w:rsidR="00E71A72">
        <w:rPr>
          <w:bCs/>
          <w:sz w:val="22"/>
          <w:szCs w:val="22"/>
        </w:rPr>
        <w:t>collaborated</w:t>
      </w:r>
      <w:r w:rsidR="008E1CAF">
        <w:rPr>
          <w:bCs/>
          <w:sz w:val="22"/>
          <w:szCs w:val="22"/>
        </w:rPr>
        <w:t xml:space="preserve"> with engineers to evaluate the bids and select the contractors for each one.  The city h</w:t>
      </w:r>
      <w:r w:rsidR="00E71A72">
        <w:rPr>
          <w:bCs/>
          <w:sz w:val="22"/>
          <w:szCs w:val="22"/>
        </w:rPr>
        <w:t>ired</w:t>
      </w:r>
      <w:r w:rsidR="008E1CAF">
        <w:rPr>
          <w:bCs/>
          <w:sz w:val="22"/>
          <w:szCs w:val="22"/>
        </w:rPr>
        <w:t xml:space="preserve"> a firm called Quality Control Inspection, Inc. </w:t>
      </w:r>
      <w:r w:rsidR="00E71A72">
        <w:rPr>
          <w:bCs/>
          <w:sz w:val="22"/>
          <w:szCs w:val="22"/>
        </w:rPr>
        <w:t xml:space="preserve">that is </w:t>
      </w:r>
      <w:r w:rsidR="008E1CAF">
        <w:rPr>
          <w:bCs/>
          <w:sz w:val="22"/>
          <w:szCs w:val="22"/>
        </w:rPr>
        <w:t>doing the construction administration of this project</w:t>
      </w:r>
      <w:r w:rsidR="00E71A72">
        <w:rPr>
          <w:bCs/>
          <w:sz w:val="22"/>
          <w:szCs w:val="22"/>
        </w:rPr>
        <w:t xml:space="preserve">. </w:t>
      </w:r>
      <w:r w:rsidR="008E1CAF">
        <w:rPr>
          <w:bCs/>
          <w:sz w:val="22"/>
          <w:szCs w:val="22"/>
        </w:rPr>
        <w:t xml:space="preserve">They are providing an </w:t>
      </w:r>
      <w:r w:rsidR="008636A0">
        <w:rPr>
          <w:bCs/>
          <w:sz w:val="22"/>
          <w:szCs w:val="22"/>
        </w:rPr>
        <w:t>owner’s</w:t>
      </w:r>
      <w:r w:rsidR="008E1CAF">
        <w:rPr>
          <w:bCs/>
          <w:sz w:val="22"/>
          <w:szCs w:val="22"/>
        </w:rPr>
        <w:t xml:space="preserve"> representative on site during the construction of this project</w:t>
      </w:r>
      <w:r w:rsidR="00E71A72">
        <w:rPr>
          <w:bCs/>
          <w:sz w:val="22"/>
          <w:szCs w:val="22"/>
        </w:rPr>
        <w:t xml:space="preserve">. </w:t>
      </w:r>
      <w:r w:rsidR="008E1CAF">
        <w:rPr>
          <w:bCs/>
          <w:sz w:val="22"/>
          <w:szCs w:val="22"/>
        </w:rPr>
        <w:t>Someone is out there every day. The city has worked with QCI successfully in many different projects within the city</w:t>
      </w:r>
      <w:r w:rsidR="00E71A72">
        <w:rPr>
          <w:bCs/>
          <w:sz w:val="22"/>
          <w:szCs w:val="22"/>
        </w:rPr>
        <w:t xml:space="preserve">. </w:t>
      </w:r>
      <w:r w:rsidR="008E1CAF">
        <w:rPr>
          <w:bCs/>
          <w:sz w:val="22"/>
          <w:szCs w:val="22"/>
        </w:rPr>
        <w:t xml:space="preserve">The </w:t>
      </w:r>
      <w:r w:rsidR="008E1CAF">
        <w:rPr>
          <w:bCs/>
          <w:sz w:val="22"/>
          <w:szCs w:val="22"/>
        </w:rPr>
        <w:lastRenderedPageBreak/>
        <w:t xml:space="preserve">overall construction commenced in late November with an expected completion date of end of </w:t>
      </w:r>
      <w:r w:rsidR="008636A0">
        <w:rPr>
          <w:bCs/>
          <w:sz w:val="22"/>
          <w:szCs w:val="22"/>
        </w:rPr>
        <w:t>June</w:t>
      </w:r>
      <w:r w:rsidR="008E1CAF">
        <w:rPr>
          <w:bCs/>
          <w:sz w:val="22"/>
          <w:szCs w:val="22"/>
        </w:rPr>
        <w:t xml:space="preserve"> 2024.  The contract period is 240 days</w:t>
      </w:r>
      <w:r w:rsidR="00E71A72">
        <w:rPr>
          <w:bCs/>
          <w:sz w:val="22"/>
          <w:szCs w:val="22"/>
        </w:rPr>
        <w:t xml:space="preserve">. </w:t>
      </w:r>
      <w:r w:rsidR="008E1CAF">
        <w:rPr>
          <w:bCs/>
          <w:sz w:val="22"/>
          <w:szCs w:val="22"/>
        </w:rPr>
        <w:t>The city hopes to exceed that</w:t>
      </w:r>
      <w:r w:rsidR="00E71A72">
        <w:rPr>
          <w:bCs/>
          <w:sz w:val="22"/>
          <w:szCs w:val="22"/>
        </w:rPr>
        <w:t xml:space="preserve">. </w:t>
      </w:r>
      <w:r w:rsidR="008636A0">
        <w:rPr>
          <w:bCs/>
          <w:sz w:val="22"/>
          <w:szCs w:val="22"/>
        </w:rPr>
        <w:t>Obviously,</w:t>
      </w:r>
      <w:r w:rsidR="008E1CAF">
        <w:rPr>
          <w:bCs/>
          <w:sz w:val="22"/>
          <w:szCs w:val="22"/>
        </w:rPr>
        <w:t xml:space="preserve"> the city goes into it with material questions, the biggest being the HVAC System which is very specialized for that range</w:t>
      </w:r>
      <w:r w:rsidR="00E71A72">
        <w:rPr>
          <w:bCs/>
          <w:sz w:val="22"/>
          <w:szCs w:val="22"/>
        </w:rPr>
        <w:t xml:space="preserve">. </w:t>
      </w:r>
      <w:r w:rsidR="008E1CAF">
        <w:rPr>
          <w:bCs/>
          <w:sz w:val="22"/>
          <w:szCs w:val="22"/>
        </w:rPr>
        <w:t xml:space="preserve">The range itself, the city </w:t>
      </w:r>
      <w:r w:rsidR="00E71A72">
        <w:rPr>
          <w:bCs/>
          <w:sz w:val="22"/>
          <w:szCs w:val="22"/>
        </w:rPr>
        <w:t>collaborated</w:t>
      </w:r>
      <w:r w:rsidR="008E1CAF">
        <w:rPr>
          <w:bCs/>
          <w:sz w:val="22"/>
          <w:szCs w:val="22"/>
        </w:rPr>
        <w:t xml:space="preserve"> closely with the police department with the design. Richard L. Bowen and Associates is the architect and designer and worked with the police station </w:t>
      </w:r>
      <w:r w:rsidR="00E71A72">
        <w:rPr>
          <w:bCs/>
          <w:sz w:val="22"/>
          <w:szCs w:val="22"/>
        </w:rPr>
        <w:t xml:space="preserve">and </w:t>
      </w:r>
      <w:r w:rsidR="008E1CAF">
        <w:rPr>
          <w:bCs/>
          <w:sz w:val="22"/>
          <w:szCs w:val="22"/>
        </w:rPr>
        <w:t>were the most knowledgeable of the overall fit</w:t>
      </w:r>
      <w:r w:rsidR="004F1563">
        <w:rPr>
          <w:bCs/>
          <w:sz w:val="22"/>
          <w:szCs w:val="22"/>
        </w:rPr>
        <w:t xml:space="preserve"> </w:t>
      </w:r>
      <w:r w:rsidR="008E1CAF">
        <w:rPr>
          <w:bCs/>
          <w:sz w:val="22"/>
          <w:szCs w:val="22"/>
        </w:rPr>
        <w:t xml:space="preserve">out and felt they would be complimentary in getting the range finished.  </w:t>
      </w:r>
      <w:r w:rsidR="004F1563">
        <w:rPr>
          <w:bCs/>
          <w:sz w:val="22"/>
          <w:szCs w:val="22"/>
        </w:rPr>
        <w:t xml:space="preserve">They worked with the city, spoke with other departments to determine the </w:t>
      </w:r>
      <w:proofErr w:type="gramStart"/>
      <w:r w:rsidR="004F1563">
        <w:rPr>
          <w:bCs/>
          <w:sz w:val="22"/>
          <w:szCs w:val="22"/>
        </w:rPr>
        <w:t>needs</w:t>
      </w:r>
      <w:proofErr w:type="gramEnd"/>
      <w:r w:rsidR="004F1563">
        <w:rPr>
          <w:bCs/>
          <w:sz w:val="22"/>
          <w:szCs w:val="22"/>
        </w:rPr>
        <w:t xml:space="preserve"> and feel this will be a dynamic range with five range lines set up at 90 feet so to qualify with both rifle and pistol.  It is set up to bring a vehicle in to practice felony stops, ballistic walls, acoustic baffled ceilings, ballistic ceilings.  It is a very dynamic area that will be used for a lot of different features</w:t>
      </w:r>
      <w:r w:rsidR="00E71A72">
        <w:rPr>
          <w:bCs/>
          <w:sz w:val="22"/>
          <w:szCs w:val="22"/>
        </w:rPr>
        <w:t xml:space="preserve">. </w:t>
      </w:r>
      <w:r w:rsidR="004F1563">
        <w:rPr>
          <w:bCs/>
          <w:sz w:val="22"/>
          <w:szCs w:val="22"/>
        </w:rPr>
        <w:t>It will be an asset to the community but also this region for training of members of our department and other departments.</w:t>
      </w:r>
    </w:p>
    <w:p w14:paraId="0D81F110" w14:textId="77777777" w:rsidR="004F1563" w:rsidRDefault="004F1563" w:rsidP="00B11326">
      <w:pPr>
        <w:rPr>
          <w:bCs/>
          <w:sz w:val="22"/>
          <w:szCs w:val="22"/>
        </w:rPr>
      </w:pPr>
    </w:p>
    <w:p w14:paraId="04BC07E3" w14:textId="38E998C6" w:rsidR="004F1563" w:rsidRDefault="004F1563" w:rsidP="00B11326">
      <w:pPr>
        <w:rPr>
          <w:bCs/>
          <w:sz w:val="22"/>
          <w:szCs w:val="22"/>
        </w:rPr>
      </w:pPr>
      <w:r>
        <w:rPr>
          <w:bCs/>
          <w:sz w:val="22"/>
          <w:szCs w:val="22"/>
        </w:rPr>
        <w:t>The Mayor added that this will not require the hiring of additional personnel</w:t>
      </w:r>
      <w:r w:rsidR="00E71A72">
        <w:rPr>
          <w:bCs/>
          <w:sz w:val="22"/>
          <w:szCs w:val="22"/>
        </w:rPr>
        <w:t xml:space="preserve">. </w:t>
      </w:r>
      <w:r>
        <w:rPr>
          <w:bCs/>
          <w:sz w:val="22"/>
          <w:szCs w:val="22"/>
        </w:rPr>
        <w:t xml:space="preserve">The police department has range </w:t>
      </w:r>
      <w:r w:rsidR="008636A0">
        <w:rPr>
          <w:bCs/>
          <w:sz w:val="22"/>
          <w:szCs w:val="22"/>
        </w:rPr>
        <w:t>master’s</w:t>
      </w:r>
      <w:r>
        <w:rPr>
          <w:bCs/>
          <w:sz w:val="22"/>
          <w:szCs w:val="22"/>
        </w:rPr>
        <w:t xml:space="preserve"> that are part of the force.  If others use it, there is an exhaust system and filtration system as part of the ballistic portion on one end</w:t>
      </w:r>
      <w:r w:rsidR="00E71A72">
        <w:rPr>
          <w:bCs/>
          <w:sz w:val="22"/>
          <w:szCs w:val="22"/>
        </w:rPr>
        <w:t>.</w:t>
      </w:r>
      <w:r>
        <w:rPr>
          <w:bCs/>
          <w:sz w:val="22"/>
          <w:szCs w:val="22"/>
        </w:rPr>
        <w:t xml:space="preserve"> </w:t>
      </w:r>
      <w:r w:rsidR="00E71A72">
        <w:rPr>
          <w:bCs/>
          <w:sz w:val="22"/>
          <w:szCs w:val="22"/>
        </w:rPr>
        <w:t>T</w:t>
      </w:r>
      <w:r>
        <w:rPr>
          <w:bCs/>
          <w:sz w:val="22"/>
          <w:szCs w:val="22"/>
        </w:rPr>
        <w:t xml:space="preserve">he city will be looking at costs for </w:t>
      </w:r>
      <w:r w:rsidR="00615F34">
        <w:rPr>
          <w:bCs/>
          <w:sz w:val="22"/>
          <w:szCs w:val="22"/>
        </w:rPr>
        <w:t>maintenance</w:t>
      </w:r>
      <w:r>
        <w:rPr>
          <w:bCs/>
          <w:sz w:val="22"/>
          <w:szCs w:val="22"/>
        </w:rPr>
        <w:t xml:space="preserve"> going forward and charging back some of that cost to other communities per hour.  </w:t>
      </w:r>
    </w:p>
    <w:p w14:paraId="03A20D2E" w14:textId="77777777" w:rsidR="004F1563" w:rsidRDefault="004F1563" w:rsidP="00B11326">
      <w:pPr>
        <w:rPr>
          <w:bCs/>
          <w:sz w:val="22"/>
          <w:szCs w:val="22"/>
        </w:rPr>
      </w:pPr>
    </w:p>
    <w:p w14:paraId="3B8FB6A4" w14:textId="33FC77DF" w:rsidR="004F1563" w:rsidRDefault="004F1563" w:rsidP="00B11326">
      <w:pPr>
        <w:rPr>
          <w:bCs/>
          <w:sz w:val="22"/>
          <w:szCs w:val="22"/>
        </w:rPr>
      </w:pPr>
      <w:r>
        <w:rPr>
          <w:bCs/>
          <w:sz w:val="22"/>
          <w:szCs w:val="22"/>
        </w:rPr>
        <w:t xml:space="preserve">Director Snyder said he holds progress meetings </w:t>
      </w:r>
      <w:r w:rsidR="00E71A72">
        <w:rPr>
          <w:bCs/>
          <w:sz w:val="22"/>
          <w:szCs w:val="22"/>
        </w:rPr>
        <w:t>and</w:t>
      </w:r>
      <w:r>
        <w:rPr>
          <w:bCs/>
          <w:sz w:val="22"/>
          <w:szCs w:val="22"/>
        </w:rPr>
        <w:t xml:space="preserve"> the next one </w:t>
      </w:r>
      <w:r w:rsidR="00E71A72">
        <w:rPr>
          <w:bCs/>
          <w:sz w:val="22"/>
          <w:szCs w:val="22"/>
        </w:rPr>
        <w:t xml:space="preserve">is </w:t>
      </w:r>
      <w:r>
        <w:rPr>
          <w:bCs/>
          <w:sz w:val="22"/>
          <w:szCs w:val="22"/>
        </w:rPr>
        <w:t xml:space="preserve">scheduled for this Thursday.  He will provide regular updates </w:t>
      </w:r>
      <w:r w:rsidR="00E71A72">
        <w:rPr>
          <w:bCs/>
          <w:sz w:val="22"/>
          <w:szCs w:val="22"/>
        </w:rPr>
        <w:t>to</w:t>
      </w:r>
      <w:r>
        <w:rPr>
          <w:bCs/>
          <w:sz w:val="22"/>
          <w:szCs w:val="22"/>
        </w:rPr>
        <w:t xml:space="preserve"> Councilman Hunt and </w:t>
      </w:r>
      <w:r w:rsidR="00E71A72">
        <w:rPr>
          <w:bCs/>
          <w:sz w:val="22"/>
          <w:szCs w:val="22"/>
        </w:rPr>
        <w:t xml:space="preserve">will also </w:t>
      </w:r>
      <w:r>
        <w:rPr>
          <w:bCs/>
          <w:sz w:val="22"/>
          <w:szCs w:val="22"/>
        </w:rPr>
        <w:t>provide updates to the community.</w:t>
      </w:r>
    </w:p>
    <w:p w14:paraId="2C56096F" w14:textId="77777777" w:rsidR="004F1563" w:rsidRDefault="004F1563" w:rsidP="00B11326">
      <w:pPr>
        <w:rPr>
          <w:bCs/>
          <w:sz w:val="22"/>
          <w:szCs w:val="22"/>
        </w:rPr>
      </w:pPr>
    </w:p>
    <w:p w14:paraId="607A38E5" w14:textId="569046B8" w:rsidR="004F1563" w:rsidRPr="009C5C6D" w:rsidRDefault="004F1563" w:rsidP="00B11326">
      <w:pPr>
        <w:rPr>
          <w:bCs/>
          <w:sz w:val="22"/>
          <w:szCs w:val="22"/>
        </w:rPr>
      </w:pPr>
      <w:r>
        <w:rPr>
          <w:bCs/>
          <w:sz w:val="22"/>
          <w:szCs w:val="22"/>
        </w:rPr>
        <w:t xml:space="preserve">Finance Director Thomas said that in relation to the budget, the project is underway and mainly appropriated in 2023.  There is some </w:t>
      </w:r>
      <w:r w:rsidR="00E71A72">
        <w:rPr>
          <w:bCs/>
          <w:sz w:val="22"/>
          <w:szCs w:val="22"/>
        </w:rPr>
        <w:t>carryover</w:t>
      </w:r>
      <w:r>
        <w:rPr>
          <w:bCs/>
          <w:sz w:val="22"/>
          <w:szCs w:val="22"/>
        </w:rPr>
        <w:t xml:space="preserve"> in the 2024 appropriations that is staging in conjunction with the progress of the construction</w:t>
      </w:r>
      <w:r w:rsidR="00E71A72">
        <w:rPr>
          <w:bCs/>
          <w:sz w:val="22"/>
          <w:szCs w:val="22"/>
        </w:rPr>
        <w:t xml:space="preserve">. </w:t>
      </w:r>
    </w:p>
    <w:bookmarkEnd w:id="0"/>
    <w:p w14:paraId="790531AB" w14:textId="2AFCE749" w:rsidR="008872DD" w:rsidRPr="006F63AF" w:rsidRDefault="008872DD">
      <w:pPr>
        <w:rPr>
          <w:sz w:val="22"/>
          <w:szCs w:val="22"/>
        </w:rPr>
      </w:pPr>
    </w:p>
    <w:p w14:paraId="1B085303" w14:textId="274FF8EC" w:rsidR="00C33226" w:rsidRPr="006F63AF" w:rsidRDefault="006067F2">
      <w:pPr>
        <w:rPr>
          <w:sz w:val="22"/>
          <w:szCs w:val="22"/>
        </w:rPr>
      </w:pPr>
      <w:r w:rsidRPr="006F63AF">
        <w:rPr>
          <w:sz w:val="22"/>
          <w:szCs w:val="22"/>
        </w:rPr>
        <w:t>As there was no</w:t>
      </w:r>
      <w:r w:rsidR="008872DD" w:rsidRPr="006F63AF">
        <w:rPr>
          <w:sz w:val="22"/>
          <w:szCs w:val="22"/>
        </w:rPr>
        <w:t xml:space="preserve"> </w:t>
      </w:r>
      <w:r w:rsidR="006F63AF">
        <w:rPr>
          <w:sz w:val="22"/>
          <w:szCs w:val="22"/>
        </w:rPr>
        <w:t xml:space="preserve">further </w:t>
      </w:r>
      <w:r w:rsidR="008872DD" w:rsidRPr="006F63AF">
        <w:rPr>
          <w:sz w:val="22"/>
          <w:szCs w:val="22"/>
        </w:rPr>
        <w:t xml:space="preserve">comment, </w:t>
      </w:r>
      <w:r w:rsidR="0064543D">
        <w:rPr>
          <w:sz w:val="22"/>
          <w:szCs w:val="22"/>
        </w:rPr>
        <w:t>Mr.</w:t>
      </w:r>
      <w:r w:rsidR="0046485D">
        <w:rPr>
          <w:sz w:val="22"/>
          <w:szCs w:val="22"/>
        </w:rPr>
        <w:t xml:space="preserve"> Moran</w:t>
      </w:r>
      <w:r w:rsidR="00213E7A" w:rsidRPr="006F63AF">
        <w:rPr>
          <w:sz w:val="22"/>
          <w:szCs w:val="22"/>
        </w:rPr>
        <w:t xml:space="preserve"> moved to close the Public </w:t>
      </w:r>
      <w:r w:rsidR="00686F03" w:rsidRPr="006F63AF">
        <w:rPr>
          <w:sz w:val="22"/>
          <w:szCs w:val="22"/>
        </w:rPr>
        <w:t xml:space="preserve">Hearing, </w:t>
      </w:r>
      <w:r w:rsidR="00213E7A" w:rsidRPr="006F63AF">
        <w:rPr>
          <w:sz w:val="22"/>
          <w:szCs w:val="22"/>
        </w:rPr>
        <w:t xml:space="preserve">seconded </w:t>
      </w:r>
      <w:r w:rsidR="00DA2056">
        <w:rPr>
          <w:sz w:val="22"/>
          <w:szCs w:val="22"/>
        </w:rPr>
        <w:t>Mr. Furry.</w:t>
      </w:r>
    </w:p>
    <w:p w14:paraId="3A4ED52C" w14:textId="77777777" w:rsidR="008636A0" w:rsidRDefault="00C33226" w:rsidP="00EA0981">
      <w:pPr>
        <w:ind w:right="90"/>
        <w:rPr>
          <w:sz w:val="22"/>
          <w:szCs w:val="22"/>
        </w:rPr>
      </w:pPr>
      <w:r w:rsidRPr="006F63AF">
        <w:rPr>
          <w:sz w:val="22"/>
          <w:szCs w:val="22"/>
        </w:rPr>
        <w:t>Vote:</w:t>
      </w:r>
      <w:r w:rsidRPr="006F63AF">
        <w:rPr>
          <w:sz w:val="22"/>
          <w:szCs w:val="22"/>
        </w:rPr>
        <w:tab/>
      </w:r>
      <w:r w:rsidR="006F63AF">
        <w:rPr>
          <w:sz w:val="22"/>
          <w:szCs w:val="22"/>
        </w:rPr>
        <w:t>Hunt – aye</w:t>
      </w:r>
      <w:r w:rsidR="006F63AF">
        <w:rPr>
          <w:sz w:val="22"/>
          <w:szCs w:val="22"/>
        </w:rPr>
        <w:tab/>
      </w:r>
      <w:r w:rsidR="008636A0">
        <w:rPr>
          <w:sz w:val="22"/>
          <w:szCs w:val="22"/>
        </w:rPr>
        <w:tab/>
      </w:r>
      <w:r w:rsidR="00DA2056" w:rsidRPr="006F63AF">
        <w:rPr>
          <w:sz w:val="22"/>
          <w:szCs w:val="22"/>
        </w:rPr>
        <w:t>Shepherd – aye</w:t>
      </w:r>
      <w:r w:rsidR="004F1563">
        <w:rPr>
          <w:sz w:val="22"/>
          <w:szCs w:val="22"/>
        </w:rPr>
        <w:tab/>
      </w:r>
      <w:r w:rsidR="004F1563">
        <w:rPr>
          <w:sz w:val="22"/>
          <w:szCs w:val="22"/>
        </w:rPr>
        <w:tab/>
      </w:r>
      <w:r w:rsidR="008636A0">
        <w:rPr>
          <w:sz w:val="22"/>
          <w:szCs w:val="22"/>
        </w:rPr>
        <w:t>Gallagher – aye</w:t>
      </w:r>
      <w:r w:rsidR="008636A0">
        <w:rPr>
          <w:sz w:val="22"/>
          <w:szCs w:val="22"/>
        </w:rPr>
        <w:tab/>
      </w:r>
      <w:r w:rsidR="008636A0">
        <w:rPr>
          <w:sz w:val="22"/>
          <w:szCs w:val="22"/>
        </w:rPr>
        <w:tab/>
      </w:r>
    </w:p>
    <w:p w14:paraId="66AEEBB7" w14:textId="16D21D69" w:rsidR="008636A0" w:rsidRDefault="008636A0" w:rsidP="008636A0">
      <w:pPr>
        <w:ind w:right="90" w:firstLine="720"/>
        <w:rPr>
          <w:sz w:val="22"/>
          <w:szCs w:val="22"/>
        </w:rPr>
      </w:pPr>
      <w:r>
        <w:rPr>
          <w:sz w:val="22"/>
          <w:szCs w:val="22"/>
        </w:rPr>
        <w:t>Furry – aye</w:t>
      </w:r>
      <w:r>
        <w:rPr>
          <w:sz w:val="22"/>
          <w:szCs w:val="22"/>
        </w:rPr>
        <w:tab/>
      </w:r>
      <w:r>
        <w:rPr>
          <w:sz w:val="22"/>
          <w:szCs w:val="22"/>
        </w:rPr>
        <w:tab/>
        <w:t>Sindelar – aye</w:t>
      </w:r>
      <w:r>
        <w:rPr>
          <w:sz w:val="22"/>
          <w:szCs w:val="22"/>
        </w:rPr>
        <w:tab/>
      </w:r>
      <w:r>
        <w:rPr>
          <w:sz w:val="22"/>
          <w:szCs w:val="22"/>
        </w:rPr>
        <w:tab/>
        <w:t>Moran - aye</w:t>
      </w:r>
      <w:r>
        <w:rPr>
          <w:sz w:val="22"/>
          <w:szCs w:val="22"/>
        </w:rPr>
        <w:tab/>
      </w:r>
    </w:p>
    <w:p w14:paraId="2ECDA04E" w14:textId="461E2C11" w:rsidR="00C33226" w:rsidRPr="006F63AF" w:rsidRDefault="008636A0" w:rsidP="008636A0">
      <w:pPr>
        <w:ind w:right="90" w:firstLine="720"/>
        <w:rPr>
          <w:b/>
          <w:sz w:val="22"/>
          <w:szCs w:val="22"/>
        </w:rPr>
      </w:pPr>
      <w:r>
        <w:rPr>
          <w:sz w:val="22"/>
          <w:szCs w:val="22"/>
        </w:rPr>
        <w:t xml:space="preserve">6 </w:t>
      </w:r>
      <w:r w:rsidR="00C33226" w:rsidRPr="006F63AF">
        <w:rPr>
          <w:sz w:val="22"/>
          <w:szCs w:val="22"/>
        </w:rPr>
        <w:t>ayes</w:t>
      </w:r>
      <w:r w:rsidR="00C33226" w:rsidRPr="006F63AF">
        <w:rPr>
          <w:sz w:val="22"/>
          <w:szCs w:val="22"/>
        </w:rPr>
        <w:tab/>
      </w:r>
      <w:r w:rsidR="00C33226" w:rsidRPr="006F63AF">
        <w:rPr>
          <w:sz w:val="22"/>
          <w:szCs w:val="22"/>
        </w:rPr>
        <w:tab/>
      </w:r>
      <w:r w:rsidR="00C33226" w:rsidRPr="006F63AF">
        <w:rPr>
          <w:sz w:val="22"/>
          <w:szCs w:val="22"/>
        </w:rPr>
        <w:tab/>
        <w:t>0 nays</w:t>
      </w:r>
      <w:r w:rsidR="00C33226" w:rsidRPr="006F63AF">
        <w:rPr>
          <w:sz w:val="22"/>
          <w:szCs w:val="22"/>
        </w:rPr>
        <w:tab/>
      </w:r>
      <w:r w:rsidR="00C33226" w:rsidRPr="006F63AF">
        <w:rPr>
          <w:sz w:val="22"/>
          <w:szCs w:val="22"/>
        </w:rPr>
        <w:tab/>
      </w:r>
      <w:r w:rsidR="00C33226" w:rsidRPr="006F63AF">
        <w:rPr>
          <w:sz w:val="22"/>
          <w:szCs w:val="22"/>
        </w:rPr>
        <w:tab/>
      </w:r>
      <w:r>
        <w:rPr>
          <w:sz w:val="22"/>
          <w:szCs w:val="22"/>
        </w:rPr>
        <w:tab/>
      </w:r>
      <w:r>
        <w:rPr>
          <w:sz w:val="22"/>
          <w:szCs w:val="22"/>
        </w:rPr>
        <w:tab/>
      </w:r>
      <w:r>
        <w:rPr>
          <w:sz w:val="22"/>
          <w:szCs w:val="22"/>
        </w:rPr>
        <w:tab/>
      </w:r>
      <w:r w:rsidR="00C33226" w:rsidRPr="006F63AF">
        <w:rPr>
          <w:b/>
          <w:sz w:val="22"/>
          <w:szCs w:val="22"/>
        </w:rPr>
        <w:t>PASSED</w:t>
      </w:r>
    </w:p>
    <w:p w14:paraId="218BA276" w14:textId="77777777" w:rsidR="00267D87" w:rsidRPr="006F63AF" w:rsidRDefault="00267D87">
      <w:pPr>
        <w:rPr>
          <w:sz w:val="22"/>
          <w:szCs w:val="22"/>
        </w:rPr>
      </w:pPr>
    </w:p>
    <w:p w14:paraId="04E43F58" w14:textId="7CC6B3E8" w:rsidR="00267D87" w:rsidRPr="006F63AF" w:rsidRDefault="00C33226">
      <w:pPr>
        <w:rPr>
          <w:sz w:val="22"/>
          <w:szCs w:val="22"/>
        </w:rPr>
      </w:pPr>
      <w:r w:rsidRPr="006F63AF">
        <w:rPr>
          <w:sz w:val="22"/>
          <w:szCs w:val="22"/>
        </w:rPr>
        <w:t>T</w:t>
      </w:r>
      <w:r w:rsidR="00E33BA4">
        <w:rPr>
          <w:sz w:val="22"/>
          <w:szCs w:val="22"/>
        </w:rPr>
        <w:t>he meet</w:t>
      </w:r>
      <w:r w:rsidR="00B11326">
        <w:rPr>
          <w:sz w:val="22"/>
          <w:szCs w:val="22"/>
        </w:rPr>
        <w:t>ing was adjourned at 7:</w:t>
      </w:r>
      <w:r w:rsidR="008636A0">
        <w:rPr>
          <w:sz w:val="22"/>
          <w:szCs w:val="22"/>
        </w:rPr>
        <w:t>11</w:t>
      </w:r>
      <w:r w:rsidR="0064543D">
        <w:rPr>
          <w:sz w:val="22"/>
          <w:szCs w:val="22"/>
        </w:rPr>
        <w:t xml:space="preserve"> </w:t>
      </w:r>
      <w:r w:rsidRPr="006F63AF">
        <w:rPr>
          <w:sz w:val="22"/>
          <w:szCs w:val="22"/>
        </w:rPr>
        <w:t>p.m.</w:t>
      </w:r>
    </w:p>
    <w:p w14:paraId="435EC878" w14:textId="77777777" w:rsidR="00267D87" w:rsidRPr="006F63AF" w:rsidRDefault="00267D87">
      <w:pPr>
        <w:rPr>
          <w:sz w:val="22"/>
          <w:szCs w:val="22"/>
        </w:rPr>
      </w:pPr>
    </w:p>
    <w:p w14:paraId="1E3BB16F" w14:textId="3E74B371" w:rsidR="008872DD" w:rsidRDefault="008872DD">
      <w:pPr>
        <w:rPr>
          <w:sz w:val="22"/>
          <w:szCs w:val="22"/>
        </w:rPr>
      </w:pPr>
    </w:p>
    <w:p w14:paraId="1E14C241" w14:textId="379609DA" w:rsidR="00867E71" w:rsidRDefault="00867E71">
      <w:pPr>
        <w:rPr>
          <w:sz w:val="22"/>
          <w:szCs w:val="22"/>
        </w:rPr>
      </w:pPr>
    </w:p>
    <w:p w14:paraId="1204CD2F" w14:textId="0C0E9569" w:rsidR="00867E71" w:rsidRDefault="00867E71">
      <w:pPr>
        <w:rPr>
          <w:sz w:val="22"/>
          <w:szCs w:val="22"/>
        </w:rPr>
      </w:pPr>
    </w:p>
    <w:p w14:paraId="2686999D" w14:textId="77777777" w:rsidR="00867E71" w:rsidRDefault="00867E71">
      <w:pPr>
        <w:rPr>
          <w:sz w:val="22"/>
          <w:szCs w:val="22"/>
        </w:rPr>
      </w:pPr>
    </w:p>
    <w:p w14:paraId="7312A14C" w14:textId="063417E1" w:rsidR="008872DD" w:rsidRPr="006F63AF" w:rsidRDefault="008636A0" w:rsidP="009B2B1D">
      <w:pPr>
        <w:rPr>
          <w:sz w:val="22"/>
          <w:szCs w:val="22"/>
        </w:rPr>
      </w:pPr>
      <w:r>
        <w:rPr>
          <w:sz w:val="22"/>
          <w:szCs w:val="22"/>
        </w:rPr>
        <w:t>__________________________</w:t>
      </w:r>
      <w:r w:rsidR="009B2B1D" w:rsidRPr="006F63AF">
        <w:rPr>
          <w:sz w:val="22"/>
          <w:szCs w:val="22"/>
        </w:rPr>
        <w:t xml:space="preserve">       </w:t>
      </w:r>
      <w:r w:rsidR="00867E71">
        <w:rPr>
          <w:sz w:val="22"/>
          <w:szCs w:val="22"/>
        </w:rPr>
        <w:tab/>
      </w:r>
      <w:r w:rsidR="00867E71">
        <w:rPr>
          <w:sz w:val="22"/>
          <w:szCs w:val="22"/>
        </w:rPr>
        <w:tab/>
      </w:r>
      <w:r w:rsidR="008872DD" w:rsidRPr="006F63AF">
        <w:rPr>
          <w:sz w:val="22"/>
          <w:szCs w:val="22"/>
        </w:rPr>
        <w:t>______________________________</w:t>
      </w:r>
    </w:p>
    <w:p w14:paraId="2CC2E6BC" w14:textId="2D870B7E" w:rsidR="008872DD" w:rsidRPr="006F63AF" w:rsidRDefault="0046485D">
      <w:pPr>
        <w:rPr>
          <w:sz w:val="22"/>
          <w:szCs w:val="22"/>
        </w:rPr>
      </w:pPr>
      <w:r>
        <w:rPr>
          <w:sz w:val="22"/>
          <w:szCs w:val="22"/>
        </w:rPr>
        <w:t>James W. Moran</w:t>
      </w:r>
      <w:r>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00867E71">
        <w:rPr>
          <w:sz w:val="22"/>
          <w:szCs w:val="22"/>
        </w:rPr>
        <w:tab/>
      </w:r>
      <w:r w:rsidR="009B2B1D" w:rsidRPr="006F63AF">
        <w:rPr>
          <w:sz w:val="22"/>
          <w:szCs w:val="22"/>
        </w:rPr>
        <w:t>Susan G. Pease</w:t>
      </w:r>
    </w:p>
    <w:p w14:paraId="4C1A732B" w14:textId="7840BEDF" w:rsidR="008872DD" w:rsidRPr="006F63AF" w:rsidRDefault="0064543D">
      <w:pPr>
        <w:rPr>
          <w:sz w:val="22"/>
          <w:szCs w:val="22"/>
        </w:rPr>
      </w:pPr>
      <w:r>
        <w:rPr>
          <w:sz w:val="22"/>
          <w:szCs w:val="22"/>
        </w:rPr>
        <w:t>Chair of the Finance Committee</w:t>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008872DD" w:rsidRPr="006F63AF">
        <w:rPr>
          <w:sz w:val="22"/>
          <w:szCs w:val="22"/>
        </w:rPr>
        <w:t>Clerk of Council</w:t>
      </w:r>
    </w:p>
    <w:p w14:paraId="6227B376" w14:textId="7AC8A795" w:rsidR="008872DD" w:rsidRDefault="008872DD"/>
    <w:sectPr w:rsidR="008872DD" w:rsidSect="008872D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3FB0" w14:textId="77777777" w:rsidR="00C07B4B" w:rsidRDefault="00C07B4B" w:rsidP="008872DD">
      <w:r>
        <w:separator/>
      </w:r>
    </w:p>
  </w:endnote>
  <w:endnote w:type="continuationSeparator" w:id="0">
    <w:p w14:paraId="48D7C497" w14:textId="77777777" w:rsidR="00C07B4B" w:rsidRDefault="00C07B4B"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A06" w14:textId="77777777" w:rsidR="008636A0" w:rsidRDefault="00863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0A1B" w14:textId="77777777" w:rsidR="000516D4" w:rsidRDefault="000516D4"/>
  <w:p w14:paraId="750D78CF" w14:textId="77777777" w:rsidR="000516D4" w:rsidRDefault="000516D4">
    <w:pPr>
      <w:ind w:right="-990"/>
      <w:jc w:val="right"/>
      <w:rPr>
        <w:sz w:val="12"/>
        <w:szCs w:val="12"/>
      </w:rPr>
    </w:pPr>
    <w:r>
      <w:rPr>
        <w:sz w:val="12"/>
        <w:szCs w:val="12"/>
      </w:rPr>
      <w:t>Rocky River City Council</w:t>
    </w:r>
  </w:p>
  <w:p w14:paraId="20E09696" w14:textId="77777777" w:rsidR="000516D4" w:rsidRDefault="000516D4">
    <w:pPr>
      <w:ind w:right="-990"/>
      <w:jc w:val="right"/>
      <w:rPr>
        <w:sz w:val="12"/>
        <w:szCs w:val="12"/>
      </w:rPr>
    </w:pPr>
    <w:r>
      <w:rPr>
        <w:sz w:val="12"/>
        <w:szCs w:val="12"/>
      </w:rPr>
      <w:t>Public Hearing</w:t>
    </w:r>
  </w:p>
  <w:p w14:paraId="62FDB5DB" w14:textId="4AA9E5EB" w:rsidR="000516D4" w:rsidRDefault="00FC4B9E">
    <w:pPr>
      <w:ind w:right="-990"/>
      <w:jc w:val="right"/>
      <w:rPr>
        <w:sz w:val="12"/>
        <w:szCs w:val="12"/>
      </w:rPr>
    </w:pPr>
    <w:r>
      <w:rPr>
        <w:sz w:val="12"/>
        <w:szCs w:val="12"/>
      </w:rPr>
      <w:t xml:space="preserve">December </w:t>
    </w:r>
    <w:r w:rsidR="008636A0">
      <w:rPr>
        <w:sz w:val="12"/>
        <w:szCs w:val="12"/>
      </w:rPr>
      <w:t>11, 2023</w:t>
    </w:r>
  </w:p>
  <w:p w14:paraId="3A3689B2" w14:textId="05DD4AEC" w:rsidR="000516D4" w:rsidRDefault="000516D4">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EF3BCA">
      <w:rPr>
        <w:noProof/>
        <w:sz w:val="12"/>
        <w:szCs w:val="12"/>
      </w:rPr>
      <w:t>1</w:t>
    </w:r>
    <w:r>
      <w:rPr>
        <w:sz w:val="12"/>
        <w:szCs w:val="12"/>
      </w:rPr>
      <w:fldChar w:fldCharType="end"/>
    </w:r>
    <w:r>
      <w:rPr>
        <w:sz w:val="12"/>
        <w:szCs w:val="12"/>
      </w:rPr>
      <w:t xml:space="preserve"> of </w:t>
    </w:r>
    <w:r w:rsidR="008636A0">
      <w:rPr>
        <w:sz w:val="12"/>
        <w:szCs w:val="1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ACD1" w14:textId="77777777" w:rsidR="008636A0" w:rsidRDefault="00863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D0D6" w14:textId="77777777" w:rsidR="00C07B4B" w:rsidRDefault="00C07B4B" w:rsidP="008872DD">
      <w:r>
        <w:separator/>
      </w:r>
    </w:p>
  </w:footnote>
  <w:footnote w:type="continuationSeparator" w:id="0">
    <w:p w14:paraId="18013208" w14:textId="77777777" w:rsidR="00C07B4B" w:rsidRDefault="00C07B4B" w:rsidP="0088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78B4" w14:textId="77777777" w:rsidR="008636A0" w:rsidRDefault="00863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782767"/>
      <w:docPartObj>
        <w:docPartGallery w:val="Watermarks"/>
        <w:docPartUnique/>
      </w:docPartObj>
    </w:sdtPr>
    <w:sdtContent>
      <w:p w14:paraId="3E5C085D" w14:textId="0E9B6976" w:rsidR="0012222E" w:rsidRDefault="00000000">
        <w:pPr>
          <w:pStyle w:val="Header"/>
        </w:pPr>
        <w:r>
          <w:rPr>
            <w:noProof/>
          </w:rPr>
          <w:pict w14:anchorId="71CC4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7D7B" w14:textId="77777777" w:rsidR="008636A0" w:rsidRDefault="00863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7487550"/>
    <w:multiLevelType w:val="hybridMultilevel"/>
    <w:tmpl w:val="F658274C"/>
    <w:lvl w:ilvl="0" w:tplc="F658502C">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61A82"/>
    <w:multiLevelType w:val="hybridMultilevel"/>
    <w:tmpl w:val="29FAC9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32233E9"/>
    <w:multiLevelType w:val="hybridMultilevel"/>
    <w:tmpl w:val="3CE0D202"/>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20B2CAF"/>
    <w:multiLevelType w:val="hybridMultilevel"/>
    <w:tmpl w:val="F72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20C5"/>
    <w:multiLevelType w:val="hybridMultilevel"/>
    <w:tmpl w:val="9D6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2633E"/>
    <w:multiLevelType w:val="hybridMultilevel"/>
    <w:tmpl w:val="04CC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D4712"/>
    <w:multiLevelType w:val="hybridMultilevel"/>
    <w:tmpl w:val="25DE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7204"/>
    <w:multiLevelType w:val="hybridMultilevel"/>
    <w:tmpl w:val="D82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541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1258708335">
    <w:abstractNumId w:val="5"/>
  </w:num>
  <w:num w:numId="3" w16cid:durableId="727266901">
    <w:abstractNumId w:val="6"/>
  </w:num>
  <w:num w:numId="4" w16cid:durableId="1829596368">
    <w:abstractNumId w:val="8"/>
  </w:num>
  <w:num w:numId="5" w16cid:durableId="53284657">
    <w:abstractNumId w:val="2"/>
  </w:num>
  <w:num w:numId="6" w16cid:durableId="1752311785">
    <w:abstractNumId w:val="10"/>
  </w:num>
  <w:num w:numId="7" w16cid:durableId="2103523209">
    <w:abstractNumId w:val="7"/>
  </w:num>
  <w:num w:numId="8" w16cid:durableId="726614959">
    <w:abstractNumId w:val="9"/>
  </w:num>
  <w:num w:numId="9" w16cid:durableId="1595360304">
    <w:abstractNumId w:val="3"/>
  </w:num>
  <w:num w:numId="10" w16cid:durableId="26125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DD"/>
    <w:rsid w:val="000429E8"/>
    <w:rsid w:val="000516D4"/>
    <w:rsid w:val="00051C25"/>
    <w:rsid w:val="00053D80"/>
    <w:rsid w:val="00093774"/>
    <w:rsid w:val="0009781C"/>
    <w:rsid w:val="000D6C88"/>
    <w:rsid w:val="000E11B6"/>
    <w:rsid w:val="000F13A7"/>
    <w:rsid w:val="000F7904"/>
    <w:rsid w:val="00100015"/>
    <w:rsid w:val="00111B6F"/>
    <w:rsid w:val="0012032B"/>
    <w:rsid w:val="0012222E"/>
    <w:rsid w:val="0012685C"/>
    <w:rsid w:val="001379B2"/>
    <w:rsid w:val="00156CEC"/>
    <w:rsid w:val="001A47CA"/>
    <w:rsid w:val="001B2CD2"/>
    <w:rsid w:val="001B45D5"/>
    <w:rsid w:val="001B4F4C"/>
    <w:rsid w:val="001D186D"/>
    <w:rsid w:val="001D5099"/>
    <w:rsid w:val="00202C39"/>
    <w:rsid w:val="00213E7A"/>
    <w:rsid w:val="00231AD2"/>
    <w:rsid w:val="00245AAB"/>
    <w:rsid w:val="00245EF3"/>
    <w:rsid w:val="002520B4"/>
    <w:rsid w:val="0025216C"/>
    <w:rsid w:val="00262B29"/>
    <w:rsid w:val="00267D87"/>
    <w:rsid w:val="002744B5"/>
    <w:rsid w:val="00276725"/>
    <w:rsid w:val="0028029E"/>
    <w:rsid w:val="00292ED3"/>
    <w:rsid w:val="002971FE"/>
    <w:rsid w:val="002A4DED"/>
    <w:rsid w:val="002B2729"/>
    <w:rsid w:val="002C55D7"/>
    <w:rsid w:val="002E0E81"/>
    <w:rsid w:val="002E2D28"/>
    <w:rsid w:val="0030271B"/>
    <w:rsid w:val="00353C9C"/>
    <w:rsid w:val="003A5790"/>
    <w:rsid w:val="003B3FED"/>
    <w:rsid w:val="003C42F4"/>
    <w:rsid w:val="003D7B39"/>
    <w:rsid w:val="003E74A2"/>
    <w:rsid w:val="00400A37"/>
    <w:rsid w:val="0040596F"/>
    <w:rsid w:val="00407182"/>
    <w:rsid w:val="00407522"/>
    <w:rsid w:val="00427358"/>
    <w:rsid w:val="0043526A"/>
    <w:rsid w:val="00463CF9"/>
    <w:rsid w:val="0046485D"/>
    <w:rsid w:val="00473E28"/>
    <w:rsid w:val="00473F24"/>
    <w:rsid w:val="004B3A56"/>
    <w:rsid w:val="004C29D6"/>
    <w:rsid w:val="004E019E"/>
    <w:rsid w:val="004F1563"/>
    <w:rsid w:val="004F35F8"/>
    <w:rsid w:val="004F4B51"/>
    <w:rsid w:val="00546E0E"/>
    <w:rsid w:val="0059466C"/>
    <w:rsid w:val="005A0AEB"/>
    <w:rsid w:val="005A39B8"/>
    <w:rsid w:val="005D4A23"/>
    <w:rsid w:val="005D6C99"/>
    <w:rsid w:val="005E4739"/>
    <w:rsid w:val="005F67F0"/>
    <w:rsid w:val="006064D2"/>
    <w:rsid w:val="006067F2"/>
    <w:rsid w:val="00606FF7"/>
    <w:rsid w:val="00615F34"/>
    <w:rsid w:val="006248D1"/>
    <w:rsid w:val="0064543D"/>
    <w:rsid w:val="00647DF1"/>
    <w:rsid w:val="00686F03"/>
    <w:rsid w:val="00691A7A"/>
    <w:rsid w:val="00694269"/>
    <w:rsid w:val="006B12CE"/>
    <w:rsid w:val="006E355F"/>
    <w:rsid w:val="006F2AD6"/>
    <w:rsid w:val="006F63AF"/>
    <w:rsid w:val="00720BE6"/>
    <w:rsid w:val="007243A4"/>
    <w:rsid w:val="007366D5"/>
    <w:rsid w:val="00751E22"/>
    <w:rsid w:val="007566C4"/>
    <w:rsid w:val="00780BA8"/>
    <w:rsid w:val="00797755"/>
    <w:rsid w:val="007C10FE"/>
    <w:rsid w:val="008210B4"/>
    <w:rsid w:val="0082278E"/>
    <w:rsid w:val="008246D1"/>
    <w:rsid w:val="00837B12"/>
    <w:rsid w:val="00861112"/>
    <w:rsid w:val="008636A0"/>
    <w:rsid w:val="00867E71"/>
    <w:rsid w:val="008872DD"/>
    <w:rsid w:val="008922C5"/>
    <w:rsid w:val="008B0B1B"/>
    <w:rsid w:val="008B1D93"/>
    <w:rsid w:val="008B32C1"/>
    <w:rsid w:val="008B71D9"/>
    <w:rsid w:val="008E1CAF"/>
    <w:rsid w:val="008F35C8"/>
    <w:rsid w:val="009167B7"/>
    <w:rsid w:val="00930761"/>
    <w:rsid w:val="00941F8E"/>
    <w:rsid w:val="0096522D"/>
    <w:rsid w:val="00991A3A"/>
    <w:rsid w:val="0099314B"/>
    <w:rsid w:val="009B2B1D"/>
    <w:rsid w:val="009B395F"/>
    <w:rsid w:val="009C5347"/>
    <w:rsid w:val="009C5C6D"/>
    <w:rsid w:val="009E34A4"/>
    <w:rsid w:val="009E53F7"/>
    <w:rsid w:val="00A06ACC"/>
    <w:rsid w:val="00A33F1F"/>
    <w:rsid w:val="00A4634E"/>
    <w:rsid w:val="00A5122C"/>
    <w:rsid w:val="00A60AD4"/>
    <w:rsid w:val="00A71F57"/>
    <w:rsid w:val="00AC5E64"/>
    <w:rsid w:val="00AD51A8"/>
    <w:rsid w:val="00AF6761"/>
    <w:rsid w:val="00B0054B"/>
    <w:rsid w:val="00B11326"/>
    <w:rsid w:val="00B25196"/>
    <w:rsid w:val="00B60B4B"/>
    <w:rsid w:val="00B60E6A"/>
    <w:rsid w:val="00C0620D"/>
    <w:rsid w:val="00C07B4B"/>
    <w:rsid w:val="00C33226"/>
    <w:rsid w:val="00C33881"/>
    <w:rsid w:val="00C42D19"/>
    <w:rsid w:val="00C51FC9"/>
    <w:rsid w:val="00C61439"/>
    <w:rsid w:val="00C81FF6"/>
    <w:rsid w:val="00C9238A"/>
    <w:rsid w:val="00CA2F02"/>
    <w:rsid w:val="00CA6336"/>
    <w:rsid w:val="00CC0EDA"/>
    <w:rsid w:val="00CD63D1"/>
    <w:rsid w:val="00CE0EEB"/>
    <w:rsid w:val="00CE2CCB"/>
    <w:rsid w:val="00CF523B"/>
    <w:rsid w:val="00D02EF8"/>
    <w:rsid w:val="00D21C6F"/>
    <w:rsid w:val="00D45E90"/>
    <w:rsid w:val="00DA2056"/>
    <w:rsid w:val="00DE15B6"/>
    <w:rsid w:val="00DE2EDF"/>
    <w:rsid w:val="00DE38C4"/>
    <w:rsid w:val="00E07528"/>
    <w:rsid w:val="00E165EB"/>
    <w:rsid w:val="00E30235"/>
    <w:rsid w:val="00E33BA4"/>
    <w:rsid w:val="00E5107C"/>
    <w:rsid w:val="00E71A72"/>
    <w:rsid w:val="00E831AB"/>
    <w:rsid w:val="00E85B87"/>
    <w:rsid w:val="00E876AB"/>
    <w:rsid w:val="00EA0981"/>
    <w:rsid w:val="00EA64DD"/>
    <w:rsid w:val="00EA7836"/>
    <w:rsid w:val="00EE4B66"/>
    <w:rsid w:val="00EF3BCA"/>
    <w:rsid w:val="00F01446"/>
    <w:rsid w:val="00F10C5C"/>
    <w:rsid w:val="00F24A49"/>
    <w:rsid w:val="00F2549C"/>
    <w:rsid w:val="00F274C2"/>
    <w:rsid w:val="00F3465F"/>
    <w:rsid w:val="00F51983"/>
    <w:rsid w:val="00F62B7C"/>
    <w:rsid w:val="00F66C9B"/>
    <w:rsid w:val="00F92DE3"/>
    <w:rsid w:val="00FC4B9E"/>
    <w:rsid w:val="00FE69DF"/>
    <w:rsid w:val="00FE773F"/>
    <w:rsid w:val="00FF3C13"/>
    <w:rsid w:val="00FF567D"/>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D67DA"/>
  <w14:defaultImageDpi w14:val="0"/>
  <w15:docId w15:val="{5FEE3A35-1CF5-4281-8093-460A6879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C5CB-FE7E-421F-B5DF-D42AEBC7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2023-12-14T15:48:00Z</cp:lastPrinted>
  <dcterms:created xsi:type="dcterms:W3CDTF">2023-12-12T15:20:00Z</dcterms:created>
  <dcterms:modified xsi:type="dcterms:W3CDTF">2023-12-14T15:49:00Z</dcterms:modified>
</cp:coreProperties>
</file>