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582288" w:rsidRDefault="0076065D" w:rsidP="00444028">
      <w:pPr>
        <w:tabs>
          <w:tab w:val="left" w:pos="-1080"/>
          <w:tab w:val="left" w:pos="-720"/>
          <w:tab w:val="left" w:pos="-180"/>
        </w:tabs>
        <w:jc w:val="center"/>
        <w:rPr>
          <w:sz w:val="22"/>
          <w:szCs w:val="22"/>
        </w:rPr>
      </w:pPr>
      <w:r w:rsidRPr="00582288">
        <w:rPr>
          <w:b/>
          <w:bCs/>
          <w:sz w:val="22"/>
          <w:szCs w:val="22"/>
        </w:rPr>
        <w:t>CITY OF ROCKY RIVER</w:t>
      </w:r>
    </w:p>
    <w:p w14:paraId="27F08012" w14:textId="77777777" w:rsidR="0076065D" w:rsidRPr="00582288" w:rsidRDefault="0076065D">
      <w:pPr>
        <w:tabs>
          <w:tab w:val="left" w:pos="-1080"/>
          <w:tab w:val="left" w:pos="-720"/>
          <w:tab w:val="left" w:pos="-180"/>
        </w:tabs>
        <w:jc w:val="center"/>
        <w:rPr>
          <w:sz w:val="22"/>
          <w:szCs w:val="22"/>
        </w:rPr>
      </w:pPr>
    </w:p>
    <w:p w14:paraId="506E0B8E" w14:textId="7FF1A2DB" w:rsidR="0076065D" w:rsidRPr="00582288" w:rsidRDefault="00A65DE3">
      <w:pPr>
        <w:tabs>
          <w:tab w:val="left" w:pos="-1080"/>
          <w:tab w:val="left" w:pos="-720"/>
          <w:tab w:val="left" w:pos="-180"/>
        </w:tabs>
        <w:jc w:val="center"/>
        <w:rPr>
          <w:b/>
          <w:bCs/>
          <w:sz w:val="22"/>
          <w:szCs w:val="22"/>
        </w:rPr>
      </w:pPr>
      <w:r w:rsidRPr="00582288">
        <w:rPr>
          <w:b/>
          <w:bCs/>
          <w:sz w:val="22"/>
          <w:szCs w:val="22"/>
        </w:rPr>
        <w:t xml:space="preserve">October </w:t>
      </w:r>
      <w:r w:rsidR="00414181" w:rsidRPr="00582288">
        <w:rPr>
          <w:b/>
          <w:bCs/>
          <w:sz w:val="22"/>
          <w:szCs w:val="22"/>
        </w:rPr>
        <w:t>23</w:t>
      </w:r>
      <w:r w:rsidR="00986C43" w:rsidRPr="00582288">
        <w:rPr>
          <w:b/>
          <w:bCs/>
          <w:sz w:val="22"/>
          <w:szCs w:val="22"/>
        </w:rPr>
        <w:t xml:space="preserve">, </w:t>
      </w:r>
      <w:r w:rsidR="00885B39" w:rsidRPr="00582288">
        <w:rPr>
          <w:b/>
          <w:bCs/>
          <w:sz w:val="22"/>
          <w:szCs w:val="22"/>
        </w:rPr>
        <w:t>202</w:t>
      </w:r>
      <w:r w:rsidR="003A3F5D" w:rsidRPr="00582288">
        <w:rPr>
          <w:b/>
          <w:bCs/>
          <w:sz w:val="22"/>
          <w:szCs w:val="22"/>
        </w:rPr>
        <w:t>3</w:t>
      </w:r>
    </w:p>
    <w:p w14:paraId="1FB8553D" w14:textId="77777777" w:rsidR="0076065D" w:rsidRPr="00582288" w:rsidRDefault="0076065D" w:rsidP="004119D5">
      <w:pPr>
        <w:tabs>
          <w:tab w:val="left" w:pos="-1080"/>
          <w:tab w:val="left" w:pos="-720"/>
          <w:tab w:val="left" w:pos="-180"/>
        </w:tabs>
        <w:rPr>
          <w:sz w:val="22"/>
          <w:szCs w:val="22"/>
        </w:rPr>
      </w:pPr>
    </w:p>
    <w:p w14:paraId="5D121BF1" w14:textId="60229127" w:rsidR="00AD3D3B" w:rsidRPr="00582288" w:rsidRDefault="00AD3D3B" w:rsidP="00AD3D3B">
      <w:pPr>
        <w:tabs>
          <w:tab w:val="left" w:pos="-1080"/>
          <w:tab w:val="left" w:pos="-720"/>
          <w:tab w:val="left" w:pos="-180"/>
        </w:tabs>
        <w:rPr>
          <w:sz w:val="22"/>
          <w:szCs w:val="22"/>
        </w:rPr>
      </w:pPr>
      <w:r w:rsidRPr="00582288">
        <w:rPr>
          <w:sz w:val="22"/>
          <w:szCs w:val="22"/>
        </w:rPr>
        <w:t xml:space="preserve">The </w:t>
      </w:r>
      <w:r w:rsidR="00602DED" w:rsidRPr="00582288">
        <w:rPr>
          <w:sz w:val="22"/>
          <w:szCs w:val="22"/>
        </w:rPr>
        <w:t xml:space="preserve">Regular Legislative </w:t>
      </w:r>
      <w:r w:rsidRPr="00582288">
        <w:rPr>
          <w:sz w:val="22"/>
          <w:szCs w:val="22"/>
        </w:rPr>
        <w:t>Meeting of Council was called to order by Mr. Moran, President of Council in the David J. Cook Council Chambers</w:t>
      </w:r>
      <w:r w:rsidR="00506A0D" w:rsidRPr="00582288">
        <w:rPr>
          <w:sz w:val="22"/>
          <w:szCs w:val="22"/>
        </w:rPr>
        <w:t xml:space="preserve"> at 7:00 p.m</w:t>
      </w:r>
      <w:r w:rsidRPr="00582288">
        <w:rPr>
          <w:sz w:val="22"/>
          <w:szCs w:val="22"/>
        </w:rPr>
        <w:t xml:space="preserve">.  </w:t>
      </w:r>
    </w:p>
    <w:p w14:paraId="6C599395" w14:textId="77777777" w:rsidR="009412F2" w:rsidRPr="00582288" w:rsidRDefault="009412F2" w:rsidP="00A674F2">
      <w:pPr>
        <w:tabs>
          <w:tab w:val="left" w:pos="-1080"/>
          <w:tab w:val="left" w:pos="-720"/>
          <w:tab w:val="left" w:pos="-180"/>
        </w:tabs>
        <w:rPr>
          <w:sz w:val="22"/>
          <w:szCs w:val="22"/>
        </w:rPr>
      </w:pPr>
    </w:p>
    <w:p w14:paraId="4ABCEBBF" w14:textId="63E2D8BA" w:rsidR="00F00699" w:rsidRPr="00582288" w:rsidRDefault="0076065D" w:rsidP="00302561">
      <w:pPr>
        <w:tabs>
          <w:tab w:val="left" w:pos="-1080"/>
          <w:tab w:val="left" w:pos="-720"/>
          <w:tab w:val="left" w:pos="-180"/>
        </w:tabs>
        <w:rPr>
          <w:sz w:val="22"/>
          <w:szCs w:val="22"/>
        </w:rPr>
      </w:pPr>
      <w:r w:rsidRPr="00582288">
        <w:rPr>
          <w:sz w:val="22"/>
          <w:szCs w:val="22"/>
        </w:rPr>
        <w:t>Council Members Pres</w:t>
      </w:r>
      <w:r w:rsidR="00AC19D5" w:rsidRPr="00582288">
        <w:rPr>
          <w:sz w:val="22"/>
          <w:szCs w:val="22"/>
        </w:rPr>
        <w:t xml:space="preserve">ent:  </w:t>
      </w:r>
      <w:r w:rsidR="001541CB" w:rsidRPr="00582288">
        <w:rPr>
          <w:sz w:val="22"/>
          <w:szCs w:val="22"/>
        </w:rPr>
        <w:t xml:space="preserve">Mr. </w:t>
      </w:r>
      <w:r w:rsidR="00D4670F" w:rsidRPr="00582288">
        <w:rPr>
          <w:sz w:val="22"/>
          <w:szCs w:val="22"/>
        </w:rPr>
        <w:t xml:space="preserve">Hunt, Mr. </w:t>
      </w:r>
      <w:r w:rsidR="001541CB" w:rsidRPr="00582288">
        <w:rPr>
          <w:sz w:val="22"/>
          <w:szCs w:val="22"/>
        </w:rPr>
        <w:t xml:space="preserve">Shepherd, </w:t>
      </w:r>
      <w:r w:rsidR="009D7544" w:rsidRPr="00582288">
        <w:rPr>
          <w:sz w:val="22"/>
          <w:szCs w:val="22"/>
        </w:rPr>
        <w:t>Mr</w:t>
      </w:r>
      <w:r w:rsidR="00885B39" w:rsidRPr="00582288">
        <w:rPr>
          <w:sz w:val="22"/>
          <w:szCs w:val="22"/>
        </w:rPr>
        <w:t>s. Gallagher</w:t>
      </w:r>
      <w:r w:rsidR="009D7544" w:rsidRPr="00582288">
        <w:rPr>
          <w:sz w:val="22"/>
          <w:szCs w:val="22"/>
        </w:rPr>
        <w:t>,</w:t>
      </w:r>
      <w:r w:rsidR="0011765D" w:rsidRPr="00582288">
        <w:rPr>
          <w:sz w:val="22"/>
          <w:szCs w:val="22"/>
        </w:rPr>
        <w:t xml:space="preserve"> </w:t>
      </w:r>
      <w:r w:rsidR="005824AC" w:rsidRPr="00582288">
        <w:rPr>
          <w:sz w:val="22"/>
          <w:szCs w:val="22"/>
        </w:rPr>
        <w:t>Mr. Furry,</w:t>
      </w:r>
    </w:p>
    <w:p w14:paraId="742CD193" w14:textId="4B5DAF8F" w:rsidR="002B5797" w:rsidRPr="00582288" w:rsidRDefault="00F00699" w:rsidP="00302561">
      <w:pPr>
        <w:tabs>
          <w:tab w:val="left" w:pos="-1080"/>
          <w:tab w:val="left" w:pos="-720"/>
          <w:tab w:val="left" w:pos="-180"/>
        </w:tabs>
        <w:rPr>
          <w:sz w:val="22"/>
          <w:szCs w:val="22"/>
        </w:rPr>
      </w:pPr>
      <w:r w:rsidRPr="00582288">
        <w:rPr>
          <w:sz w:val="22"/>
          <w:szCs w:val="22"/>
        </w:rPr>
        <w:tab/>
      </w:r>
      <w:r w:rsidRPr="00582288">
        <w:rPr>
          <w:sz w:val="22"/>
          <w:szCs w:val="22"/>
        </w:rPr>
        <w:tab/>
      </w:r>
      <w:r w:rsidRPr="00582288">
        <w:rPr>
          <w:sz w:val="22"/>
          <w:szCs w:val="22"/>
        </w:rPr>
        <w:tab/>
      </w:r>
      <w:r w:rsidRPr="00582288">
        <w:rPr>
          <w:sz w:val="22"/>
          <w:szCs w:val="22"/>
        </w:rPr>
        <w:tab/>
      </w:r>
      <w:r w:rsidR="00143523" w:rsidRPr="00582288">
        <w:rPr>
          <w:sz w:val="22"/>
          <w:szCs w:val="22"/>
        </w:rPr>
        <w:t>Mr</w:t>
      </w:r>
      <w:r w:rsidR="00AD3639" w:rsidRPr="00582288">
        <w:rPr>
          <w:sz w:val="22"/>
          <w:szCs w:val="22"/>
        </w:rPr>
        <w:t>s. Morris</w:t>
      </w:r>
      <w:r w:rsidR="00143523" w:rsidRPr="00582288">
        <w:rPr>
          <w:sz w:val="22"/>
          <w:szCs w:val="22"/>
        </w:rPr>
        <w:t>,</w:t>
      </w:r>
      <w:r w:rsidR="00571D35" w:rsidRPr="00582288">
        <w:rPr>
          <w:sz w:val="22"/>
          <w:szCs w:val="22"/>
        </w:rPr>
        <w:t xml:space="preserve"> </w:t>
      </w:r>
      <w:r w:rsidR="001A6050" w:rsidRPr="00582288">
        <w:rPr>
          <w:sz w:val="22"/>
          <w:szCs w:val="22"/>
        </w:rPr>
        <w:t>Mr.</w:t>
      </w:r>
      <w:r w:rsidR="00D25400" w:rsidRPr="00582288">
        <w:rPr>
          <w:sz w:val="22"/>
          <w:szCs w:val="22"/>
        </w:rPr>
        <w:t xml:space="preserve"> </w:t>
      </w:r>
      <w:r w:rsidR="001A6050" w:rsidRPr="00582288">
        <w:rPr>
          <w:sz w:val="22"/>
          <w:szCs w:val="22"/>
        </w:rPr>
        <w:t xml:space="preserve">Sindelar, </w:t>
      </w:r>
      <w:r w:rsidR="00612EC3" w:rsidRPr="00582288">
        <w:rPr>
          <w:sz w:val="22"/>
          <w:szCs w:val="22"/>
        </w:rPr>
        <w:t>Mr. Moran</w:t>
      </w:r>
    </w:p>
    <w:p w14:paraId="6355A50E" w14:textId="77777777" w:rsidR="00167935" w:rsidRPr="00582288" w:rsidRDefault="00167935" w:rsidP="00302561">
      <w:pPr>
        <w:tabs>
          <w:tab w:val="left" w:pos="-1080"/>
          <w:tab w:val="left" w:pos="-720"/>
          <w:tab w:val="left" w:pos="-180"/>
        </w:tabs>
        <w:rPr>
          <w:sz w:val="22"/>
          <w:szCs w:val="22"/>
        </w:rPr>
      </w:pPr>
    </w:p>
    <w:p w14:paraId="688682EA" w14:textId="2BC7DA4B" w:rsidR="00143523" w:rsidRPr="00582288" w:rsidRDefault="00A2764A" w:rsidP="00302561">
      <w:pPr>
        <w:tabs>
          <w:tab w:val="left" w:pos="-1080"/>
          <w:tab w:val="left" w:pos="-720"/>
          <w:tab w:val="left" w:pos="-180"/>
        </w:tabs>
        <w:rPr>
          <w:sz w:val="22"/>
          <w:szCs w:val="22"/>
        </w:rPr>
      </w:pPr>
      <w:r w:rsidRPr="00582288">
        <w:rPr>
          <w:sz w:val="22"/>
          <w:szCs w:val="22"/>
        </w:rPr>
        <w:t>Law Director: Mr. O’Shea</w:t>
      </w:r>
    </w:p>
    <w:p w14:paraId="642C535A" w14:textId="77777777" w:rsidR="00AC19D5" w:rsidRPr="00582288" w:rsidRDefault="00AC19D5" w:rsidP="00302561">
      <w:pPr>
        <w:tabs>
          <w:tab w:val="left" w:pos="-1080"/>
          <w:tab w:val="left" w:pos="-720"/>
          <w:tab w:val="left" w:pos="-180"/>
        </w:tabs>
        <w:rPr>
          <w:sz w:val="22"/>
          <w:szCs w:val="22"/>
        </w:rPr>
      </w:pPr>
    </w:p>
    <w:p w14:paraId="1B2A7FFF" w14:textId="7117D093" w:rsidR="00BC2358" w:rsidRPr="00582288" w:rsidRDefault="0076065D">
      <w:pPr>
        <w:tabs>
          <w:tab w:val="left" w:pos="-1080"/>
          <w:tab w:val="left" w:pos="-720"/>
          <w:tab w:val="left" w:pos="-180"/>
        </w:tabs>
        <w:rPr>
          <w:sz w:val="22"/>
          <w:szCs w:val="22"/>
        </w:rPr>
      </w:pPr>
      <w:r w:rsidRPr="00582288">
        <w:rPr>
          <w:sz w:val="22"/>
          <w:szCs w:val="22"/>
        </w:rPr>
        <w:t>Administration:</w:t>
      </w:r>
      <w:r w:rsidR="00384455" w:rsidRPr="00582288">
        <w:rPr>
          <w:sz w:val="22"/>
          <w:szCs w:val="22"/>
        </w:rPr>
        <w:t xml:space="preserve">  </w:t>
      </w:r>
      <w:r w:rsidR="001541CB" w:rsidRPr="00582288">
        <w:rPr>
          <w:sz w:val="22"/>
          <w:szCs w:val="22"/>
        </w:rPr>
        <w:t xml:space="preserve">Mayor Bobst, </w:t>
      </w:r>
      <w:r w:rsidR="007750C7" w:rsidRPr="00582288">
        <w:rPr>
          <w:sz w:val="22"/>
          <w:szCs w:val="22"/>
        </w:rPr>
        <w:t>Mr. Thomas</w:t>
      </w:r>
      <w:r w:rsidR="00414181" w:rsidRPr="00582288">
        <w:rPr>
          <w:sz w:val="22"/>
          <w:szCs w:val="22"/>
        </w:rPr>
        <w:t>, Mr. Snyder</w:t>
      </w:r>
    </w:p>
    <w:p w14:paraId="4981E2D2" w14:textId="16E77B0B" w:rsidR="00FD69B5" w:rsidRPr="00582288" w:rsidRDefault="00FD69B5">
      <w:pPr>
        <w:tabs>
          <w:tab w:val="left" w:pos="-1080"/>
          <w:tab w:val="left" w:pos="-720"/>
          <w:tab w:val="left" w:pos="-180"/>
        </w:tabs>
        <w:rPr>
          <w:sz w:val="22"/>
          <w:szCs w:val="22"/>
        </w:rPr>
      </w:pPr>
    </w:p>
    <w:p w14:paraId="496805ED" w14:textId="5F54DE39" w:rsidR="00FD69B5" w:rsidRPr="00582288" w:rsidRDefault="00FD69B5">
      <w:pPr>
        <w:tabs>
          <w:tab w:val="left" w:pos="-1080"/>
          <w:tab w:val="left" w:pos="-720"/>
          <w:tab w:val="left" w:pos="-180"/>
        </w:tabs>
        <w:rPr>
          <w:sz w:val="22"/>
          <w:szCs w:val="22"/>
        </w:rPr>
      </w:pPr>
      <w:r w:rsidRPr="00582288">
        <w:rPr>
          <w:sz w:val="22"/>
          <w:szCs w:val="22"/>
        </w:rPr>
        <w:t>The meeting was opened with</w:t>
      </w:r>
      <w:r w:rsidR="00056C4C" w:rsidRPr="00582288">
        <w:rPr>
          <w:sz w:val="22"/>
          <w:szCs w:val="22"/>
        </w:rPr>
        <w:t xml:space="preserve"> the </w:t>
      </w:r>
      <w:r w:rsidRPr="00582288">
        <w:rPr>
          <w:sz w:val="22"/>
          <w:szCs w:val="22"/>
        </w:rPr>
        <w:t>Pledge of Allegiance.</w:t>
      </w:r>
    </w:p>
    <w:p w14:paraId="724F43B6" w14:textId="65E58AF6" w:rsidR="00143523" w:rsidRPr="00582288" w:rsidRDefault="00143523">
      <w:pPr>
        <w:tabs>
          <w:tab w:val="left" w:pos="-1080"/>
          <w:tab w:val="left" w:pos="-720"/>
          <w:tab w:val="left" w:pos="-180"/>
        </w:tabs>
        <w:rPr>
          <w:sz w:val="22"/>
          <w:szCs w:val="22"/>
        </w:rPr>
      </w:pPr>
    </w:p>
    <w:p w14:paraId="7C534476" w14:textId="77777777" w:rsidR="006D0FCE" w:rsidRPr="00582288" w:rsidRDefault="006D0FCE" w:rsidP="006D0FCE">
      <w:pPr>
        <w:widowControl/>
        <w:autoSpaceDE/>
        <w:autoSpaceDN/>
        <w:adjustRightInd/>
        <w:ind w:right="90"/>
        <w:rPr>
          <w:b/>
          <w:sz w:val="22"/>
          <w:szCs w:val="22"/>
        </w:rPr>
      </w:pPr>
      <w:r w:rsidRPr="00582288">
        <w:rPr>
          <w:b/>
          <w:sz w:val="22"/>
          <w:szCs w:val="22"/>
        </w:rPr>
        <w:t>MOTION:</w:t>
      </w:r>
    </w:p>
    <w:p w14:paraId="5DF28177" w14:textId="77777777" w:rsidR="00D27B41" w:rsidRPr="00582288" w:rsidRDefault="00D27B41" w:rsidP="006D0FCE">
      <w:pPr>
        <w:widowControl/>
        <w:autoSpaceDE/>
        <w:autoSpaceDN/>
        <w:adjustRightInd/>
        <w:ind w:right="90"/>
        <w:rPr>
          <w:b/>
          <w:sz w:val="22"/>
          <w:szCs w:val="22"/>
        </w:rPr>
      </w:pPr>
    </w:p>
    <w:p w14:paraId="12CFD24E" w14:textId="1CCB7FFA" w:rsidR="00D27B41" w:rsidRPr="00582288" w:rsidRDefault="00D27B41" w:rsidP="006D0FCE">
      <w:pPr>
        <w:widowControl/>
        <w:autoSpaceDE/>
        <w:autoSpaceDN/>
        <w:adjustRightInd/>
        <w:ind w:right="90"/>
        <w:rPr>
          <w:bCs/>
          <w:sz w:val="22"/>
          <w:szCs w:val="22"/>
        </w:rPr>
      </w:pPr>
      <w:r w:rsidRPr="00582288">
        <w:rPr>
          <w:bCs/>
          <w:sz w:val="22"/>
          <w:szCs w:val="22"/>
        </w:rPr>
        <w:t xml:space="preserve">Moved by Mr. Moran seconded by Mr. Furry that the reading of the minutes of the </w:t>
      </w:r>
      <w:r w:rsidR="00414181" w:rsidRPr="00582288">
        <w:rPr>
          <w:bCs/>
          <w:sz w:val="22"/>
          <w:szCs w:val="22"/>
        </w:rPr>
        <w:t>Legislative Meeting of October 9</w:t>
      </w:r>
      <w:r w:rsidR="00414181" w:rsidRPr="00582288">
        <w:rPr>
          <w:bCs/>
          <w:sz w:val="22"/>
          <w:szCs w:val="22"/>
          <w:vertAlign w:val="superscript"/>
        </w:rPr>
        <w:t>th</w:t>
      </w:r>
      <w:r w:rsidR="00414181" w:rsidRPr="00582288">
        <w:rPr>
          <w:bCs/>
          <w:sz w:val="22"/>
          <w:szCs w:val="22"/>
        </w:rPr>
        <w:t xml:space="preserve"> and the </w:t>
      </w:r>
      <w:r w:rsidRPr="00582288">
        <w:rPr>
          <w:bCs/>
          <w:sz w:val="22"/>
          <w:szCs w:val="22"/>
        </w:rPr>
        <w:t>Committee</w:t>
      </w:r>
      <w:r w:rsidR="00414181" w:rsidRPr="00582288">
        <w:rPr>
          <w:bCs/>
          <w:sz w:val="22"/>
          <w:szCs w:val="22"/>
        </w:rPr>
        <w:t>-</w:t>
      </w:r>
      <w:r w:rsidRPr="00582288">
        <w:rPr>
          <w:bCs/>
          <w:sz w:val="22"/>
          <w:szCs w:val="22"/>
        </w:rPr>
        <w:t>of</w:t>
      </w:r>
      <w:r w:rsidR="00414181" w:rsidRPr="00582288">
        <w:rPr>
          <w:bCs/>
          <w:sz w:val="22"/>
          <w:szCs w:val="22"/>
        </w:rPr>
        <w:t>-</w:t>
      </w:r>
      <w:r w:rsidRPr="00582288">
        <w:rPr>
          <w:bCs/>
          <w:sz w:val="22"/>
          <w:szCs w:val="22"/>
        </w:rPr>
        <w:t>the</w:t>
      </w:r>
      <w:r w:rsidR="00414181" w:rsidRPr="00582288">
        <w:rPr>
          <w:bCs/>
          <w:sz w:val="22"/>
          <w:szCs w:val="22"/>
        </w:rPr>
        <w:t>-</w:t>
      </w:r>
      <w:r w:rsidRPr="00582288">
        <w:rPr>
          <w:bCs/>
          <w:sz w:val="22"/>
          <w:szCs w:val="22"/>
        </w:rPr>
        <w:t xml:space="preserve">Whole </w:t>
      </w:r>
      <w:r w:rsidR="00E624B0" w:rsidRPr="00582288">
        <w:rPr>
          <w:bCs/>
          <w:sz w:val="22"/>
          <w:szCs w:val="22"/>
        </w:rPr>
        <w:t xml:space="preserve">Meeting </w:t>
      </w:r>
      <w:r w:rsidRPr="00582288">
        <w:rPr>
          <w:bCs/>
          <w:sz w:val="22"/>
          <w:szCs w:val="22"/>
        </w:rPr>
        <w:t xml:space="preserve">of October </w:t>
      </w:r>
      <w:r w:rsidR="00414181" w:rsidRPr="00582288">
        <w:rPr>
          <w:bCs/>
          <w:sz w:val="22"/>
          <w:szCs w:val="22"/>
        </w:rPr>
        <w:t>16</w:t>
      </w:r>
      <w:r w:rsidR="00414181" w:rsidRPr="00582288">
        <w:rPr>
          <w:bCs/>
          <w:sz w:val="22"/>
          <w:szCs w:val="22"/>
          <w:vertAlign w:val="superscript"/>
        </w:rPr>
        <w:t>th</w:t>
      </w:r>
      <w:r w:rsidRPr="00582288">
        <w:rPr>
          <w:bCs/>
          <w:sz w:val="22"/>
          <w:szCs w:val="22"/>
        </w:rPr>
        <w:t>, be waived and that the minutes be accepted as submitted.</w:t>
      </w:r>
    </w:p>
    <w:p w14:paraId="1364D59F" w14:textId="5E2FDCDA" w:rsidR="00D27B41" w:rsidRPr="00582288" w:rsidRDefault="00D27B41" w:rsidP="006D0FCE">
      <w:pPr>
        <w:widowControl/>
        <w:autoSpaceDE/>
        <w:autoSpaceDN/>
        <w:adjustRightInd/>
        <w:ind w:right="90"/>
        <w:rPr>
          <w:bCs/>
          <w:sz w:val="22"/>
          <w:szCs w:val="22"/>
        </w:rPr>
      </w:pPr>
      <w:r w:rsidRPr="00E15D55">
        <w:rPr>
          <w:b/>
          <w:sz w:val="22"/>
          <w:szCs w:val="22"/>
        </w:rPr>
        <w:t>Vote:</w:t>
      </w:r>
      <w:r w:rsidRPr="00582288">
        <w:rPr>
          <w:bCs/>
          <w:sz w:val="22"/>
          <w:szCs w:val="22"/>
        </w:rPr>
        <w:tab/>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Gallagher – aye</w:t>
      </w:r>
      <w:r w:rsidRPr="00582288">
        <w:rPr>
          <w:bCs/>
          <w:sz w:val="22"/>
          <w:szCs w:val="22"/>
        </w:rPr>
        <w:tab/>
      </w:r>
      <w:r w:rsidRPr="00582288">
        <w:rPr>
          <w:bCs/>
          <w:sz w:val="22"/>
          <w:szCs w:val="22"/>
        </w:rPr>
        <w:tab/>
        <w:t>Furry – aye</w:t>
      </w:r>
    </w:p>
    <w:p w14:paraId="48E305C7" w14:textId="76D67001" w:rsidR="00D27B41" w:rsidRPr="00582288" w:rsidRDefault="00D27B41" w:rsidP="006D0FCE">
      <w:pPr>
        <w:widowControl/>
        <w:autoSpaceDE/>
        <w:autoSpaceDN/>
        <w:adjustRightInd/>
        <w:ind w:right="90"/>
        <w:rPr>
          <w:bCs/>
          <w:sz w:val="22"/>
          <w:szCs w:val="22"/>
        </w:rPr>
      </w:pPr>
      <w:r w:rsidRPr="00582288">
        <w:rPr>
          <w:bCs/>
          <w:sz w:val="22"/>
          <w:szCs w:val="22"/>
        </w:rPr>
        <w:tab/>
        <w:t>Morris – aye</w:t>
      </w:r>
      <w:r w:rsidRPr="00582288">
        <w:rPr>
          <w:bCs/>
          <w:sz w:val="22"/>
          <w:szCs w:val="22"/>
        </w:rPr>
        <w:tab/>
      </w:r>
      <w:r w:rsidRPr="00582288">
        <w:rPr>
          <w:bCs/>
          <w:sz w:val="22"/>
          <w:szCs w:val="22"/>
        </w:rPr>
        <w:tab/>
        <w:t>Sindelar – a</w:t>
      </w:r>
      <w:r w:rsidR="00582288">
        <w:rPr>
          <w:bCs/>
          <w:sz w:val="22"/>
          <w:szCs w:val="22"/>
        </w:rPr>
        <w:t>ye</w:t>
      </w:r>
      <w:r w:rsidR="00582288">
        <w:rPr>
          <w:bCs/>
          <w:sz w:val="22"/>
          <w:szCs w:val="22"/>
        </w:rPr>
        <w:tab/>
      </w:r>
      <w:r w:rsidRPr="00582288">
        <w:rPr>
          <w:bCs/>
          <w:sz w:val="22"/>
          <w:szCs w:val="22"/>
        </w:rPr>
        <w:tab/>
        <w:t>Moran – aye</w:t>
      </w:r>
    </w:p>
    <w:p w14:paraId="56CF42EE" w14:textId="70823E0B" w:rsidR="00D27B41" w:rsidRPr="00582288" w:rsidRDefault="00D27B41" w:rsidP="006D0FCE">
      <w:pPr>
        <w:widowControl/>
        <w:autoSpaceDE/>
        <w:autoSpaceDN/>
        <w:adjustRightInd/>
        <w:ind w:right="90"/>
        <w:rPr>
          <w:bCs/>
          <w:sz w:val="22"/>
          <w:szCs w:val="22"/>
        </w:rPr>
      </w:pPr>
      <w:r w:rsidRPr="00582288">
        <w:rPr>
          <w:bCs/>
          <w:sz w:val="22"/>
          <w:szCs w:val="22"/>
        </w:rPr>
        <w:tab/>
      </w:r>
      <w:r w:rsidR="00582288" w:rsidRPr="00582288">
        <w:rPr>
          <w:bCs/>
          <w:sz w:val="22"/>
          <w:szCs w:val="22"/>
        </w:rPr>
        <w:t xml:space="preserve">7 </w:t>
      </w:r>
      <w:r w:rsidRPr="00582288">
        <w:rPr>
          <w:bCs/>
          <w:sz w:val="22"/>
          <w:szCs w:val="22"/>
        </w:rPr>
        <w:t>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sidR="00582288">
        <w:rPr>
          <w:bCs/>
          <w:sz w:val="22"/>
          <w:szCs w:val="22"/>
        </w:rPr>
        <w:tab/>
      </w:r>
      <w:r w:rsidR="00582288">
        <w:rPr>
          <w:bCs/>
          <w:sz w:val="22"/>
          <w:szCs w:val="22"/>
        </w:rPr>
        <w:tab/>
      </w:r>
      <w:r w:rsidR="00582288">
        <w:rPr>
          <w:bCs/>
          <w:sz w:val="22"/>
          <w:szCs w:val="22"/>
        </w:rPr>
        <w:tab/>
      </w:r>
      <w:r w:rsidRPr="00582288">
        <w:rPr>
          <w:b/>
          <w:sz w:val="22"/>
          <w:szCs w:val="22"/>
        </w:rPr>
        <w:t>PASSED</w:t>
      </w:r>
    </w:p>
    <w:p w14:paraId="21766877" w14:textId="77777777" w:rsidR="006D0FCE" w:rsidRPr="00582288" w:rsidRDefault="006D0FCE" w:rsidP="006D0FCE">
      <w:pPr>
        <w:widowControl/>
        <w:autoSpaceDE/>
        <w:autoSpaceDN/>
        <w:adjustRightInd/>
        <w:ind w:right="90"/>
        <w:rPr>
          <w:b/>
          <w:sz w:val="22"/>
          <w:szCs w:val="22"/>
        </w:rPr>
      </w:pPr>
    </w:p>
    <w:p w14:paraId="31FDD765" w14:textId="55C2B3A4" w:rsidR="00EA0E00" w:rsidRPr="00582288" w:rsidRDefault="00EA0E00" w:rsidP="00FC70F8">
      <w:pPr>
        <w:tabs>
          <w:tab w:val="left" w:pos="-1080"/>
          <w:tab w:val="left" w:pos="-720"/>
          <w:tab w:val="left" w:pos="-180"/>
        </w:tabs>
        <w:rPr>
          <w:b/>
          <w:sz w:val="22"/>
          <w:szCs w:val="22"/>
        </w:rPr>
      </w:pPr>
      <w:r w:rsidRPr="00582288">
        <w:rPr>
          <w:b/>
          <w:sz w:val="22"/>
          <w:szCs w:val="22"/>
        </w:rPr>
        <w:t>MAYOR’S REPORT:</w:t>
      </w:r>
    </w:p>
    <w:p w14:paraId="4AE51768" w14:textId="77777777" w:rsidR="00D27B41" w:rsidRPr="00582288" w:rsidRDefault="00D27B41" w:rsidP="00FC70F8">
      <w:pPr>
        <w:tabs>
          <w:tab w:val="left" w:pos="-1080"/>
          <w:tab w:val="left" w:pos="-720"/>
          <w:tab w:val="left" w:pos="-180"/>
        </w:tabs>
        <w:rPr>
          <w:b/>
          <w:sz w:val="22"/>
          <w:szCs w:val="22"/>
        </w:rPr>
      </w:pPr>
    </w:p>
    <w:p w14:paraId="64C8EC74" w14:textId="286DE2A5" w:rsidR="00582288" w:rsidRDefault="00582288" w:rsidP="00FC70F8">
      <w:pPr>
        <w:tabs>
          <w:tab w:val="left" w:pos="-1080"/>
          <w:tab w:val="left" w:pos="-720"/>
          <w:tab w:val="left" w:pos="-180"/>
        </w:tabs>
        <w:rPr>
          <w:bCs/>
          <w:sz w:val="22"/>
          <w:szCs w:val="22"/>
        </w:rPr>
      </w:pPr>
      <w:r>
        <w:rPr>
          <w:bCs/>
          <w:sz w:val="22"/>
          <w:szCs w:val="22"/>
        </w:rPr>
        <w:t>The Mayor reported that Bradstreet’s Landing is getting very close to completion.  The fencing out front is down, the new east side driveway has had site prep done along with planting.  The final course of asphalt on the driveway will be p</w:t>
      </w:r>
      <w:r w:rsidR="00C513DF">
        <w:rPr>
          <w:bCs/>
          <w:sz w:val="22"/>
          <w:szCs w:val="22"/>
        </w:rPr>
        <w:t>laced</w:t>
      </w:r>
      <w:r>
        <w:rPr>
          <w:bCs/>
          <w:sz w:val="22"/>
          <w:szCs w:val="22"/>
        </w:rPr>
        <w:t xml:space="preserve"> soon.  </w:t>
      </w:r>
      <w:r w:rsidR="005C320A">
        <w:rPr>
          <w:bCs/>
          <w:sz w:val="22"/>
          <w:szCs w:val="22"/>
        </w:rPr>
        <w:t xml:space="preserve">The sculpture </w:t>
      </w:r>
      <w:r w:rsidR="00FF2E46">
        <w:rPr>
          <w:bCs/>
          <w:sz w:val="22"/>
          <w:szCs w:val="22"/>
        </w:rPr>
        <w:t>the city received a grant for is</w:t>
      </w:r>
      <w:r w:rsidR="005C320A">
        <w:rPr>
          <w:bCs/>
          <w:sz w:val="22"/>
          <w:szCs w:val="22"/>
        </w:rPr>
        <w:t xml:space="preserve"> a large fish sculpture with a recycling component</w:t>
      </w:r>
      <w:r w:rsidR="00FF2E46">
        <w:rPr>
          <w:bCs/>
          <w:sz w:val="22"/>
          <w:szCs w:val="22"/>
        </w:rPr>
        <w:t xml:space="preserve">.  </w:t>
      </w:r>
      <w:r w:rsidR="0018726D">
        <w:rPr>
          <w:bCs/>
          <w:sz w:val="22"/>
          <w:szCs w:val="22"/>
        </w:rPr>
        <w:t xml:space="preserve">The sculpture </w:t>
      </w:r>
      <w:r w:rsidR="005C320A">
        <w:rPr>
          <w:bCs/>
          <w:sz w:val="22"/>
          <w:szCs w:val="22"/>
        </w:rPr>
        <w:t>looks like it is jumping out of the water</w:t>
      </w:r>
      <w:r w:rsidR="00FF2E46">
        <w:rPr>
          <w:bCs/>
          <w:sz w:val="22"/>
          <w:szCs w:val="22"/>
        </w:rPr>
        <w:t xml:space="preserve"> </w:t>
      </w:r>
      <w:r w:rsidR="005C320A">
        <w:rPr>
          <w:bCs/>
          <w:sz w:val="22"/>
          <w:szCs w:val="22"/>
        </w:rPr>
        <w:t xml:space="preserve">with </w:t>
      </w:r>
      <w:proofErr w:type="gramStart"/>
      <w:r w:rsidR="005C320A">
        <w:rPr>
          <w:bCs/>
          <w:sz w:val="22"/>
          <w:szCs w:val="22"/>
        </w:rPr>
        <w:t>all of</w:t>
      </w:r>
      <w:proofErr w:type="gramEnd"/>
      <w:r w:rsidR="005C320A">
        <w:rPr>
          <w:bCs/>
          <w:sz w:val="22"/>
          <w:szCs w:val="22"/>
        </w:rPr>
        <w:t xml:space="preserve"> its fins</w:t>
      </w:r>
      <w:r w:rsidR="00FF2E46">
        <w:rPr>
          <w:bCs/>
          <w:sz w:val="22"/>
          <w:szCs w:val="22"/>
        </w:rPr>
        <w:t xml:space="preserve"> and</w:t>
      </w:r>
      <w:r w:rsidR="005C320A">
        <w:rPr>
          <w:bCs/>
          <w:sz w:val="22"/>
          <w:szCs w:val="22"/>
        </w:rPr>
        <w:t xml:space="preserve"> has been installed</w:t>
      </w:r>
      <w:r w:rsidR="0018726D">
        <w:rPr>
          <w:bCs/>
          <w:sz w:val="22"/>
          <w:szCs w:val="22"/>
        </w:rPr>
        <w:t xml:space="preserve"> on the lakefront without obstructing the view</w:t>
      </w:r>
      <w:r w:rsidR="005C320A">
        <w:rPr>
          <w:bCs/>
          <w:sz w:val="22"/>
          <w:szCs w:val="22"/>
        </w:rPr>
        <w:t xml:space="preserve">.  The artist is an incredibly talented man. </w:t>
      </w:r>
      <w:r w:rsidR="0018726D">
        <w:rPr>
          <w:bCs/>
          <w:sz w:val="22"/>
          <w:szCs w:val="22"/>
        </w:rPr>
        <w:t xml:space="preserve"> </w:t>
      </w:r>
      <w:r w:rsidR="005C320A">
        <w:rPr>
          <w:bCs/>
          <w:sz w:val="22"/>
          <w:szCs w:val="22"/>
        </w:rPr>
        <w:t xml:space="preserve">The Mayor had an opportunity to meet with the Superintendent of the job at Bradstreet’s Landing and he had many compliments </w:t>
      </w:r>
      <w:r w:rsidR="0018726D">
        <w:rPr>
          <w:bCs/>
          <w:sz w:val="22"/>
          <w:szCs w:val="22"/>
        </w:rPr>
        <w:t>for</w:t>
      </w:r>
      <w:r w:rsidR="005C320A">
        <w:rPr>
          <w:bCs/>
          <w:sz w:val="22"/>
          <w:szCs w:val="22"/>
        </w:rPr>
        <w:t xml:space="preserve"> Director Snyder.  During the rainstorm in July, the contractor’s generator ended up in the lake and Director Snyder took a kayak out</w:t>
      </w:r>
      <w:r w:rsidR="0018726D">
        <w:rPr>
          <w:bCs/>
          <w:sz w:val="22"/>
          <w:szCs w:val="22"/>
        </w:rPr>
        <w:t xml:space="preserve"> and </w:t>
      </w:r>
      <w:r w:rsidR="005C320A">
        <w:rPr>
          <w:bCs/>
          <w:sz w:val="22"/>
          <w:szCs w:val="22"/>
        </w:rPr>
        <w:t xml:space="preserve">tied it off so they could pull </w:t>
      </w:r>
      <w:r w:rsidR="0018726D">
        <w:rPr>
          <w:bCs/>
          <w:sz w:val="22"/>
          <w:szCs w:val="22"/>
        </w:rPr>
        <w:t>the generator</w:t>
      </w:r>
      <w:r w:rsidR="005C320A">
        <w:rPr>
          <w:bCs/>
          <w:sz w:val="22"/>
          <w:szCs w:val="22"/>
        </w:rPr>
        <w:t xml:space="preserve"> out</w:t>
      </w:r>
      <w:r w:rsidR="0018726D">
        <w:rPr>
          <w:bCs/>
          <w:sz w:val="22"/>
          <w:szCs w:val="22"/>
        </w:rPr>
        <w:t xml:space="preserve"> of the lake</w:t>
      </w:r>
      <w:r w:rsidR="005C320A">
        <w:rPr>
          <w:bCs/>
          <w:sz w:val="22"/>
          <w:szCs w:val="22"/>
        </w:rPr>
        <w:t>.  They really appreciated Director Snyder as he would do anything to move Bradstreet’s Landing along.  The considerable site prep there makes it look like a park.  Residents and others will be able to enjoy it soon.  There are still benches</w:t>
      </w:r>
      <w:r w:rsidR="0018726D">
        <w:rPr>
          <w:bCs/>
          <w:sz w:val="22"/>
          <w:szCs w:val="22"/>
        </w:rPr>
        <w:t xml:space="preserve"> and</w:t>
      </w:r>
      <w:r w:rsidR="005C320A">
        <w:rPr>
          <w:bCs/>
          <w:sz w:val="22"/>
          <w:szCs w:val="22"/>
        </w:rPr>
        <w:t xml:space="preserve"> tables to put out along with finishing touches on the pedestrian </w:t>
      </w:r>
      <w:r w:rsidR="0018726D">
        <w:rPr>
          <w:bCs/>
          <w:sz w:val="22"/>
          <w:szCs w:val="22"/>
        </w:rPr>
        <w:t>bridge, but it</w:t>
      </w:r>
      <w:r w:rsidR="005C320A">
        <w:rPr>
          <w:bCs/>
          <w:sz w:val="22"/>
          <w:szCs w:val="22"/>
        </w:rPr>
        <w:t xml:space="preserve"> is moving along.</w:t>
      </w:r>
    </w:p>
    <w:p w14:paraId="4B276119" w14:textId="77777777" w:rsidR="005C320A" w:rsidRDefault="005C320A" w:rsidP="00FC70F8">
      <w:pPr>
        <w:tabs>
          <w:tab w:val="left" w:pos="-1080"/>
          <w:tab w:val="left" w:pos="-720"/>
          <w:tab w:val="left" w:pos="-180"/>
        </w:tabs>
        <w:rPr>
          <w:bCs/>
          <w:sz w:val="22"/>
          <w:szCs w:val="22"/>
        </w:rPr>
      </w:pPr>
    </w:p>
    <w:p w14:paraId="5D871B64" w14:textId="606F8859" w:rsidR="005C320A" w:rsidRDefault="005C320A" w:rsidP="00FC70F8">
      <w:pPr>
        <w:tabs>
          <w:tab w:val="left" w:pos="-1080"/>
          <w:tab w:val="left" w:pos="-720"/>
          <w:tab w:val="left" w:pos="-180"/>
        </w:tabs>
        <w:rPr>
          <w:bCs/>
          <w:sz w:val="22"/>
          <w:szCs w:val="22"/>
        </w:rPr>
      </w:pPr>
      <w:r>
        <w:rPr>
          <w:bCs/>
          <w:sz w:val="22"/>
          <w:szCs w:val="22"/>
        </w:rPr>
        <w:t xml:space="preserve">The Mayor announced that </w:t>
      </w:r>
      <w:r w:rsidR="0018726D">
        <w:rPr>
          <w:bCs/>
          <w:sz w:val="22"/>
          <w:szCs w:val="22"/>
        </w:rPr>
        <w:t xml:space="preserve">Inspector </w:t>
      </w:r>
      <w:r>
        <w:rPr>
          <w:bCs/>
          <w:sz w:val="22"/>
          <w:szCs w:val="22"/>
        </w:rPr>
        <w:t xml:space="preserve">Aaron Hare received certification from the International Code Council </w:t>
      </w:r>
      <w:r w:rsidR="0018726D">
        <w:rPr>
          <w:bCs/>
          <w:sz w:val="22"/>
          <w:szCs w:val="22"/>
        </w:rPr>
        <w:t>for passing</w:t>
      </w:r>
      <w:r>
        <w:rPr>
          <w:bCs/>
          <w:sz w:val="22"/>
          <w:szCs w:val="22"/>
        </w:rPr>
        <w:t xml:space="preserve"> </w:t>
      </w:r>
      <w:r w:rsidR="0018726D">
        <w:rPr>
          <w:bCs/>
          <w:sz w:val="22"/>
          <w:szCs w:val="22"/>
        </w:rPr>
        <w:t>the</w:t>
      </w:r>
      <w:r>
        <w:rPr>
          <w:bCs/>
          <w:sz w:val="22"/>
          <w:szCs w:val="22"/>
        </w:rPr>
        <w:t xml:space="preserve"> second</w:t>
      </w:r>
      <w:r w:rsidR="0018726D">
        <w:rPr>
          <w:bCs/>
          <w:sz w:val="22"/>
          <w:szCs w:val="22"/>
        </w:rPr>
        <w:t xml:space="preserve"> test for</w:t>
      </w:r>
      <w:r>
        <w:rPr>
          <w:bCs/>
          <w:sz w:val="22"/>
          <w:szCs w:val="22"/>
        </w:rPr>
        <w:t xml:space="preserve"> certification for residential building inspector on the first </w:t>
      </w:r>
      <w:r w:rsidR="0018726D">
        <w:rPr>
          <w:bCs/>
          <w:sz w:val="22"/>
          <w:szCs w:val="22"/>
        </w:rPr>
        <w:t>try</w:t>
      </w:r>
      <w:r>
        <w:rPr>
          <w:bCs/>
          <w:sz w:val="22"/>
          <w:szCs w:val="22"/>
        </w:rPr>
        <w:t>. It is very difficult to find building inspectors, chief building officials, finance directors, rec</w:t>
      </w:r>
      <w:r w:rsidR="00C513DF">
        <w:rPr>
          <w:bCs/>
          <w:sz w:val="22"/>
          <w:szCs w:val="22"/>
        </w:rPr>
        <w:t>reation</w:t>
      </w:r>
      <w:r>
        <w:rPr>
          <w:bCs/>
          <w:sz w:val="22"/>
          <w:szCs w:val="22"/>
        </w:rPr>
        <w:t xml:space="preserve"> directors and senior center directors so </w:t>
      </w:r>
      <w:r w:rsidR="0018726D">
        <w:rPr>
          <w:bCs/>
          <w:sz w:val="22"/>
          <w:szCs w:val="22"/>
        </w:rPr>
        <w:t>when</w:t>
      </w:r>
      <w:r w:rsidR="00C513DF">
        <w:rPr>
          <w:bCs/>
          <w:sz w:val="22"/>
          <w:szCs w:val="22"/>
        </w:rPr>
        <w:t xml:space="preserve"> there</w:t>
      </w:r>
      <w:r w:rsidR="005C6A1F">
        <w:rPr>
          <w:bCs/>
          <w:sz w:val="22"/>
          <w:szCs w:val="22"/>
        </w:rPr>
        <w:t xml:space="preserve"> are individuals that want to train, </w:t>
      </w:r>
      <w:proofErr w:type="gramStart"/>
      <w:r w:rsidR="005C6A1F">
        <w:rPr>
          <w:bCs/>
          <w:sz w:val="22"/>
          <w:szCs w:val="22"/>
        </w:rPr>
        <w:t>learn</w:t>
      </w:r>
      <w:proofErr w:type="gramEnd"/>
      <w:r w:rsidR="005C6A1F">
        <w:rPr>
          <w:bCs/>
          <w:sz w:val="22"/>
          <w:szCs w:val="22"/>
        </w:rPr>
        <w:t xml:space="preserve"> and apply that </w:t>
      </w:r>
      <w:r w:rsidR="0018726D">
        <w:rPr>
          <w:bCs/>
          <w:sz w:val="22"/>
          <w:szCs w:val="22"/>
        </w:rPr>
        <w:t>to</w:t>
      </w:r>
      <w:r w:rsidR="005C6A1F">
        <w:rPr>
          <w:bCs/>
          <w:sz w:val="22"/>
          <w:szCs w:val="22"/>
        </w:rPr>
        <w:t xml:space="preserve"> their jobs for the City of Rocky River, the city is very fortunate.  Congratulations to Aaron.</w:t>
      </w:r>
    </w:p>
    <w:p w14:paraId="2F1CED66" w14:textId="77777777" w:rsidR="005C6A1F" w:rsidRDefault="005C6A1F" w:rsidP="00FC70F8">
      <w:pPr>
        <w:tabs>
          <w:tab w:val="left" w:pos="-1080"/>
          <w:tab w:val="left" w:pos="-720"/>
          <w:tab w:val="left" w:pos="-180"/>
        </w:tabs>
        <w:rPr>
          <w:bCs/>
          <w:sz w:val="22"/>
          <w:szCs w:val="22"/>
        </w:rPr>
      </w:pPr>
    </w:p>
    <w:p w14:paraId="4DAF6B87" w14:textId="4DBD7AAC" w:rsidR="005C6A1F" w:rsidRDefault="005C6A1F" w:rsidP="00FC70F8">
      <w:pPr>
        <w:tabs>
          <w:tab w:val="left" w:pos="-1080"/>
          <w:tab w:val="left" w:pos="-720"/>
          <w:tab w:val="left" w:pos="-180"/>
        </w:tabs>
        <w:rPr>
          <w:bCs/>
          <w:sz w:val="22"/>
          <w:szCs w:val="22"/>
        </w:rPr>
      </w:pPr>
      <w:r>
        <w:rPr>
          <w:bCs/>
          <w:sz w:val="22"/>
          <w:szCs w:val="22"/>
        </w:rPr>
        <w:t>The Cuyahoga County sent out a ReadyNotify today alerting residents to sign up for scam alerts.  The Mayor encourages all residents to</w:t>
      </w:r>
      <w:r w:rsidR="0018726D">
        <w:rPr>
          <w:bCs/>
          <w:sz w:val="22"/>
          <w:szCs w:val="22"/>
        </w:rPr>
        <w:t xml:space="preserve"> sign up</w:t>
      </w:r>
      <w:r>
        <w:rPr>
          <w:bCs/>
          <w:sz w:val="22"/>
          <w:szCs w:val="22"/>
        </w:rPr>
        <w:t>.  It is extremely important.  The city has sent out a few</w:t>
      </w:r>
      <w:r w:rsidR="00E15D55">
        <w:rPr>
          <w:bCs/>
          <w:sz w:val="22"/>
          <w:szCs w:val="22"/>
        </w:rPr>
        <w:t xml:space="preserve"> alerts</w:t>
      </w:r>
      <w:r>
        <w:rPr>
          <w:bCs/>
          <w:sz w:val="22"/>
          <w:szCs w:val="22"/>
        </w:rPr>
        <w:t xml:space="preserve"> through the police department as they </w:t>
      </w:r>
      <w:r w:rsidR="00C3309E">
        <w:rPr>
          <w:bCs/>
          <w:sz w:val="22"/>
          <w:szCs w:val="22"/>
        </w:rPr>
        <w:t>have been</w:t>
      </w:r>
      <w:r>
        <w:rPr>
          <w:bCs/>
          <w:sz w:val="22"/>
          <w:szCs w:val="22"/>
        </w:rPr>
        <w:t xml:space="preserve"> identified, but this will be a more robust notification system.</w:t>
      </w:r>
    </w:p>
    <w:p w14:paraId="068D314D" w14:textId="77777777" w:rsidR="00C513DF" w:rsidRDefault="00C513DF" w:rsidP="00FC70F8">
      <w:pPr>
        <w:tabs>
          <w:tab w:val="left" w:pos="-1080"/>
          <w:tab w:val="left" w:pos="-720"/>
          <w:tab w:val="left" w:pos="-180"/>
        </w:tabs>
        <w:rPr>
          <w:bCs/>
          <w:sz w:val="22"/>
          <w:szCs w:val="22"/>
        </w:rPr>
      </w:pPr>
    </w:p>
    <w:p w14:paraId="4F586747" w14:textId="28FEA1A2" w:rsidR="005C6A1F" w:rsidRDefault="005C6A1F" w:rsidP="00FC70F8">
      <w:pPr>
        <w:tabs>
          <w:tab w:val="left" w:pos="-1080"/>
          <w:tab w:val="left" w:pos="-720"/>
          <w:tab w:val="left" w:pos="-180"/>
        </w:tabs>
        <w:rPr>
          <w:bCs/>
          <w:sz w:val="22"/>
          <w:szCs w:val="22"/>
        </w:rPr>
      </w:pPr>
      <w:r>
        <w:rPr>
          <w:bCs/>
          <w:sz w:val="22"/>
          <w:szCs w:val="22"/>
        </w:rPr>
        <w:t>The insurance process is proceeding.  The RFP has been sent out.  There are several companies receiving the RFP directly, but any insurance company that can write insurance for the city’s scope of means can request the RFP.  The city hopes to have the proposals back by early to mid-November.  Th</w:t>
      </w:r>
      <w:r w:rsidR="00E15D55">
        <w:rPr>
          <w:bCs/>
          <w:sz w:val="22"/>
          <w:szCs w:val="22"/>
        </w:rPr>
        <w:t xml:space="preserve">e </w:t>
      </w:r>
      <w:r w:rsidR="00C3309E">
        <w:rPr>
          <w:bCs/>
          <w:sz w:val="22"/>
          <w:szCs w:val="22"/>
        </w:rPr>
        <w:t>responses will</w:t>
      </w:r>
      <w:r>
        <w:rPr>
          <w:bCs/>
          <w:sz w:val="22"/>
          <w:szCs w:val="22"/>
        </w:rPr>
        <w:t xml:space="preserve"> be reviewed with a recommendation and then to Council.  Hopefully, there will be an opportunity for three full reads.  In the past, they would like to be within the </w:t>
      </w:r>
      <w:r w:rsidR="00C3309E">
        <w:rPr>
          <w:bCs/>
          <w:sz w:val="22"/>
          <w:szCs w:val="22"/>
        </w:rPr>
        <w:t>30-to-60-day</w:t>
      </w:r>
      <w:r w:rsidR="00E15D55">
        <w:rPr>
          <w:bCs/>
          <w:sz w:val="22"/>
          <w:szCs w:val="22"/>
        </w:rPr>
        <w:t xml:space="preserve"> </w:t>
      </w:r>
      <w:r>
        <w:rPr>
          <w:bCs/>
          <w:sz w:val="22"/>
          <w:szCs w:val="22"/>
        </w:rPr>
        <w:t xml:space="preserve">window to bid on the city’s insurance which includes the city itself, the multijurisdictional municipal court and the regional WWTP.  </w:t>
      </w:r>
    </w:p>
    <w:p w14:paraId="4233CEC1" w14:textId="77777777" w:rsidR="00575525" w:rsidRDefault="00575525" w:rsidP="00FC70F8">
      <w:pPr>
        <w:tabs>
          <w:tab w:val="left" w:pos="-1080"/>
          <w:tab w:val="left" w:pos="-720"/>
          <w:tab w:val="left" w:pos="-180"/>
        </w:tabs>
        <w:rPr>
          <w:bCs/>
          <w:sz w:val="22"/>
          <w:szCs w:val="22"/>
        </w:rPr>
      </w:pPr>
    </w:p>
    <w:p w14:paraId="59561905" w14:textId="75D85D45" w:rsidR="005C6A1F" w:rsidRDefault="005C6A1F" w:rsidP="00FC70F8">
      <w:pPr>
        <w:tabs>
          <w:tab w:val="left" w:pos="-1080"/>
          <w:tab w:val="left" w:pos="-720"/>
          <w:tab w:val="left" w:pos="-180"/>
        </w:tabs>
        <w:rPr>
          <w:bCs/>
          <w:sz w:val="22"/>
          <w:szCs w:val="22"/>
        </w:rPr>
      </w:pPr>
      <w:r>
        <w:rPr>
          <w:bCs/>
          <w:sz w:val="22"/>
          <w:szCs w:val="22"/>
        </w:rPr>
        <w:t>Halloween will be celebrated on Halloween, October 31</w:t>
      </w:r>
      <w:r w:rsidRPr="005C6A1F">
        <w:rPr>
          <w:bCs/>
          <w:sz w:val="22"/>
          <w:szCs w:val="22"/>
          <w:vertAlign w:val="superscript"/>
        </w:rPr>
        <w:t>st</w:t>
      </w:r>
      <w:r>
        <w:rPr>
          <w:bCs/>
          <w:sz w:val="22"/>
          <w:szCs w:val="22"/>
        </w:rPr>
        <w:t xml:space="preserve"> from 6:00 p.m. until 8:00 p.m.  Information will be sent out to alert residents regarding increased activity on the streets and sidewalks.</w:t>
      </w:r>
    </w:p>
    <w:p w14:paraId="0C70D1FF" w14:textId="77777777" w:rsidR="005C6A1F" w:rsidRDefault="005C6A1F" w:rsidP="00FC70F8">
      <w:pPr>
        <w:tabs>
          <w:tab w:val="left" w:pos="-1080"/>
          <w:tab w:val="left" w:pos="-720"/>
          <w:tab w:val="left" w:pos="-180"/>
        </w:tabs>
        <w:rPr>
          <w:bCs/>
          <w:sz w:val="22"/>
          <w:szCs w:val="22"/>
        </w:rPr>
      </w:pPr>
    </w:p>
    <w:p w14:paraId="0AA5D445" w14:textId="0E03917A" w:rsidR="005C6A1F" w:rsidRDefault="005C6A1F" w:rsidP="00FC70F8">
      <w:pPr>
        <w:tabs>
          <w:tab w:val="left" w:pos="-1080"/>
          <w:tab w:val="left" w:pos="-720"/>
          <w:tab w:val="left" w:pos="-180"/>
        </w:tabs>
        <w:rPr>
          <w:bCs/>
          <w:sz w:val="22"/>
          <w:szCs w:val="22"/>
        </w:rPr>
      </w:pPr>
      <w:r>
        <w:rPr>
          <w:bCs/>
          <w:sz w:val="22"/>
          <w:szCs w:val="22"/>
        </w:rPr>
        <w:t xml:space="preserve">The Mayor respectfully requested an Executive Session under Article X, Section VI, Subsection I of the </w:t>
      </w:r>
      <w:r w:rsidR="00E15D55">
        <w:rPr>
          <w:bCs/>
          <w:sz w:val="22"/>
          <w:szCs w:val="22"/>
        </w:rPr>
        <w:t>Rocky River C</w:t>
      </w:r>
      <w:r>
        <w:rPr>
          <w:bCs/>
          <w:sz w:val="22"/>
          <w:szCs w:val="22"/>
        </w:rPr>
        <w:t xml:space="preserve">ity </w:t>
      </w:r>
      <w:r w:rsidR="00E15D55">
        <w:rPr>
          <w:bCs/>
          <w:sz w:val="22"/>
          <w:szCs w:val="22"/>
        </w:rPr>
        <w:t>C</w:t>
      </w:r>
      <w:r>
        <w:rPr>
          <w:bCs/>
          <w:sz w:val="22"/>
          <w:szCs w:val="22"/>
        </w:rPr>
        <w:t>harter to discuss two personnel matters.</w:t>
      </w:r>
    </w:p>
    <w:p w14:paraId="061C142F" w14:textId="77777777" w:rsidR="00CC1DA0" w:rsidRPr="00582288" w:rsidRDefault="00CC1DA0" w:rsidP="00FC70F8">
      <w:pPr>
        <w:tabs>
          <w:tab w:val="left" w:pos="-1080"/>
          <w:tab w:val="left" w:pos="-720"/>
          <w:tab w:val="left" w:pos="-180"/>
        </w:tabs>
        <w:rPr>
          <w:b/>
          <w:sz w:val="22"/>
          <w:szCs w:val="22"/>
        </w:rPr>
      </w:pPr>
    </w:p>
    <w:p w14:paraId="67DC61F1" w14:textId="4C0E32FE" w:rsidR="00927A6A" w:rsidRPr="00582288" w:rsidRDefault="009A589E" w:rsidP="00D27B41">
      <w:pPr>
        <w:tabs>
          <w:tab w:val="left" w:pos="-1080"/>
          <w:tab w:val="left" w:pos="-720"/>
          <w:tab w:val="left" w:pos="-180"/>
        </w:tabs>
        <w:rPr>
          <w:b/>
          <w:sz w:val="22"/>
          <w:szCs w:val="22"/>
        </w:rPr>
      </w:pPr>
      <w:r w:rsidRPr="00582288">
        <w:rPr>
          <w:b/>
          <w:sz w:val="22"/>
          <w:szCs w:val="22"/>
        </w:rPr>
        <w:t xml:space="preserve">LAW DEPARTMENT:  </w:t>
      </w:r>
      <w:bookmarkStart w:id="0" w:name="_Hlk146621329"/>
      <w:r w:rsidR="00D27B41" w:rsidRPr="00582288">
        <w:rPr>
          <w:b/>
          <w:sz w:val="22"/>
          <w:szCs w:val="22"/>
        </w:rPr>
        <w:t>NONE</w:t>
      </w:r>
    </w:p>
    <w:bookmarkEnd w:id="0"/>
    <w:p w14:paraId="0CA64434" w14:textId="77777777" w:rsidR="00927A6A" w:rsidRPr="00582288" w:rsidRDefault="00927A6A" w:rsidP="00927A6A">
      <w:pPr>
        <w:widowControl/>
        <w:autoSpaceDE/>
        <w:autoSpaceDN/>
        <w:adjustRightInd/>
        <w:ind w:right="90"/>
        <w:rPr>
          <w:b/>
          <w:sz w:val="22"/>
          <w:szCs w:val="22"/>
        </w:rPr>
      </w:pPr>
    </w:p>
    <w:p w14:paraId="2BC92842" w14:textId="17AB0407" w:rsidR="001539F7" w:rsidRPr="00582288" w:rsidRDefault="003B7484" w:rsidP="00FC70F8">
      <w:pPr>
        <w:tabs>
          <w:tab w:val="left" w:pos="-1080"/>
          <w:tab w:val="left" w:pos="-720"/>
          <w:tab w:val="left" w:pos="-180"/>
        </w:tabs>
        <w:rPr>
          <w:bCs/>
          <w:sz w:val="22"/>
          <w:szCs w:val="22"/>
        </w:rPr>
      </w:pPr>
      <w:r w:rsidRPr="00582288">
        <w:rPr>
          <w:b/>
          <w:sz w:val="22"/>
          <w:szCs w:val="22"/>
        </w:rPr>
        <w:t>COMMITTEE REPORTS:</w:t>
      </w:r>
      <w:r w:rsidR="00177B7F" w:rsidRPr="00582288">
        <w:rPr>
          <w:b/>
          <w:sz w:val="22"/>
          <w:szCs w:val="22"/>
        </w:rPr>
        <w:t xml:space="preserve"> </w:t>
      </w:r>
      <w:r w:rsidR="00582288" w:rsidRPr="00582288">
        <w:rPr>
          <w:b/>
          <w:sz w:val="22"/>
          <w:szCs w:val="22"/>
        </w:rPr>
        <w:t>NONE</w:t>
      </w:r>
    </w:p>
    <w:p w14:paraId="575EA78A" w14:textId="77777777" w:rsidR="00F94454" w:rsidRPr="00582288" w:rsidRDefault="00F94454" w:rsidP="00FC70F8">
      <w:pPr>
        <w:tabs>
          <w:tab w:val="left" w:pos="-1080"/>
          <w:tab w:val="left" w:pos="-720"/>
          <w:tab w:val="left" w:pos="-180"/>
        </w:tabs>
        <w:rPr>
          <w:bCs/>
          <w:sz w:val="22"/>
          <w:szCs w:val="22"/>
        </w:rPr>
      </w:pPr>
    </w:p>
    <w:p w14:paraId="490C7677" w14:textId="60E53A06" w:rsidR="00D27B41" w:rsidRPr="00582288" w:rsidRDefault="006F70D0" w:rsidP="00582288">
      <w:pPr>
        <w:pStyle w:val="xmsonormal"/>
        <w:shd w:val="clear" w:color="auto" w:fill="FFFFFF"/>
        <w:spacing w:before="0" w:beforeAutospacing="0" w:after="0" w:afterAutospacing="0"/>
        <w:rPr>
          <w:bCs/>
          <w:sz w:val="22"/>
          <w:szCs w:val="22"/>
        </w:rPr>
      </w:pPr>
      <w:r w:rsidRPr="00582288">
        <w:rPr>
          <w:b/>
          <w:sz w:val="22"/>
          <w:szCs w:val="22"/>
        </w:rPr>
        <w:t>COMMUNICATIONS FROM COUNCIL:</w:t>
      </w:r>
      <w:r w:rsidRPr="00582288">
        <w:rPr>
          <w:bCs/>
          <w:sz w:val="22"/>
          <w:szCs w:val="22"/>
        </w:rPr>
        <w:t xml:space="preserve">  </w:t>
      </w:r>
      <w:r w:rsidR="00582288" w:rsidRPr="00582288">
        <w:rPr>
          <w:b/>
          <w:sz w:val="22"/>
          <w:szCs w:val="22"/>
        </w:rPr>
        <w:t>NONE</w:t>
      </w:r>
    </w:p>
    <w:p w14:paraId="77348BD8" w14:textId="77777777" w:rsidR="00E7010D" w:rsidRDefault="00E7010D" w:rsidP="00FC70F8">
      <w:pPr>
        <w:tabs>
          <w:tab w:val="left" w:pos="-1080"/>
          <w:tab w:val="left" w:pos="-720"/>
          <w:tab w:val="left" w:pos="-180"/>
        </w:tabs>
        <w:rPr>
          <w:b/>
          <w:sz w:val="22"/>
          <w:szCs w:val="22"/>
        </w:rPr>
      </w:pPr>
    </w:p>
    <w:p w14:paraId="4BE0BEFA" w14:textId="13098506" w:rsidR="00E7010D" w:rsidRDefault="00E7010D" w:rsidP="00FC70F8">
      <w:pPr>
        <w:tabs>
          <w:tab w:val="left" w:pos="-1080"/>
          <w:tab w:val="left" w:pos="-720"/>
          <w:tab w:val="left" w:pos="-180"/>
        </w:tabs>
        <w:rPr>
          <w:b/>
          <w:sz w:val="22"/>
          <w:szCs w:val="22"/>
        </w:rPr>
      </w:pPr>
      <w:r>
        <w:rPr>
          <w:b/>
          <w:sz w:val="22"/>
          <w:szCs w:val="22"/>
        </w:rPr>
        <w:t>MOTION:</w:t>
      </w:r>
    </w:p>
    <w:p w14:paraId="272F4F73" w14:textId="77777777" w:rsidR="00E7010D" w:rsidRDefault="00E7010D" w:rsidP="00FC70F8">
      <w:pPr>
        <w:tabs>
          <w:tab w:val="left" w:pos="-1080"/>
          <w:tab w:val="left" w:pos="-720"/>
          <w:tab w:val="left" w:pos="-180"/>
        </w:tabs>
        <w:rPr>
          <w:b/>
          <w:sz w:val="22"/>
          <w:szCs w:val="22"/>
        </w:rPr>
      </w:pPr>
    </w:p>
    <w:p w14:paraId="0A4159C5" w14:textId="0B9AE8E7" w:rsidR="00E7010D" w:rsidRDefault="00E7010D" w:rsidP="00FC70F8">
      <w:pPr>
        <w:tabs>
          <w:tab w:val="left" w:pos="-1080"/>
          <w:tab w:val="left" w:pos="-720"/>
          <w:tab w:val="left" w:pos="-180"/>
        </w:tabs>
        <w:rPr>
          <w:bCs/>
          <w:sz w:val="22"/>
          <w:szCs w:val="22"/>
        </w:rPr>
      </w:pPr>
      <w:r>
        <w:rPr>
          <w:bCs/>
          <w:sz w:val="22"/>
          <w:szCs w:val="22"/>
        </w:rPr>
        <w:t xml:space="preserve">President Moran moved to hold an Executive Session </w:t>
      </w:r>
      <w:r w:rsidR="00E15D55">
        <w:rPr>
          <w:bCs/>
          <w:sz w:val="22"/>
          <w:szCs w:val="22"/>
        </w:rPr>
        <w:t>prior to</w:t>
      </w:r>
      <w:r>
        <w:rPr>
          <w:bCs/>
          <w:sz w:val="22"/>
          <w:szCs w:val="22"/>
        </w:rPr>
        <w:t xml:space="preserve"> the end of the Legislative Meeting under Article X, Section VI, Subsection I to discuss personnel matters, seconded by Mr. Furry.</w:t>
      </w:r>
    </w:p>
    <w:p w14:paraId="1A065F76" w14:textId="5FCCE54F" w:rsidR="00E7010D" w:rsidRPr="00582288" w:rsidRDefault="00E7010D" w:rsidP="00E7010D">
      <w:pPr>
        <w:widowControl/>
        <w:autoSpaceDE/>
        <w:autoSpaceDN/>
        <w:adjustRightInd/>
        <w:ind w:right="90"/>
        <w:rPr>
          <w:bCs/>
          <w:sz w:val="22"/>
          <w:szCs w:val="22"/>
        </w:rPr>
      </w:pPr>
      <w:r w:rsidRPr="00E15D55">
        <w:rPr>
          <w:b/>
          <w:sz w:val="22"/>
          <w:szCs w:val="22"/>
        </w:rPr>
        <w:t>VOTE:</w:t>
      </w:r>
      <w:r w:rsidR="00E15D55">
        <w:rPr>
          <w:bCs/>
          <w:sz w:val="22"/>
          <w:szCs w:val="22"/>
        </w:rPr>
        <w:tab/>
        <w:t xml:space="preserve">  </w:t>
      </w:r>
      <w:r w:rsidRPr="00582288">
        <w:rPr>
          <w:bCs/>
          <w:sz w:val="22"/>
          <w:szCs w:val="22"/>
        </w:rPr>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Gallagher – aye</w:t>
      </w:r>
      <w:r w:rsidRPr="00582288">
        <w:rPr>
          <w:bCs/>
          <w:sz w:val="22"/>
          <w:szCs w:val="22"/>
        </w:rPr>
        <w:tab/>
      </w:r>
      <w:r w:rsidRPr="00582288">
        <w:rPr>
          <w:bCs/>
          <w:sz w:val="22"/>
          <w:szCs w:val="22"/>
        </w:rPr>
        <w:tab/>
        <w:t>Furry – aye</w:t>
      </w:r>
    </w:p>
    <w:p w14:paraId="0188E499" w14:textId="50E58FBA" w:rsidR="00E7010D" w:rsidRPr="00582288" w:rsidRDefault="00E7010D" w:rsidP="00E7010D">
      <w:pPr>
        <w:widowControl/>
        <w:autoSpaceDE/>
        <w:autoSpaceDN/>
        <w:adjustRightInd/>
        <w:ind w:right="90"/>
        <w:rPr>
          <w:bCs/>
          <w:sz w:val="22"/>
          <w:szCs w:val="22"/>
        </w:rPr>
      </w:pPr>
      <w:r w:rsidRPr="00582288">
        <w:rPr>
          <w:bCs/>
          <w:sz w:val="22"/>
          <w:szCs w:val="22"/>
        </w:rPr>
        <w:tab/>
      </w:r>
      <w:r w:rsidR="00E15D55">
        <w:rPr>
          <w:bCs/>
          <w:sz w:val="22"/>
          <w:szCs w:val="22"/>
        </w:rPr>
        <w:t xml:space="preserve">   </w:t>
      </w:r>
      <w:r w:rsidRPr="00582288">
        <w:rPr>
          <w:bCs/>
          <w:sz w:val="22"/>
          <w:szCs w:val="22"/>
        </w:rPr>
        <w:t>Morris – aye</w:t>
      </w:r>
      <w:r w:rsidRPr="00582288">
        <w:rPr>
          <w:bCs/>
          <w:sz w:val="22"/>
          <w:szCs w:val="22"/>
        </w:rPr>
        <w:tab/>
      </w:r>
      <w:r w:rsidR="00E15D55">
        <w:rPr>
          <w:bCs/>
          <w:sz w:val="22"/>
          <w:szCs w:val="22"/>
        </w:rPr>
        <w:tab/>
      </w:r>
      <w:r w:rsidRPr="00582288">
        <w:rPr>
          <w:bCs/>
          <w:sz w:val="22"/>
          <w:szCs w:val="22"/>
        </w:rPr>
        <w:t>Sindelar – a</w:t>
      </w:r>
      <w:r>
        <w:rPr>
          <w:bCs/>
          <w:sz w:val="22"/>
          <w:szCs w:val="22"/>
        </w:rPr>
        <w:t>ye</w:t>
      </w:r>
      <w:r>
        <w:rPr>
          <w:bCs/>
          <w:sz w:val="22"/>
          <w:szCs w:val="22"/>
        </w:rPr>
        <w:tab/>
      </w:r>
      <w:r w:rsidRPr="00582288">
        <w:rPr>
          <w:bCs/>
          <w:sz w:val="22"/>
          <w:szCs w:val="22"/>
        </w:rPr>
        <w:tab/>
        <w:t>Moran – aye</w:t>
      </w:r>
    </w:p>
    <w:p w14:paraId="7BB673EE" w14:textId="4BCD5610" w:rsidR="00E7010D" w:rsidRPr="00582288" w:rsidRDefault="00E7010D" w:rsidP="00E7010D">
      <w:pPr>
        <w:widowControl/>
        <w:autoSpaceDE/>
        <w:autoSpaceDN/>
        <w:adjustRightInd/>
        <w:ind w:right="90"/>
        <w:rPr>
          <w:bCs/>
          <w:sz w:val="22"/>
          <w:szCs w:val="22"/>
        </w:rPr>
      </w:pPr>
      <w:r w:rsidRPr="00582288">
        <w:rPr>
          <w:bCs/>
          <w:sz w:val="22"/>
          <w:szCs w:val="22"/>
        </w:rPr>
        <w:tab/>
      </w:r>
      <w:r>
        <w:rPr>
          <w:bCs/>
          <w:sz w:val="22"/>
          <w:szCs w:val="22"/>
        </w:rPr>
        <w:tab/>
      </w:r>
      <w:r w:rsidRPr="00582288">
        <w:rPr>
          <w:bCs/>
          <w:sz w:val="22"/>
          <w:szCs w:val="22"/>
        </w:rPr>
        <w:t>7 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Pr>
          <w:bCs/>
          <w:sz w:val="22"/>
          <w:szCs w:val="22"/>
        </w:rPr>
        <w:tab/>
      </w:r>
      <w:r>
        <w:rPr>
          <w:bCs/>
          <w:sz w:val="22"/>
          <w:szCs w:val="22"/>
        </w:rPr>
        <w:tab/>
      </w:r>
      <w:r>
        <w:rPr>
          <w:bCs/>
          <w:sz w:val="22"/>
          <w:szCs w:val="22"/>
        </w:rPr>
        <w:tab/>
      </w:r>
      <w:r w:rsidRPr="00582288">
        <w:rPr>
          <w:b/>
          <w:sz w:val="22"/>
          <w:szCs w:val="22"/>
        </w:rPr>
        <w:t>PASSED</w:t>
      </w:r>
    </w:p>
    <w:p w14:paraId="12A46B05" w14:textId="77777777" w:rsidR="00FC70F8" w:rsidRDefault="00FC70F8" w:rsidP="00FC70F8">
      <w:pPr>
        <w:tabs>
          <w:tab w:val="left" w:pos="-1080"/>
          <w:tab w:val="left" w:pos="-720"/>
          <w:tab w:val="left" w:pos="-180"/>
        </w:tabs>
        <w:rPr>
          <w:b/>
          <w:sz w:val="22"/>
          <w:szCs w:val="22"/>
        </w:rPr>
      </w:pPr>
    </w:p>
    <w:p w14:paraId="1C68C4BC" w14:textId="77777777" w:rsidR="00E7010D" w:rsidRDefault="00E7010D" w:rsidP="00E7010D">
      <w:pPr>
        <w:tabs>
          <w:tab w:val="left" w:pos="-1080"/>
          <w:tab w:val="left" w:pos="-720"/>
          <w:tab w:val="left" w:pos="-180"/>
        </w:tabs>
        <w:rPr>
          <w:b/>
          <w:sz w:val="22"/>
          <w:szCs w:val="22"/>
        </w:rPr>
      </w:pPr>
      <w:r w:rsidRPr="00582288">
        <w:rPr>
          <w:b/>
          <w:sz w:val="22"/>
          <w:szCs w:val="22"/>
        </w:rPr>
        <w:t>PUBLIC COMMENT: NONE</w:t>
      </w:r>
    </w:p>
    <w:p w14:paraId="094AFA16" w14:textId="77777777" w:rsidR="00E7010D" w:rsidRPr="00582288" w:rsidRDefault="00E7010D" w:rsidP="00FC70F8">
      <w:pPr>
        <w:tabs>
          <w:tab w:val="left" w:pos="-1080"/>
          <w:tab w:val="left" w:pos="-720"/>
          <w:tab w:val="left" w:pos="-180"/>
        </w:tabs>
        <w:rPr>
          <w:b/>
          <w:sz w:val="22"/>
          <w:szCs w:val="22"/>
        </w:rPr>
      </w:pPr>
    </w:p>
    <w:p w14:paraId="6A389FB9" w14:textId="45D8427E" w:rsidR="00C0637C" w:rsidRPr="00582288" w:rsidRDefault="00004583" w:rsidP="009E7FEA">
      <w:pPr>
        <w:tabs>
          <w:tab w:val="left" w:pos="-1080"/>
          <w:tab w:val="left" w:pos="-720"/>
          <w:tab w:val="left" w:pos="-180"/>
        </w:tabs>
        <w:rPr>
          <w:b/>
          <w:sz w:val="22"/>
          <w:szCs w:val="22"/>
        </w:rPr>
      </w:pPr>
      <w:r w:rsidRPr="00582288">
        <w:rPr>
          <w:b/>
          <w:sz w:val="22"/>
          <w:szCs w:val="22"/>
        </w:rPr>
        <w:t>UNFINISHED BUSINESS</w:t>
      </w:r>
      <w:r w:rsidR="005F5394" w:rsidRPr="00582288">
        <w:rPr>
          <w:b/>
          <w:sz w:val="22"/>
          <w:szCs w:val="22"/>
        </w:rPr>
        <w:t>:</w:t>
      </w:r>
      <w:bookmarkStart w:id="1" w:name="_Hlk128647571"/>
      <w:bookmarkStart w:id="2" w:name="_Hlk128648332"/>
    </w:p>
    <w:bookmarkEnd w:id="1"/>
    <w:bookmarkEnd w:id="2"/>
    <w:p w14:paraId="78FE7901" w14:textId="77777777" w:rsidR="00C50173" w:rsidRPr="00582288" w:rsidRDefault="00C50173" w:rsidP="00C50173">
      <w:pPr>
        <w:widowControl/>
        <w:autoSpaceDE/>
        <w:autoSpaceDN/>
        <w:adjustRightInd/>
        <w:ind w:right="90"/>
        <w:rPr>
          <w:b/>
          <w:sz w:val="22"/>
          <w:szCs w:val="22"/>
        </w:rPr>
      </w:pPr>
    </w:p>
    <w:p w14:paraId="02051BAB" w14:textId="69B43075" w:rsidR="005824AC" w:rsidRPr="00582288" w:rsidRDefault="00D4670F" w:rsidP="005824AC">
      <w:pPr>
        <w:rPr>
          <w:b/>
          <w:bCs/>
          <w:sz w:val="22"/>
          <w:szCs w:val="22"/>
        </w:rPr>
      </w:pPr>
      <w:r w:rsidRPr="00582288">
        <w:rPr>
          <w:b/>
          <w:bCs/>
          <w:sz w:val="22"/>
          <w:szCs w:val="22"/>
        </w:rPr>
        <w:t xml:space="preserve">AMENDED </w:t>
      </w:r>
      <w:r w:rsidR="005D631D" w:rsidRPr="00582288">
        <w:rPr>
          <w:b/>
          <w:bCs/>
          <w:sz w:val="22"/>
          <w:szCs w:val="22"/>
        </w:rPr>
        <w:t>ORDINANCE NO. 51-23</w:t>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r>
      <w:r w:rsidR="005D631D" w:rsidRPr="00582288">
        <w:rPr>
          <w:b/>
          <w:bCs/>
          <w:sz w:val="22"/>
          <w:szCs w:val="22"/>
        </w:rPr>
        <w:tab/>
        <w:t>BY: JEANNE GALLAGHER</w:t>
      </w:r>
    </w:p>
    <w:p w14:paraId="2F9DE53A" w14:textId="3F40D7F0" w:rsidR="000A1935" w:rsidRPr="00582288" w:rsidRDefault="005D631D" w:rsidP="00D4670F">
      <w:pPr>
        <w:rPr>
          <w:b/>
          <w:bCs/>
          <w:sz w:val="22"/>
          <w:szCs w:val="22"/>
        </w:rPr>
      </w:pPr>
      <w:r w:rsidRPr="00582288">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B8DA490" w14:textId="2FEB2918" w:rsidR="00D4670F" w:rsidRPr="00582288" w:rsidRDefault="00D4670F" w:rsidP="00D4670F">
      <w:pPr>
        <w:rPr>
          <w:b/>
          <w:bCs/>
          <w:sz w:val="22"/>
          <w:szCs w:val="22"/>
        </w:rPr>
      </w:pPr>
      <w:r w:rsidRPr="00582288">
        <w:rPr>
          <w:b/>
          <w:bCs/>
          <w:sz w:val="22"/>
          <w:szCs w:val="22"/>
        </w:rPr>
        <w:t>ON HOLD</w:t>
      </w:r>
    </w:p>
    <w:p w14:paraId="5133A33B" w14:textId="46DB5BD2" w:rsidR="005824AC" w:rsidRPr="00582288" w:rsidRDefault="005824AC" w:rsidP="005824AC">
      <w:pPr>
        <w:rPr>
          <w:bCs/>
          <w:sz w:val="22"/>
          <w:szCs w:val="22"/>
        </w:rPr>
      </w:pPr>
      <w:r w:rsidRPr="00582288">
        <w:rPr>
          <w:bCs/>
          <w:sz w:val="22"/>
          <w:szCs w:val="22"/>
        </w:rPr>
        <w:t xml:space="preserve"> </w:t>
      </w:r>
    </w:p>
    <w:p w14:paraId="6BAA6290" w14:textId="2A1E24F9" w:rsidR="00D4670F" w:rsidRPr="00582288" w:rsidRDefault="00D4670F" w:rsidP="00D4670F">
      <w:pPr>
        <w:rPr>
          <w:bCs/>
          <w:sz w:val="22"/>
          <w:szCs w:val="22"/>
        </w:rPr>
      </w:pPr>
      <w:r w:rsidRPr="00582288">
        <w:rPr>
          <w:bCs/>
          <w:sz w:val="22"/>
          <w:szCs w:val="22"/>
        </w:rPr>
        <w:t>This was referred to the Planning Commission</w:t>
      </w:r>
      <w:r w:rsidR="00E7010D">
        <w:rPr>
          <w:bCs/>
          <w:sz w:val="22"/>
          <w:szCs w:val="22"/>
        </w:rPr>
        <w:t xml:space="preserve"> and </w:t>
      </w:r>
      <w:r w:rsidR="00F946D4" w:rsidRPr="00582288">
        <w:rPr>
          <w:bCs/>
          <w:sz w:val="22"/>
          <w:szCs w:val="22"/>
        </w:rPr>
        <w:t xml:space="preserve">remains </w:t>
      </w:r>
      <w:r w:rsidRPr="00582288">
        <w:rPr>
          <w:bCs/>
          <w:sz w:val="22"/>
          <w:szCs w:val="22"/>
        </w:rPr>
        <w:t>on hold.</w:t>
      </w:r>
    </w:p>
    <w:p w14:paraId="6FFCC054" w14:textId="7B0B5A6C" w:rsidR="00D27B41" w:rsidRPr="00E7010D" w:rsidRDefault="00584389" w:rsidP="00E7010D">
      <w:pPr>
        <w:widowControl/>
        <w:autoSpaceDE/>
        <w:autoSpaceDN/>
        <w:adjustRightInd/>
        <w:ind w:right="90"/>
        <w:rPr>
          <w:b/>
          <w:sz w:val="22"/>
          <w:szCs w:val="22"/>
        </w:rPr>
      </w:pPr>
      <w:r w:rsidRPr="00582288">
        <w:rPr>
          <w:sz w:val="22"/>
          <w:szCs w:val="22"/>
        </w:rPr>
        <w:tab/>
      </w:r>
    </w:p>
    <w:p w14:paraId="6D689C73" w14:textId="77777777" w:rsidR="003A003E" w:rsidRPr="00582288" w:rsidRDefault="00D27B41" w:rsidP="00A65DE3">
      <w:pPr>
        <w:widowControl/>
        <w:overflowPunct w:val="0"/>
        <w:textAlignment w:val="baseline"/>
        <w:rPr>
          <w:b/>
          <w:caps/>
          <w:sz w:val="22"/>
          <w:szCs w:val="22"/>
        </w:rPr>
      </w:pPr>
      <w:r w:rsidRPr="00582288">
        <w:rPr>
          <w:b/>
          <w:caps/>
          <w:sz w:val="22"/>
          <w:szCs w:val="22"/>
        </w:rPr>
        <w:t>ORDINANCE NO. 80-23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325B6ED9" w14:textId="20B22600" w:rsidR="00D27B41" w:rsidRPr="00582288" w:rsidRDefault="00D27B41" w:rsidP="00A65DE3">
      <w:pPr>
        <w:widowControl/>
        <w:overflowPunct w:val="0"/>
        <w:textAlignment w:val="baseline"/>
        <w:rPr>
          <w:b/>
          <w:caps/>
          <w:sz w:val="22"/>
          <w:szCs w:val="22"/>
        </w:rPr>
      </w:pPr>
      <w:r w:rsidRPr="00582288">
        <w:rPr>
          <w:b/>
          <w:caps/>
          <w:sz w:val="22"/>
          <w:szCs w:val="22"/>
        </w:rPr>
        <w:t>AN ORDINANCE AMENDINGVARIOUS SECTIONS OF ROCKY RIVER CODIFIED ORDINANCES CHAPTER 1163 ENTITLED: OFFICE BUILDING DISTRICT REGULATIONS”, AS FURTHER DESCRIBED IN THE ATTACHED EXHIBIT “A”</w:t>
      </w:r>
    </w:p>
    <w:p w14:paraId="63A47968" w14:textId="4E6A9E21" w:rsidR="00D27B41" w:rsidRPr="00582288" w:rsidRDefault="00414181" w:rsidP="00A65DE3">
      <w:pPr>
        <w:widowControl/>
        <w:overflowPunct w:val="0"/>
        <w:textAlignment w:val="baseline"/>
        <w:rPr>
          <w:b/>
          <w:caps/>
          <w:sz w:val="22"/>
          <w:szCs w:val="22"/>
        </w:rPr>
      </w:pPr>
      <w:r w:rsidRPr="00582288">
        <w:rPr>
          <w:b/>
          <w:caps/>
          <w:sz w:val="22"/>
          <w:szCs w:val="22"/>
        </w:rPr>
        <w:t>1</w:t>
      </w:r>
      <w:r w:rsidRPr="00582288">
        <w:rPr>
          <w:b/>
          <w:sz w:val="22"/>
          <w:szCs w:val="22"/>
          <w:vertAlign w:val="superscript"/>
        </w:rPr>
        <w:t>st</w:t>
      </w:r>
      <w:r w:rsidRPr="00582288">
        <w:rPr>
          <w:b/>
          <w:sz w:val="22"/>
          <w:szCs w:val="22"/>
        </w:rPr>
        <w:t xml:space="preserve"> </w:t>
      </w:r>
      <w:r w:rsidRPr="00582288">
        <w:rPr>
          <w:b/>
          <w:caps/>
          <w:sz w:val="22"/>
          <w:szCs w:val="22"/>
        </w:rPr>
        <w:t>reading</w:t>
      </w:r>
    </w:p>
    <w:p w14:paraId="0721FB8C" w14:textId="77777777" w:rsidR="00D27B41" w:rsidRPr="00582288" w:rsidRDefault="00D27B41" w:rsidP="00A65DE3">
      <w:pPr>
        <w:widowControl/>
        <w:overflowPunct w:val="0"/>
        <w:textAlignment w:val="baseline"/>
        <w:rPr>
          <w:b/>
          <w:caps/>
          <w:sz w:val="22"/>
          <w:szCs w:val="22"/>
        </w:rPr>
      </w:pPr>
    </w:p>
    <w:p w14:paraId="4975C2F7" w14:textId="09A4C428" w:rsidR="004B0CF2" w:rsidRDefault="00E7010D" w:rsidP="004B0CF2">
      <w:pPr>
        <w:widowControl/>
        <w:autoSpaceDE/>
        <w:autoSpaceDN/>
        <w:adjustRightInd/>
        <w:rPr>
          <w:sz w:val="22"/>
          <w:szCs w:val="22"/>
        </w:rPr>
      </w:pPr>
      <w:r>
        <w:rPr>
          <w:sz w:val="22"/>
          <w:szCs w:val="22"/>
        </w:rPr>
        <w:t xml:space="preserve">Mrs. Gallagher is leaning </w:t>
      </w:r>
      <w:r w:rsidR="00E15D55">
        <w:rPr>
          <w:sz w:val="22"/>
          <w:szCs w:val="22"/>
        </w:rPr>
        <w:t>towards</w:t>
      </w:r>
      <w:r>
        <w:rPr>
          <w:sz w:val="22"/>
          <w:szCs w:val="22"/>
        </w:rPr>
        <w:t xml:space="preserve"> keeping this on hold until Council has a definitive consensus regarding height restriction before it is referred to the Planning Commission.  She is not comfortable referring this </w:t>
      </w:r>
      <w:r>
        <w:rPr>
          <w:sz w:val="22"/>
          <w:szCs w:val="22"/>
        </w:rPr>
        <w:lastRenderedPageBreak/>
        <w:t xml:space="preserve">until she has received input from all of Council.  Mrs. Gallagher stated that the majority of OB-2 </w:t>
      </w:r>
      <w:proofErr w:type="gramStart"/>
      <w:r>
        <w:rPr>
          <w:sz w:val="22"/>
          <w:szCs w:val="22"/>
        </w:rPr>
        <w:t>is located in</w:t>
      </w:r>
      <w:proofErr w:type="gramEnd"/>
      <w:r>
        <w:rPr>
          <w:sz w:val="22"/>
          <w:szCs w:val="22"/>
        </w:rPr>
        <w:t xml:space="preserve"> Ward 3 and it will </w:t>
      </w:r>
      <w:r w:rsidR="00C3309E">
        <w:rPr>
          <w:sz w:val="22"/>
          <w:szCs w:val="22"/>
        </w:rPr>
        <w:t>affect</w:t>
      </w:r>
      <w:r>
        <w:rPr>
          <w:sz w:val="22"/>
          <w:szCs w:val="22"/>
        </w:rPr>
        <w:t xml:space="preserve"> the neighborhood she represents.  She has spoken to many on Council </w:t>
      </w:r>
      <w:r w:rsidR="00575525">
        <w:rPr>
          <w:sz w:val="22"/>
          <w:szCs w:val="22"/>
        </w:rPr>
        <w:t>that</w:t>
      </w:r>
      <w:r>
        <w:rPr>
          <w:sz w:val="22"/>
          <w:szCs w:val="22"/>
        </w:rPr>
        <w:t xml:space="preserve"> feel the proposed change of 110 feet is too high and she agrees.  She is more comfortable with 60 – 70 feet at most.  She requested and received the Cuyahoga County Planning Commission document where they recommended a </w:t>
      </w:r>
      <w:r w:rsidR="00E15D55">
        <w:rPr>
          <w:sz w:val="22"/>
          <w:szCs w:val="22"/>
        </w:rPr>
        <w:t>55-foot</w:t>
      </w:r>
      <w:r>
        <w:rPr>
          <w:sz w:val="22"/>
          <w:szCs w:val="22"/>
        </w:rPr>
        <w:t xml:space="preserve"> maximum</w:t>
      </w:r>
      <w:r w:rsidR="00E15D55">
        <w:rPr>
          <w:sz w:val="22"/>
          <w:szCs w:val="22"/>
        </w:rPr>
        <w:t xml:space="preserve"> height</w:t>
      </w:r>
      <w:r>
        <w:rPr>
          <w:sz w:val="22"/>
          <w:szCs w:val="22"/>
        </w:rPr>
        <w:t xml:space="preserve"> when abutting residential districts.  Mrs. Gallagher also looked at similar population cities such as Bay Village, Berea, Hudson, Chagrin Falls, Broadview Heights and Oxford, Ohio and the maximum height is 50 feet in Hudson and Broadview Heights.  Mrs. Gallagher asked for further discussion.</w:t>
      </w:r>
    </w:p>
    <w:p w14:paraId="1E78F9CF" w14:textId="77777777" w:rsidR="00E7010D" w:rsidRDefault="00E7010D" w:rsidP="004B0CF2">
      <w:pPr>
        <w:widowControl/>
        <w:autoSpaceDE/>
        <w:autoSpaceDN/>
        <w:adjustRightInd/>
        <w:rPr>
          <w:sz w:val="22"/>
          <w:szCs w:val="22"/>
        </w:rPr>
      </w:pPr>
    </w:p>
    <w:p w14:paraId="7AC19C2C" w14:textId="0AD684F4" w:rsidR="00E7010D" w:rsidRDefault="00E7010D" w:rsidP="00E7010D">
      <w:pPr>
        <w:pStyle w:val="ListParagraph"/>
        <w:widowControl/>
        <w:numPr>
          <w:ilvl w:val="0"/>
          <w:numId w:val="49"/>
        </w:numPr>
        <w:autoSpaceDE/>
        <w:autoSpaceDN/>
        <w:adjustRightInd/>
        <w:rPr>
          <w:sz w:val="22"/>
          <w:szCs w:val="22"/>
        </w:rPr>
      </w:pPr>
      <w:r>
        <w:rPr>
          <w:sz w:val="22"/>
          <w:szCs w:val="22"/>
        </w:rPr>
        <w:t>Mr. Sindelar stated he does not have an opinion as far as height</w:t>
      </w:r>
      <w:r w:rsidR="00D3558B">
        <w:rPr>
          <w:sz w:val="22"/>
          <w:szCs w:val="22"/>
        </w:rPr>
        <w:t xml:space="preserve"> </w:t>
      </w:r>
      <w:proofErr w:type="gramStart"/>
      <w:r w:rsidR="00D3558B">
        <w:rPr>
          <w:sz w:val="22"/>
          <w:szCs w:val="22"/>
        </w:rPr>
        <w:t>as</w:t>
      </w:r>
      <w:proofErr w:type="gramEnd"/>
      <w:r w:rsidR="00D3558B">
        <w:rPr>
          <w:sz w:val="22"/>
          <w:szCs w:val="22"/>
        </w:rPr>
        <w:t xml:space="preserve"> there is a point as to why the city has the commission it </w:t>
      </w:r>
      <w:proofErr w:type="gramStart"/>
      <w:r w:rsidR="00E15D55">
        <w:rPr>
          <w:sz w:val="22"/>
          <w:szCs w:val="22"/>
        </w:rPr>
        <w:t>has to</w:t>
      </w:r>
      <w:proofErr w:type="gramEnd"/>
      <w:r w:rsidR="00E15D55">
        <w:rPr>
          <w:sz w:val="22"/>
          <w:szCs w:val="22"/>
        </w:rPr>
        <w:t xml:space="preserve"> </w:t>
      </w:r>
      <w:r w:rsidR="00D3558B">
        <w:rPr>
          <w:sz w:val="22"/>
          <w:szCs w:val="22"/>
        </w:rPr>
        <w:t xml:space="preserve">suggest certain things and feels he is not in a position to give an opinion on height yet. </w:t>
      </w:r>
    </w:p>
    <w:p w14:paraId="4D47118B" w14:textId="77777777" w:rsidR="00D3558B" w:rsidRDefault="00D3558B" w:rsidP="00D3558B">
      <w:pPr>
        <w:pStyle w:val="ListParagraph"/>
        <w:widowControl/>
        <w:autoSpaceDE/>
        <w:autoSpaceDN/>
        <w:adjustRightInd/>
        <w:rPr>
          <w:sz w:val="22"/>
          <w:szCs w:val="22"/>
        </w:rPr>
      </w:pPr>
    </w:p>
    <w:p w14:paraId="52646126" w14:textId="4F276A10" w:rsidR="00D3558B" w:rsidRDefault="00D3558B" w:rsidP="00E7010D">
      <w:pPr>
        <w:pStyle w:val="ListParagraph"/>
        <w:widowControl/>
        <w:numPr>
          <w:ilvl w:val="0"/>
          <w:numId w:val="49"/>
        </w:numPr>
        <w:autoSpaceDE/>
        <w:autoSpaceDN/>
        <w:adjustRightInd/>
        <w:rPr>
          <w:sz w:val="22"/>
          <w:szCs w:val="22"/>
        </w:rPr>
      </w:pPr>
      <w:r>
        <w:rPr>
          <w:sz w:val="22"/>
          <w:szCs w:val="22"/>
        </w:rPr>
        <w:t xml:space="preserve">Mr. Shepherd stated he made a trip to Ingersol and Allen Court along with other members of Council to check out the OB-2’s in these areas, the Westlake Hotel and the OB-2 building on Center Ridge.  He </w:t>
      </w:r>
      <w:r w:rsidR="00E15D55">
        <w:rPr>
          <w:sz w:val="22"/>
          <w:szCs w:val="22"/>
        </w:rPr>
        <w:t xml:space="preserve">concludes </w:t>
      </w:r>
      <w:r>
        <w:rPr>
          <w:sz w:val="22"/>
          <w:szCs w:val="22"/>
        </w:rPr>
        <w:t xml:space="preserve">that he is comfortable including all those areas with this area if the change is made </w:t>
      </w:r>
      <w:r w:rsidR="00C3309E">
        <w:rPr>
          <w:sz w:val="22"/>
          <w:szCs w:val="22"/>
        </w:rPr>
        <w:t>to</w:t>
      </w:r>
      <w:r>
        <w:rPr>
          <w:sz w:val="22"/>
          <w:szCs w:val="22"/>
        </w:rPr>
        <w:t xml:space="preserve"> this area, bearing in mind that this will </w:t>
      </w:r>
      <w:r w:rsidR="009136E1">
        <w:rPr>
          <w:sz w:val="22"/>
          <w:szCs w:val="22"/>
        </w:rPr>
        <w:t>affect</w:t>
      </w:r>
      <w:r>
        <w:rPr>
          <w:sz w:val="22"/>
          <w:szCs w:val="22"/>
        </w:rPr>
        <w:t xml:space="preserve"> that part of Ingersol if the zoning is changed to OB-</w:t>
      </w:r>
      <w:r w:rsidR="009136E1">
        <w:rPr>
          <w:sz w:val="22"/>
          <w:szCs w:val="22"/>
        </w:rPr>
        <w:t>2, which</w:t>
      </w:r>
      <w:r>
        <w:rPr>
          <w:sz w:val="22"/>
          <w:szCs w:val="22"/>
        </w:rPr>
        <w:t xml:space="preserve"> is the impetus for all this.  The Ingersol project is an exciting project to get mixed use in this area.  The current zoning for light manufacturing is obsolete and is not a </w:t>
      </w:r>
      <w:bookmarkStart w:id="3" w:name="_Hlk150855567"/>
      <w:r w:rsidR="003478EA">
        <w:rPr>
          <w:sz w:val="22"/>
          <w:szCs w:val="22"/>
        </w:rPr>
        <w:t>well-kept</w:t>
      </w:r>
      <w:r>
        <w:rPr>
          <w:sz w:val="22"/>
          <w:szCs w:val="22"/>
        </w:rPr>
        <w:t xml:space="preserve"> area.  When he walked </w:t>
      </w:r>
      <w:r w:rsidR="003478EA">
        <w:rPr>
          <w:sz w:val="22"/>
          <w:szCs w:val="22"/>
        </w:rPr>
        <w:t xml:space="preserve">around that area </w:t>
      </w:r>
      <w:r>
        <w:rPr>
          <w:sz w:val="22"/>
          <w:szCs w:val="22"/>
        </w:rPr>
        <w:t xml:space="preserve">looking at reference points, he </w:t>
      </w:r>
      <w:r w:rsidR="009136E1">
        <w:rPr>
          <w:sz w:val="22"/>
          <w:szCs w:val="22"/>
        </w:rPr>
        <w:t>agreed</w:t>
      </w:r>
      <w:r>
        <w:rPr>
          <w:sz w:val="22"/>
          <w:szCs w:val="22"/>
        </w:rPr>
        <w:t xml:space="preserve"> that 110 </w:t>
      </w:r>
      <w:bookmarkEnd w:id="3"/>
      <w:r>
        <w:rPr>
          <w:sz w:val="22"/>
          <w:szCs w:val="22"/>
        </w:rPr>
        <w:t xml:space="preserve">feet is too much for that area.  He notes that the OB-2 currently has a height of 150 feet set well before any of the current Council was on Council.  It surrounds the area </w:t>
      </w:r>
      <w:proofErr w:type="gramStart"/>
      <w:r>
        <w:rPr>
          <w:sz w:val="22"/>
          <w:szCs w:val="22"/>
        </w:rPr>
        <w:t>on</w:t>
      </w:r>
      <w:proofErr w:type="gramEnd"/>
      <w:r>
        <w:rPr>
          <w:sz w:val="22"/>
          <w:szCs w:val="22"/>
        </w:rPr>
        <w:t xml:space="preserve"> Ingersol plus it surrounds Linda and Allen Court.  He feels whatever is decided on here will be a transformative project, the largest project for the city since he has been on Council.  He has had discussions with other people and Council and the height of 70 feet may have a consensus.</w:t>
      </w:r>
    </w:p>
    <w:p w14:paraId="0C9C1A12" w14:textId="77777777" w:rsidR="00D3558B" w:rsidRDefault="00D3558B" w:rsidP="00D3558B">
      <w:pPr>
        <w:pStyle w:val="ListParagraph"/>
        <w:widowControl/>
        <w:autoSpaceDE/>
        <w:autoSpaceDN/>
        <w:adjustRightInd/>
        <w:rPr>
          <w:sz w:val="22"/>
          <w:szCs w:val="22"/>
        </w:rPr>
      </w:pPr>
    </w:p>
    <w:p w14:paraId="76A7A348" w14:textId="405791CB" w:rsidR="00D3558B" w:rsidRDefault="00D3558B" w:rsidP="00E7010D">
      <w:pPr>
        <w:pStyle w:val="ListParagraph"/>
        <w:widowControl/>
        <w:numPr>
          <w:ilvl w:val="0"/>
          <w:numId w:val="49"/>
        </w:numPr>
        <w:autoSpaceDE/>
        <w:autoSpaceDN/>
        <w:adjustRightInd/>
        <w:rPr>
          <w:sz w:val="22"/>
          <w:szCs w:val="22"/>
        </w:rPr>
      </w:pPr>
      <w:r>
        <w:rPr>
          <w:sz w:val="22"/>
          <w:szCs w:val="22"/>
        </w:rPr>
        <w:t xml:space="preserve">Mr. Furry walked the property also and feels that 150 is an office building, but who is going to build an office building now.  He was </w:t>
      </w:r>
      <w:r w:rsidR="003478EA">
        <w:rPr>
          <w:sz w:val="22"/>
          <w:szCs w:val="22"/>
        </w:rPr>
        <w:t>wrestling with</w:t>
      </w:r>
      <w:r>
        <w:rPr>
          <w:sz w:val="22"/>
          <w:szCs w:val="22"/>
        </w:rPr>
        <w:t xml:space="preserve"> </w:t>
      </w:r>
      <w:r w:rsidR="003478EA">
        <w:rPr>
          <w:sz w:val="22"/>
          <w:szCs w:val="22"/>
        </w:rPr>
        <w:t>75/</w:t>
      </w:r>
      <w:r>
        <w:rPr>
          <w:sz w:val="22"/>
          <w:szCs w:val="22"/>
        </w:rPr>
        <w:t xml:space="preserve">80 feet.  He would </w:t>
      </w:r>
      <w:r w:rsidR="003478EA">
        <w:rPr>
          <w:sz w:val="22"/>
          <w:szCs w:val="22"/>
        </w:rPr>
        <w:t>be fine</w:t>
      </w:r>
      <w:r>
        <w:rPr>
          <w:sz w:val="22"/>
          <w:szCs w:val="22"/>
        </w:rPr>
        <w:t xml:space="preserve"> with 70 feet.  </w:t>
      </w:r>
    </w:p>
    <w:p w14:paraId="4A9989F7" w14:textId="77777777" w:rsidR="00D3558B" w:rsidRPr="00D3558B" w:rsidRDefault="00D3558B" w:rsidP="00D3558B">
      <w:pPr>
        <w:pStyle w:val="ListParagraph"/>
        <w:rPr>
          <w:sz w:val="22"/>
          <w:szCs w:val="22"/>
        </w:rPr>
      </w:pPr>
    </w:p>
    <w:p w14:paraId="5DED7617" w14:textId="77777777" w:rsidR="00D3387E" w:rsidRDefault="00D3387E" w:rsidP="00D3387E">
      <w:pPr>
        <w:pStyle w:val="ListParagraph"/>
        <w:widowControl/>
        <w:numPr>
          <w:ilvl w:val="0"/>
          <w:numId w:val="51"/>
        </w:numPr>
        <w:autoSpaceDE/>
        <w:adjustRightInd/>
      </w:pPr>
      <w:r>
        <w:rPr>
          <w:sz w:val="22"/>
          <w:szCs w:val="22"/>
        </w:rPr>
        <w:t xml:space="preserve">Mrs. Morris said she would like to see the project as a step-up project rather than one continuous height.  Step-up projects are good for views, so she is wondering if there is some way to ensure that it is not 70 feet </w:t>
      </w:r>
      <w:r w:rsidRPr="00D3387E">
        <w:rPr>
          <w:sz w:val="22"/>
          <w:szCs w:val="22"/>
        </w:rPr>
        <w:t>or whatever height everywhere, but rather an average of differing heights.  The Mayor stated that this needs to be looked at without talking about specific projects.  Mrs. Morris said for any project, she would</w:t>
      </w:r>
      <w:r>
        <w:rPr>
          <w:sz w:val="22"/>
          <w:szCs w:val="22"/>
        </w:rPr>
        <w:t xml:space="preserve"> like to see that kind of thoughtfulness. </w:t>
      </w:r>
    </w:p>
    <w:p w14:paraId="3EEFC084" w14:textId="77777777" w:rsidR="009E4634" w:rsidRPr="00D3387E" w:rsidRDefault="009E4634" w:rsidP="00D3387E">
      <w:pPr>
        <w:rPr>
          <w:sz w:val="22"/>
          <w:szCs w:val="22"/>
        </w:rPr>
      </w:pPr>
    </w:p>
    <w:p w14:paraId="7D40EDCD" w14:textId="6C078F0B" w:rsidR="009E4634" w:rsidRDefault="009E4634" w:rsidP="00E7010D">
      <w:pPr>
        <w:pStyle w:val="ListParagraph"/>
        <w:widowControl/>
        <w:numPr>
          <w:ilvl w:val="0"/>
          <w:numId w:val="49"/>
        </w:numPr>
        <w:autoSpaceDE/>
        <w:autoSpaceDN/>
        <w:adjustRightInd/>
        <w:rPr>
          <w:sz w:val="22"/>
          <w:szCs w:val="22"/>
        </w:rPr>
      </w:pPr>
      <w:r>
        <w:rPr>
          <w:sz w:val="22"/>
          <w:szCs w:val="22"/>
        </w:rPr>
        <w:t xml:space="preserve">Mr. Shepherd said Council is changing the height restriction of a zoning classification which may be a single parcel or a group of parcels.  He agrees with Mrs. Morris and would like to see differentiation and he thinks the Boards usually </w:t>
      </w:r>
      <w:proofErr w:type="gramStart"/>
      <w:r w:rsidR="003478EA">
        <w:rPr>
          <w:sz w:val="22"/>
          <w:szCs w:val="22"/>
        </w:rPr>
        <w:t>make an effort</w:t>
      </w:r>
      <w:proofErr w:type="gramEnd"/>
      <w:r w:rsidR="003478EA">
        <w:rPr>
          <w:sz w:val="22"/>
          <w:szCs w:val="22"/>
        </w:rPr>
        <w:t xml:space="preserve"> to get that </w:t>
      </w:r>
      <w:r>
        <w:rPr>
          <w:sz w:val="22"/>
          <w:szCs w:val="22"/>
        </w:rPr>
        <w:t>and</w:t>
      </w:r>
      <w:r w:rsidR="003478EA">
        <w:rPr>
          <w:sz w:val="22"/>
          <w:szCs w:val="22"/>
        </w:rPr>
        <w:t xml:space="preserve"> so far,</w:t>
      </w:r>
      <w:r>
        <w:rPr>
          <w:sz w:val="22"/>
          <w:szCs w:val="22"/>
        </w:rPr>
        <w:t xml:space="preserve"> have done a good job </w:t>
      </w:r>
      <w:proofErr w:type="gramStart"/>
      <w:r>
        <w:rPr>
          <w:sz w:val="22"/>
          <w:szCs w:val="22"/>
        </w:rPr>
        <w:t>on</w:t>
      </w:r>
      <w:proofErr w:type="gramEnd"/>
      <w:r>
        <w:rPr>
          <w:sz w:val="22"/>
          <w:szCs w:val="22"/>
        </w:rPr>
        <w:t xml:space="preserve"> that.  This has been presented to </w:t>
      </w:r>
      <w:r w:rsidR="00575525">
        <w:rPr>
          <w:sz w:val="22"/>
          <w:szCs w:val="22"/>
        </w:rPr>
        <w:t>Council</w:t>
      </w:r>
      <w:r>
        <w:rPr>
          <w:sz w:val="22"/>
          <w:szCs w:val="22"/>
        </w:rPr>
        <w:t xml:space="preserve"> address</w:t>
      </w:r>
      <w:r w:rsidR="003478EA">
        <w:rPr>
          <w:sz w:val="22"/>
          <w:szCs w:val="22"/>
        </w:rPr>
        <w:t>ing</w:t>
      </w:r>
      <w:r>
        <w:rPr>
          <w:sz w:val="22"/>
          <w:szCs w:val="22"/>
        </w:rPr>
        <w:t xml:space="preserve"> just this classification and later </w:t>
      </w:r>
      <w:proofErr w:type="gramStart"/>
      <w:r>
        <w:rPr>
          <w:sz w:val="22"/>
          <w:szCs w:val="22"/>
        </w:rPr>
        <w:t>to transfer</w:t>
      </w:r>
      <w:proofErr w:type="gramEnd"/>
      <w:r>
        <w:rPr>
          <w:sz w:val="22"/>
          <w:szCs w:val="22"/>
        </w:rPr>
        <w:t xml:space="preserve"> the light manufacturing to this classification would be unwieldly for us to do that.  He would have faith in the Boards that they would try to do that and maybe grant some concessions that way.  </w:t>
      </w:r>
    </w:p>
    <w:p w14:paraId="52BC66D0" w14:textId="77777777" w:rsidR="009E4634" w:rsidRPr="009E4634" w:rsidRDefault="009E4634" w:rsidP="009E4634">
      <w:pPr>
        <w:pStyle w:val="ListParagraph"/>
        <w:rPr>
          <w:sz w:val="22"/>
          <w:szCs w:val="22"/>
        </w:rPr>
      </w:pPr>
    </w:p>
    <w:p w14:paraId="3FE1C12B" w14:textId="7C41852E" w:rsidR="009E4634" w:rsidRDefault="009E4634" w:rsidP="00E7010D">
      <w:pPr>
        <w:pStyle w:val="ListParagraph"/>
        <w:widowControl/>
        <w:numPr>
          <w:ilvl w:val="0"/>
          <w:numId w:val="49"/>
        </w:numPr>
        <w:autoSpaceDE/>
        <w:autoSpaceDN/>
        <w:adjustRightInd/>
        <w:rPr>
          <w:sz w:val="22"/>
          <w:szCs w:val="22"/>
        </w:rPr>
      </w:pPr>
      <w:r>
        <w:rPr>
          <w:sz w:val="22"/>
          <w:szCs w:val="22"/>
        </w:rPr>
        <w:t xml:space="preserve">Mr. Moran said these are numbers not to exceed and Council needs to step back and look at the entire Rocky River area and see if there is any place </w:t>
      </w:r>
      <w:r w:rsidR="003478EA">
        <w:rPr>
          <w:sz w:val="22"/>
          <w:szCs w:val="22"/>
        </w:rPr>
        <w:t xml:space="preserve">where </w:t>
      </w:r>
      <w:r>
        <w:rPr>
          <w:sz w:val="22"/>
          <w:szCs w:val="22"/>
        </w:rPr>
        <w:t xml:space="preserve">some things would not fit </w:t>
      </w:r>
      <w:r w:rsidR="003478EA">
        <w:rPr>
          <w:sz w:val="22"/>
          <w:szCs w:val="22"/>
        </w:rPr>
        <w:t>at</w:t>
      </w:r>
      <w:r>
        <w:rPr>
          <w:sz w:val="22"/>
          <w:szCs w:val="22"/>
        </w:rPr>
        <w:t xml:space="preserve"> 150 feet.  Council needs to have a number that they would be comfortable with any place in the city.  Council needs to be careful not to look at this one</w:t>
      </w:r>
      <w:r w:rsidR="003478EA">
        <w:rPr>
          <w:sz w:val="22"/>
          <w:szCs w:val="22"/>
        </w:rPr>
        <w:t xml:space="preserve"> project</w:t>
      </w:r>
      <w:r>
        <w:rPr>
          <w:sz w:val="22"/>
          <w:szCs w:val="22"/>
        </w:rPr>
        <w:t xml:space="preserve"> but try to think of the big picture in the big scheme of things. Think long term.</w:t>
      </w:r>
    </w:p>
    <w:p w14:paraId="0E6B0546" w14:textId="77777777" w:rsidR="009E4634" w:rsidRPr="009E4634" w:rsidRDefault="009E4634" w:rsidP="009E4634">
      <w:pPr>
        <w:pStyle w:val="ListParagraph"/>
        <w:rPr>
          <w:sz w:val="22"/>
          <w:szCs w:val="22"/>
        </w:rPr>
      </w:pPr>
    </w:p>
    <w:p w14:paraId="11413A6C" w14:textId="03C6F465" w:rsidR="009E4634" w:rsidRDefault="009E4634" w:rsidP="00E7010D">
      <w:pPr>
        <w:pStyle w:val="ListParagraph"/>
        <w:widowControl/>
        <w:numPr>
          <w:ilvl w:val="0"/>
          <w:numId w:val="49"/>
        </w:numPr>
        <w:autoSpaceDE/>
        <w:autoSpaceDN/>
        <w:adjustRightInd/>
        <w:rPr>
          <w:sz w:val="22"/>
          <w:szCs w:val="22"/>
        </w:rPr>
      </w:pPr>
      <w:r>
        <w:rPr>
          <w:sz w:val="22"/>
          <w:szCs w:val="22"/>
        </w:rPr>
        <w:lastRenderedPageBreak/>
        <w:t xml:space="preserve">Mr. Sindelar said that if 70 feet is the decision, far be it for him to blockade, but to Councilman Shepherd’s point, he does not think this serves the Planning Commission and the Design Review Board as this is their profession.  He is not looking to legislate design as it is not Council’s role. </w:t>
      </w:r>
    </w:p>
    <w:p w14:paraId="46F20B6B" w14:textId="77777777" w:rsidR="009E4634" w:rsidRPr="009E4634" w:rsidRDefault="009E4634" w:rsidP="009E4634">
      <w:pPr>
        <w:pStyle w:val="ListParagraph"/>
        <w:rPr>
          <w:sz w:val="22"/>
          <w:szCs w:val="22"/>
        </w:rPr>
      </w:pPr>
    </w:p>
    <w:p w14:paraId="7B535508" w14:textId="6778F8C0" w:rsidR="009E4634" w:rsidRDefault="009E4634" w:rsidP="00E7010D">
      <w:pPr>
        <w:pStyle w:val="ListParagraph"/>
        <w:widowControl/>
        <w:numPr>
          <w:ilvl w:val="0"/>
          <w:numId w:val="49"/>
        </w:numPr>
        <w:autoSpaceDE/>
        <w:autoSpaceDN/>
        <w:adjustRightInd/>
        <w:rPr>
          <w:sz w:val="22"/>
          <w:szCs w:val="22"/>
        </w:rPr>
      </w:pPr>
      <w:r>
        <w:rPr>
          <w:sz w:val="22"/>
          <w:szCs w:val="22"/>
        </w:rPr>
        <w:t>Mr. Hunt is looking at the zoning map and at the various individual lots as they exist i</w:t>
      </w:r>
      <w:r w:rsidR="00575525">
        <w:rPr>
          <w:sz w:val="22"/>
          <w:szCs w:val="22"/>
        </w:rPr>
        <w:t>n</w:t>
      </w:r>
      <w:r>
        <w:rPr>
          <w:sz w:val="22"/>
          <w:szCs w:val="22"/>
        </w:rPr>
        <w:t xml:space="preserve"> OB-2 </w:t>
      </w:r>
      <w:r w:rsidR="00575525">
        <w:rPr>
          <w:sz w:val="22"/>
          <w:szCs w:val="22"/>
        </w:rPr>
        <w:t xml:space="preserve">and </w:t>
      </w:r>
      <w:r>
        <w:rPr>
          <w:sz w:val="22"/>
          <w:szCs w:val="22"/>
        </w:rPr>
        <w:t xml:space="preserve">there are certain areas that </w:t>
      </w:r>
      <w:r w:rsidR="00575525">
        <w:rPr>
          <w:sz w:val="22"/>
          <w:szCs w:val="22"/>
        </w:rPr>
        <w:t>give</w:t>
      </w:r>
      <w:r>
        <w:rPr>
          <w:sz w:val="22"/>
          <w:szCs w:val="22"/>
        </w:rPr>
        <w:t xml:space="preserve"> reason to pause at the 110 feet.  He is on board with a significant decrease.  He ask</w:t>
      </w:r>
      <w:r w:rsidR="005D643F">
        <w:rPr>
          <w:sz w:val="22"/>
          <w:szCs w:val="22"/>
        </w:rPr>
        <w:t>ed</w:t>
      </w:r>
      <w:r>
        <w:rPr>
          <w:sz w:val="22"/>
          <w:szCs w:val="22"/>
        </w:rPr>
        <w:t xml:space="preserve"> if Council has looked at the permitted uses in this ordinance.  He wants to be sure everyone is on board with that</w:t>
      </w:r>
      <w:r w:rsidR="00575525">
        <w:rPr>
          <w:sz w:val="22"/>
          <w:szCs w:val="22"/>
        </w:rPr>
        <w:t xml:space="preserve">. </w:t>
      </w:r>
      <w:r>
        <w:rPr>
          <w:sz w:val="22"/>
          <w:szCs w:val="22"/>
        </w:rPr>
        <w:t xml:space="preserve"> </w:t>
      </w:r>
      <w:r w:rsidR="00575525">
        <w:rPr>
          <w:sz w:val="22"/>
          <w:szCs w:val="22"/>
        </w:rPr>
        <w:t>H</w:t>
      </w:r>
      <w:r>
        <w:rPr>
          <w:sz w:val="22"/>
          <w:szCs w:val="22"/>
        </w:rPr>
        <w:t>aving looked at the individual parcels as they are zoned OB-2 now would be affected by the change not only by the height restriction proposed</w:t>
      </w:r>
      <w:r w:rsidR="00575525">
        <w:rPr>
          <w:sz w:val="22"/>
          <w:szCs w:val="22"/>
        </w:rPr>
        <w:t>,</w:t>
      </w:r>
      <w:r w:rsidR="005D643F">
        <w:rPr>
          <w:sz w:val="22"/>
          <w:szCs w:val="22"/>
        </w:rPr>
        <w:t xml:space="preserve"> so</w:t>
      </w:r>
      <w:r>
        <w:rPr>
          <w:sz w:val="22"/>
          <w:szCs w:val="22"/>
        </w:rPr>
        <w:t xml:space="preserve"> </w:t>
      </w:r>
      <w:r w:rsidR="005D643F">
        <w:rPr>
          <w:sz w:val="22"/>
          <w:szCs w:val="22"/>
        </w:rPr>
        <w:t>i</w:t>
      </w:r>
      <w:r>
        <w:rPr>
          <w:sz w:val="22"/>
          <w:szCs w:val="22"/>
        </w:rPr>
        <w:t>s everyone ok with the amended uses.  In deference to the Boards and Commissions t</w:t>
      </w:r>
      <w:r w:rsidR="005D643F">
        <w:rPr>
          <w:sz w:val="22"/>
          <w:szCs w:val="22"/>
        </w:rPr>
        <w:t>hey</w:t>
      </w:r>
      <w:r>
        <w:rPr>
          <w:sz w:val="22"/>
          <w:szCs w:val="22"/>
        </w:rPr>
        <w:t xml:space="preserve"> have </w:t>
      </w:r>
      <w:r w:rsidR="00575525">
        <w:rPr>
          <w:sz w:val="22"/>
          <w:szCs w:val="22"/>
        </w:rPr>
        <w:t>a</w:t>
      </w:r>
      <w:r>
        <w:rPr>
          <w:sz w:val="22"/>
          <w:szCs w:val="22"/>
        </w:rPr>
        <w:t xml:space="preserve"> vision of what those parcels can be utilized for.  He would be on the lower end of </w:t>
      </w:r>
      <w:proofErr w:type="gramStart"/>
      <w:r>
        <w:rPr>
          <w:sz w:val="22"/>
          <w:szCs w:val="22"/>
        </w:rPr>
        <w:t>a maximum</w:t>
      </w:r>
      <w:proofErr w:type="gramEnd"/>
      <w:r>
        <w:rPr>
          <w:sz w:val="22"/>
          <w:szCs w:val="22"/>
        </w:rPr>
        <w:t xml:space="preserve"> height as discussed.</w:t>
      </w:r>
    </w:p>
    <w:p w14:paraId="74A371D2" w14:textId="77777777" w:rsidR="009E4634" w:rsidRPr="009E4634" w:rsidRDefault="009E4634" w:rsidP="009E4634">
      <w:pPr>
        <w:pStyle w:val="ListParagraph"/>
        <w:rPr>
          <w:sz w:val="22"/>
          <w:szCs w:val="22"/>
        </w:rPr>
      </w:pPr>
    </w:p>
    <w:p w14:paraId="464588F1" w14:textId="4C1A5D6D" w:rsidR="009E4634" w:rsidRDefault="009E4634" w:rsidP="00E7010D">
      <w:pPr>
        <w:pStyle w:val="ListParagraph"/>
        <w:widowControl/>
        <w:numPr>
          <w:ilvl w:val="0"/>
          <w:numId w:val="49"/>
        </w:numPr>
        <w:autoSpaceDE/>
        <w:autoSpaceDN/>
        <w:adjustRightInd/>
        <w:rPr>
          <w:sz w:val="22"/>
          <w:szCs w:val="22"/>
        </w:rPr>
      </w:pPr>
      <w:r>
        <w:rPr>
          <w:sz w:val="22"/>
          <w:szCs w:val="22"/>
        </w:rPr>
        <w:t xml:space="preserve">Mr. Moran has reviewed it and feels that </w:t>
      </w:r>
      <w:r w:rsidR="005D643F">
        <w:rPr>
          <w:sz w:val="22"/>
          <w:szCs w:val="22"/>
        </w:rPr>
        <w:t>110 feet</w:t>
      </w:r>
      <w:r>
        <w:rPr>
          <w:sz w:val="22"/>
          <w:szCs w:val="22"/>
        </w:rPr>
        <w:t xml:space="preserve"> is taller than what he would be comfortable with but thinks </w:t>
      </w:r>
      <w:r w:rsidR="00F52E8C">
        <w:rPr>
          <w:sz w:val="22"/>
          <w:szCs w:val="22"/>
        </w:rPr>
        <w:t>60</w:t>
      </w:r>
      <w:r>
        <w:rPr>
          <w:sz w:val="22"/>
          <w:szCs w:val="22"/>
        </w:rPr>
        <w:t xml:space="preserve">-70 feet is restrictive.  He would push more </w:t>
      </w:r>
      <w:r w:rsidR="00575525">
        <w:rPr>
          <w:sz w:val="22"/>
          <w:szCs w:val="22"/>
        </w:rPr>
        <w:t>for</w:t>
      </w:r>
      <w:r>
        <w:rPr>
          <w:sz w:val="22"/>
          <w:szCs w:val="22"/>
        </w:rPr>
        <w:t xml:space="preserve"> 80 feet.  He thinks Council should see what the Commission w</w:t>
      </w:r>
      <w:r w:rsidR="005D643F">
        <w:rPr>
          <w:sz w:val="22"/>
          <w:szCs w:val="22"/>
        </w:rPr>
        <w:t>ill</w:t>
      </w:r>
      <w:r>
        <w:rPr>
          <w:sz w:val="22"/>
          <w:szCs w:val="22"/>
        </w:rPr>
        <w:t xml:space="preserve"> come back with.</w:t>
      </w:r>
    </w:p>
    <w:p w14:paraId="69094FBF" w14:textId="77777777" w:rsidR="009E4634" w:rsidRPr="009E4634" w:rsidRDefault="009E4634" w:rsidP="009E4634">
      <w:pPr>
        <w:pStyle w:val="ListParagraph"/>
        <w:rPr>
          <w:sz w:val="22"/>
          <w:szCs w:val="22"/>
        </w:rPr>
      </w:pPr>
    </w:p>
    <w:p w14:paraId="52669EEA" w14:textId="2CE56716" w:rsidR="009E4634" w:rsidRDefault="009E4634" w:rsidP="009E4634">
      <w:pPr>
        <w:pStyle w:val="ListParagraph"/>
        <w:widowControl/>
        <w:numPr>
          <w:ilvl w:val="0"/>
          <w:numId w:val="49"/>
        </w:numPr>
        <w:autoSpaceDE/>
        <w:autoSpaceDN/>
        <w:adjustRightInd/>
        <w:rPr>
          <w:sz w:val="22"/>
          <w:szCs w:val="22"/>
        </w:rPr>
      </w:pPr>
      <w:r>
        <w:rPr>
          <w:sz w:val="22"/>
          <w:szCs w:val="22"/>
        </w:rPr>
        <w:t xml:space="preserve">Mrs. Gallagher said she is comfortable with 70 feet.  The Mayor said Council could send it to </w:t>
      </w:r>
      <w:proofErr w:type="gramStart"/>
      <w:r>
        <w:rPr>
          <w:sz w:val="22"/>
          <w:szCs w:val="22"/>
        </w:rPr>
        <w:t>Planning</w:t>
      </w:r>
      <w:proofErr w:type="gramEnd"/>
      <w:r>
        <w:rPr>
          <w:sz w:val="22"/>
          <w:szCs w:val="22"/>
        </w:rPr>
        <w:t xml:space="preserve"> with th</w:t>
      </w:r>
      <w:r w:rsidR="00F52E8C">
        <w:rPr>
          <w:sz w:val="22"/>
          <w:szCs w:val="22"/>
        </w:rPr>
        <w:t>e</w:t>
      </w:r>
      <w:r>
        <w:rPr>
          <w:sz w:val="22"/>
          <w:szCs w:val="22"/>
        </w:rPr>
        <w:t xml:space="preserve"> change but </w:t>
      </w:r>
      <w:proofErr w:type="gramStart"/>
      <w:r>
        <w:rPr>
          <w:sz w:val="22"/>
          <w:szCs w:val="22"/>
        </w:rPr>
        <w:t>to request</w:t>
      </w:r>
      <w:proofErr w:type="gramEnd"/>
      <w:r>
        <w:rPr>
          <w:sz w:val="22"/>
          <w:szCs w:val="22"/>
        </w:rPr>
        <w:t xml:space="preserve"> details if they do not accept this height</w:t>
      </w:r>
      <w:r w:rsidR="00F52E8C">
        <w:rPr>
          <w:sz w:val="22"/>
          <w:szCs w:val="22"/>
        </w:rPr>
        <w:t xml:space="preserve"> as to </w:t>
      </w:r>
      <w:r>
        <w:rPr>
          <w:sz w:val="22"/>
          <w:szCs w:val="22"/>
        </w:rPr>
        <w:t xml:space="preserve">why.  They have already modified it to 110 feet from 150 feet.  There are minutes from the meeting where it was amended to 110 but this Council deserves that answer.  The Mayor said this ordinance could be read this evening, amend </w:t>
      </w:r>
      <w:r w:rsidR="005D643F">
        <w:rPr>
          <w:sz w:val="22"/>
          <w:szCs w:val="22"/>
        </w:rPr>
        <w:t xml:space="preserve">the </w:t>
      </w:r>
      <w:proofErr w:type="gramStart"/>
      <w:r w:rsidR="005D643F">
        <w:rPr>
          <w:sz w:val="22"/>
          <w:szCs w:val="22"/>
        </w:rPr>
        <w:t>exhibit</w:t>
      </w:r>
      <w:proofErr w:type="gramEnd"/>
      <w:r>
        <w:rPr>
          <w:sz w:val="22"/>
          <w:szCs w:val="22"/>
        </w:rPr>
        <w:t xml:space="preserve"> and then refer it.  It will not be on </w:t>
      </w:r>
      <w:r w:rsidR="005D643F">
        <w:rPr>
          <w:sz w:val="22"/>
          <w:szCs w:val="22"/>
        </w:rPr>
        <w:t>October’s</w:t>
      </w:r>
      <w:r>
        <w:rPr>
          <w:sz w:val="22"/>
          <w:szCs w:val="22"/>
        </w:rPr>
        <w:t xml:space="preserve"> agenda and the next </w:t>
      </w:r>
      <w:r w:rsidR="005D643F">
        <w:rPr>
          <w:sz w:val="22"/>
          <w:szCs w:val="22"/>
        </w:rPr>
        <w:t xml:space="preserve">Planning Commission </w:t>
      </w:r>
      <w:r>
        <w:rPr>
          <w:sz w:val="22"/>
          <w:szCs w:val="22"/>
        </w:rPr>
        <w:t xml:space="preserve">meeting is November </w:t>
      </w:r>
      <w:r w:rsidR="009136E1">
        <w:rPr>
          <w:sz w:val="22"/>
          <w:szCs w:val="22"/>
        </w:rPr>
        <w:t>21</w:t>
      </w:r>
      <w:r w:rsidR="009136E1" w:rsidRPr="009136E1">
        <w:rPr>
          <w:sz w:val="22"/>
          <w:szCs w:val="22"/>
          <w:vertAlign w:val="superscript"/>
        </w:rPr>
        <w:t>st</w:t>
      </w:r>
      <w:r>
        <w:rPr>
          <w:sz w:val="22"/>
          <w:szCs w:val="22"/>
        </w:rPr>
        <w:t xml:space="preserve">. </w:t>
      </w:r>
    </w:p>
    <w:p w14:paraId="0B2E7A75" w14:textId="77777777" w:rsidR="009E4634" w:rsidRPr="009E4634" w:rsidRDefault="009E4634" w:rsidP="009E4634">
      <w:pPr>
        <w:pStyle w:val="ListParagraph"/>
        <w:rPr>
          <w:sz w:val="22"/>
          <w:szCs w:val="22"/>
        </w:rPr>
      </w:pPr>
    </w:p>
    <w:p w14:paraId="3731C3BA" w14:textId="3437A5B0" w:rsidR="009E4634" w:rsidRDefault="009E4634" w:rsidP="009E4634">
      <w:pPr>
        <w:pStyle w:val="ListParagraph"/>
        <w:widowControl/>
        <w:numPr>
          <w:ilvl w:val="0"/>
          <w:numId w:val="49"/>
        </w:numPr>
        <w:autoSpaceDE/>
        <w:autoSpaceDN/>
        <w:adjustRightInd/>
        <w:rPr>
          <w:sz w:val="22"/>
          <w:szCs w:val="22"/>
        </w:rPr>
      </w:pPr>
      <w:r>
        <w:rPr>
          <w:sz w:val="22"/>
          <w:szCs w:val="22"/>
        </w:rPr>
        <w:t xml:space="preserve">Mr. Snyder said this is not a hard and fast number.  If somebody comes through with a knock it out of the park plan and asks for a variance, the height could change.  </w:t>
      </w:r>
      <w:r w:rsidR="00564092">
        <w:rPr>
          <w:sz w:val="22"/>
          <w:szCs w:val="22"/>
        </w:rPr>
        <w:t>The Mayor added that substantial variances are very difficult because the commissions honor what all of you have said.</w:t>
      </w:r>
    </w:p>
    <w:p w14:paraId="23CF69D9" w14:textId="77777777" w:rsidR="009E4634" w:rsidRPr="009E4634" w:rsidRDefault="009E4634" w:rsidP="009E4634">
      <w:pPr>
        <w:pStyle w:val="ListParagraph"/>
        <w:rPr>
          <w:sz w:val="22"/>
          <w:szCs w:val="22"/>
        </w:rPr>
      </w:pPr>
    </w:p>
    <w:p w14:paraId="6075D73F" w14:textId="1078F1B2" w:rsidR="009E4634" w:rsidRDefault="009E4634" w:rsidP="009E4634">
      <w:pPr>
        <w:pStyle w:val="ListParagraph"/>
        <w:widowControl/>
        <w:numPr>
          <w:ilvl w:val="0"/>
          <w:numId w:val="49"/>
        </w:numPr>
        <w:autoSpaceDE/>
        <w:autoSpaceDN/>
        <w:adjustRightInd/>
        <w:rPr>
          <w:sz w:val="22"/>
          <w:szCs w:val="22"/>
        </w:rPr>
      </w:pPr>
      <w:r>
        <w:rPr>
          <w:sz w:val="22"/>
          <w:szCs w:val="22"/>
        </w:rPr>
        <w:t>Mr. Shepherd feels it would pass if amended to 70 feet tonight to keep the ball rolling</w:t>
      </w:r>
      <w:r w:rsidR="00564092">
        <w:rPr>
          <w:sz w:val="22"/>
          <w:szCs w:val="22"/>
        </w:rPr>
        <w:t xml:space="preserve"> and hear what they have to say</w:t>
      </w:r>
      <w:r>
        <w:rPr>
          <w:sz w:val="22"/>
          <w:szCs w:val="22"/>
        </w:rPr>
        <w:t xml:space="preserve">.  </w:t>
      </w:r>
    </w:p>
    <w:p w14:paraId="501FD65B" w14:textId="77777777" w:rsidR="009E4634" w:rsidRDefault="009E4634" w:rsidP="009E4634">
      <w:pPr>
        <w:widowControl/>
        <w:autoSpaceDE/>
        <w:autoSpaceDN/>
        <w:adjustRightInd/>
        <w:rPr>
          <w:sz w:val="22"/>
          <w:szCs w:val="22"/>
        </w:rPr>
      </w:pPr>
    </w:p>
    <w:p w14:paraId="5712604D" w14:textId="4A2361F1" w:rsidR="00564092" w:rsidRPr="00564092" w:rsidRDefault="00564092" w:rsidP="009E4634">
      <w:pPr>
        <w:widowControl/>
        <w:autoSpaceDE/>
        <w:autoSpaceDN/>
        <w:adjustRightInd/>
        <w:rPr>
          <w:b/>
          <w:bCs/>
          <w:sz w:val="22"/>
          <w:szCs w:val="22"/>
        </w:rPr>
      </w:pPr>
      <w:r w:rsidRPr="00564092">
        <w:rPr>
          <w:b/>
          <w:bCs/>
          <w:sz w:val="22"/>
          <w:szCs w:val="22"/>
        </w:rPr>
        <w:t>MOTION:</w:t>
      </w:r>
    </w:p>
    <w:p w14:paraId="760D39D0" w14:textId="77777777" w:rsidR="00564092" w:rsidRDefault="00564092" w:rsidP="009E4634">
      <w:pPr>
        <w:widowControl/>
        <w:autoSpaceDE/>
        <w:autoSpaceDN/>
        <w:adjustRightInd/>
        <w:rPr>
          <w:sz w:val="22"/>
          <w:szCs w:val="22"/>
        </w:rPr>
      </w:pPr>
    </w:p>
    <w:p w14:paraId="4F70E816" w14:textId="1A31639D" w:rsidR="009E4634" w:rsidRDefault="009E4634" w:rsidP="009E4634">
      <w:pPr>
        <w:widowControl/>
        <w:autoSpaceDE/>
        <w:autoSpaceDN/>
        <w:adjustRightInd/>
        <w:rPr>
          <w:sz w:val="22"/>
          <w:szCs w:val="22"/>
        </w:rPr>
      </w:pPr>
      <w:r>
        <w:rPr>
          <w:sz w:val="22"/>
          <w:szCs w:val="22"/>
        </w:rPr>
        <w:t xml:space="preserve">Mrs. Gallagher moved to amend </w:t>
      </w:r>
      <w:r w:rsidR="00564092">
        <w:rPr>
          <w:sz w:val="22"/>
          <w:szCs w:val="22"/>
        </w:rPr>
        <w:t>Exhibit A</w:t>
      </w:r>
      <w:r>
        <w:rPr>
          <w:sz w:val="22"/>
          <w:szCs w:val="22"/>
        </w:rPr>
        <w:t xml:space="preserve"> for Ordinance No. 80-23, </w:t>
      </w:r>
      <w:r w:rsidR="00564092">
        <w:rPr>
          <w:sz w:val="22"/>
          <w:szCs w:val="22"/>
        </w:rPr>
        <w:t>S</w:t>
      </w:r>
      <w:r>
        <w:rPr>
          <w:sz w:val="22"/>
          <w:szCs w:val="22"/>
        </w:rPr>
        <w:t>ection 1163.09</w:t>
      </w:r>
      <w:r w:rsidR="00564092">
        <w:rPr>
          <w:sz w:val="22"/>
          <w:szCs w:val="22"/>
        </w:rPr>
        <w:t xml:space="preserve">, Height Requirements </w:t>
      </w:r>
      <w:r>
        <w:rPr>
          <w:sz w:val="22"/>
          <w:szCs w:val="22"/>
        </w:rPr>
        <w:t>A2 to read OB-2 to 70 feet, seconded by Mr. Furry.</w:t>
      </w:r>
    </w:p>
    <w:p w14:paraId="166AC2E7" w14:textId="221F6C7C" w:rsidR="009E4634" w:rsidRPr="00582288" w:rsidRDefault="009E4634" w:rsidP="005D643F">
      <w:pPr>
        <w:widowControl/>
        <w:autoSpaceDE/>
        <w:autoSpaceDN/>
        <w:adjustRightInd/>
        <w:ind w:right="90"/>
        <w:rPr>
          <w:bCs/>
          <w:sz w:val="22"/>
          <w:szCs w:val="22"/>
        </w:rPr>
      </w:pPr>
      <w:r w:rsidRPr="005D643F">
        <w:rPr>
          <w:b/>
          <w:sz w:val="22"/>
          <w:szCs w:val="22"/>
        </w:rPr>
        <w:t>VOTE:</w:t>
      </w:r>
      <w:r w:rsidR="005D643F">
        <w:rPr>
          <w:bCs/>
          <w:sz w:val="22"/>
          <w:szCs w:val="22"/>
        </w:rPr>
        <w:t xml:space="preserve"> </w:t>
      </w:r>
      <w:r w:rsidRPr="00582288">
        <w:rPr>
          <w:bCs/>
          <w:sz w:val="22"/>
          <w:szCs w:val="22"/>
        </w:rPr>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Gallagher – aye</w:t>
      </w:r>
      <w:r w:rsidRPr="00582288">
        <w:rPr>
          <w:bCs/>
          <w:sz w:val="22"/>
          <w:szCs w:val="22"/>
        </w:rPr>
        <w:tab/>
      </w:r>
      <w:r w:rsidRPr="00582288">
        <w:rPr>
          <w:bCs/>
          <w:sz w:val="22"/>
          <w:szCs w:val="22"/>
        </w:rPr>
        <w:tab/>
        <w:t>Furry – aye</w:t>
      </w:r>
    </w:p>
    <w:p w14:paraId="18C3E792" w14:textId="2A919CBA" w:rsidR="009E4634" w:rsidRPr="00582288" w:rsidRDefault="009E4634" w:rsidP="009E4634">
      <w:pPr>
        <w:widowControl/>
        <w:autoSpaceDE/>
        <w:autoSpaceDN/>
        <w:adjustRightInd/>
        <w:ind w:right="90"/>
        <w:rPr>
          <w:bCs/>
          <w:sz w:val="22"/>
          <w:szCs w:val="22"/>
        </w:rPr>
      </w:pPr>
      <w:r w:rsidRPr="00582288">
        <w:rPr>
          <w:bCs/>
          <w:sz w:val="22"/>
          <w:szCs w:val="22"/>
        </w:rPr>
        <w:tab/>
        <w:t>Morris – aye</w:t>
      </w:r>
      <w:r w:rsidRPr="00582288">
        <w:rPr>
          <w:bCs/>
          <w:sz w:val="22"/>
          <w:szCs w:val="22"/>
        </w:rPr>
        <w:tab/>
      </w:r>
      <w:r w:rsidRPr="00582288">
        <w:rPr>
          <w:bCs/>
          <w:sz w:val="22"/>
          <w:szCs w:val="22"/>
        </w:rPr>
        <w:tab/>
        <w:t xml:space="preserve">Sindelar – </w:t>
      </w:r>
      <w:r>
        <w:rPr>
          <w:bCs/>
          <w:sz w:val="22"/>
          <w:szCs w:val="22"/>
        </w:rPr>
        <w:t>nay</w:t>
      </w:r>
      <w:r>
        <w:rPr>
          <w:bCs/>
          <w:sz w:val="22"/>
          <w:szCs w:val="22"/>
        </w:rPr>
        <w:tab/>
      </w:r>
      <w:r w:rsidRPr="00582288">
        <w:rPr>
          <w:bCs/>
          <w:sz w:val="22"/>
          <w:szCs w:val="22"/>
        </w:rPr>
        <w:tab/>
        <w:t>Moran – aye</w:t>
      </w:r>
    </w:p>
    <w:p w14:paraId="2E9782BD" w14:textId="0648B3B7" w:rsidR="009E4634" w:rsidRDefault="009E4634" w:rsidP="009E4634">
      <w:pPr>
        <w:widowControl/>
        <w:autoSpaceDE/>
        <w:autoSpaceDN/>
        <w:adjustRightInd/>
        <w:ind w:right="90"/>
        <w:rPr>
          <w:b/>
          <w:sz w:val="22"/>
          <w:szCs w:val="22"/>
        </w:rPr>
      </w:pPr>
      <w:r w:rsidRPr="00582288">
        <w:rPr>
          <w:bCs/>
          <w:sz w:val="22"/>
          <w:szCs w:val="22"/>
        </w:rPr>
        <w:tab/>
      </w:r>
      <w:r w:rsidR="005D643F">
        <w:rPr>
          <w:bCs/>
          <w:sz w:val="22"/>
          <w:szCs w:val="22"/>
        </w:rPr>
        <w:t>6</w:t>
      </w:r>
      <w:r w:rsidRPr="00582288">
        <w:rPr>
          <w:bCs/>
          <w:sz w:val="22"/>
          <w:szCs w:val="22"/>
        </w:rPr>
        <w:t xml:space="preserve"> ayes</w:t>
      </w:r>
      <w:r w:rsidRPr="00582288">
        <w:rPr>
          <w:bCs/>
          <w:sz w:val="22"/>
          <w:szCs w:val="22"/>
        </w:rPr>
        <w:tab/>
      </w:r>
      <w:r w:rsidRPr="00582288">
        <w:rPr>
          <w:bCs/>
          <w:sz w:val="22"/>
          <w:szCs w:val="22"/>
        </w:rPr>
        <w:tab/>
      </w:r>
      <w:r w:rsidRPr="00582288">
        <w:rPr>
          <w:bCs/>
          <w:sz w:val="22"/>
          <w:szCs w:val="22"/>
        </w:rPr>
        <w:tab/>
      </w:r>
      <w:r>
        <w:rPr>
          <w:bCs/>
          <w:sz w:val="22"/>
          <w:szCs w:val="22"/>
        </w:rPr>
        <w:t>1</w:t>
      </w:r>
      <w:r w:rsidRPr="00582288">
        <w:rPr>
          <w:bCs/>
          <w:sz w:val="22"/>
          <w:szCs w:val="22"/>
        </w:rPr>
        <w:t xml:space="preserve"> nay</w:t>
      </w:r>
      <w:r>
        <w:rPr>
          <w:bCs/>
          <w:sz w:val="22"/>
          <w:szCs w:val="22"/>
        </w:rPr>
        <w:tab/>
      </w:r>
      <w:r w:rsidRPr="00582288">
        <w:rPr>
          <w:bCs/>
          <w:sz w:val="22"/>
          <w:szCs w:val="22"/>
        </w:rPr>
        <w:tab/>
      </w:r>
      <w:r w:rsidRPr="00582288">
        <w:rPr>
          <w:bCs/>
          <w:sz w:val="22"/>
          <w:szCs w:val="22"/>
        </w:rPr>
        <w:tab/>
      </w:r>
      <w:r>
        <w:rPr>
          <w:bCs/>
          <w:sz w:val="22"/>
          <w:szCs w:val="22"/>
        </w:rPr>
        <w:tab/>
      </w:r>
      <w:r>
        <w:rPr>
          <w:bCs/>
          <w:sz w:val="22"/>
          <w:szCs w:val="22"/>
        </w:rPr>
        <w:tab/>
      </w:r>
      <w:r>
        <w:rPr>
          <w:bCs/>
          <w:sz w:val="22"/>
          <w:szCs w:val="22"/>
        </w:rPr>
        <w:tab/>
      </w:r>
      <w:r w:rsidRPr="00582288">
        <w:rPr>
          <w:b/>
          <w:sz w:val="22"/>
          <w:szCs w:val="22"/>
        </w:rPr>
        <w:t>PASSED</w:t>
      </w:r>
    </w:p>
    <w:p w14:paraId="56CA9F69" w14:textId="77777777" w:rsidR="009E4634" w:rsidRDefault="009E4634" w:rsidP="009E4634">
      <w:pPr>
        <w:widowControl/>
        <w:autoSpaceDE/>
        <w:autoSpaceDN/>
        <w:adjustRightInd/>
        <w:ind w:right="90"/>
        <w:rPr>
          <w:b/>
          <w:sz w:val="22"/>
          <w:szCs w:val="22"/>
        </w:rPr>
      </w:pPr>
    </w:p>
    <w:p w14:paraId="49B6B737" w14:textId="0FAD3552" w:rsidR="009E4634" w:rsidRPr="00582288" w:rsidRDefault="009E4634" w:rsidP="009E4634">
      <w:pPr>
        <w:widowControl/>
        <w:overflowPunct w:val="0"/>
        <w:textAlignment w:val="baseline"/>
        <w:rPr>
          <w:b/>
          <w:caps/>
          <w:sz w:val="22"/>
          <w:szCs w:val="22"/>
        </w:rPr>
      </w:pPr>
      <w:r>
        <w:rPr>
          <w:b/>
          <w:caps/>
          <w:sz w:val="22"/>
          <w:szCs w:val="22"/>
        </w:rPr>
        <w:t xml:space="preserve">AMENDED </w:t>
      </w:r>
      <w:r w:rsidRPr="00582288">
        <w:rPr>
          <w:b/>
          <w:caps/>
          <w:sz w:val="22"/>
          <w:szCs w:val="22"/>
        </w:rPr>
        <w:t>ORDINANCE NO. 80-23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019F985E" w14:textId="428DEF92" w:rsidR="009E4634" w:rsidRPr="00582288" w:rsidRDefault="009E4634" w:rsidP="009E4634">
      <w:pPr>
        <w:widowControl/>
        <w:overflowPunct w:val="0"/>
        <w:textAlignment w:val="baseline"/>
        <w:rPr>
          <w:b/>
          <w:caps/>
          <w:sz w:val="22"/>
          <w:szCs w:val="22"/>
        </w:rPr>
      </w:pPr>
      <w:r w:rsidRPr="00582288">
        <w:rPr>
          <w:b/>
          <w:caps/>
          <w:sz w:val="22"/>
          <w:szCs w:val="22"/>
        </w:rPr>
        <w:t>AN ORDINANCE AMENDING</w:t>
      </w:r>
      <w:r>
        <w:rPr>
          <w:b/>
          <w:caps/>
          <w:sz w:val="22"/>
          <w:szCs w:val="22"/>
        </w:rPr>
        <w:t xml:space="preserve"> </w:t>
      </w:r>
      <w:r w:rsidRPr="00582288">
        <w:rPr>
          <w:b/>
          <w:caps/>
          <w:sz w:val="22"/>
          <w:szCs w:val="22"/>
        </w:rPr>
        <w:t xml:space="preserve">VARIOUS SECTIONS OF ROCKY RIVER CODIFIED ORDINANCES CHAPTER 1163 ENTITLED: </w:t>
      </w:r>
      <w:r>
        <w:rPr>
          <w:b/>
          <w:caps/>
          <w:sz w:val="22"/>
          <w:szCs w:val="22"/>
        </w:rPr>
        <w:t>“</w:t>
      </w:r>
      <w:r w:rsidRPr="00582288">
        <w:rPr>
          <w:b/>
          <w:caps/>
          <w:sz w:val="22"/>
          <w:szCs w:val="22"/>
        </w:rPr>
        <w:t>OFFICE BUILDING DISTRICT REGULATIONS”, AS FURTHER DESCRIBED IN THE ATTACHED EXHIBIT “A”</w:t>
      </w:r>
    </w:p>
    <w:p w14:paraId="62A50A64" w14:textId="77777777" w:rsidR="009E4634" w:rsidRPr="00582288" w:rsidRDefault="009E4634" w:rsidP="009E4634">
      <w:pPr>
        <w:widowControl/>
        <w:overflowPunct w:val="0"/>
        <w:textAlignment w:val="baseline"/>
        <w:rPr>
          <w:b/>
          <w:caps/>
          <w:sz w:val="22"/>
          <w:szCs w:val="22"/>
        </w:rPr>
      </w:pPr>
      <w:r w:rsidRPr="00582288">
        <w:rPr>
          <w:b/>
          <w:caps/>
          <w:sz w:val="22"/>
          <w:szCs w:val="22"/>
        </w:rPr>
        <w:t>1</w:t>
      </w:r>
      <w:r w:rsidRPr="00582288">
        <w:rPr>
          <w:b/>
          <w:sz w:val="22"/>
          <w:szCs w:val="22"/>
          <w:vertAlign w:val="superscript"/>
        </w:rPr>
        <w:t>st</w:t>
      </w:r>
      <w:r w:rsidRPr="00582288">
        <w:rPr>
          <w:b/>
          <w:sz w:val="22"/>
          <w:szCs w:val="22"/>
        </w:rPr>
        <w:t xml:space="preserve"> </w:t>
      </w:r>
      <w:r w:rsidRPr="00582288">
        <w:rPr>
          <w:b/>
          <w:caps/>
          <w:sz w:val="22"/>
          <w:szCs w:val="22"/>
        </w:rPr>
        <w:t>reading</w:t>
      </w:r>
    </w:p>
    <w:p w14:paraId="1276F2D7" w14:textId="77777777" w:rsidR="009E4634" w:rsidRDefault="009E4634" w:rsidP="009E4634">
      <w:pPr>
        <w:widowControl/>
        <w:autoSpaceDE/>
        <w:autoSpaceDN/>
        <w:adjustRightInd/>
        <w:ind w:right="90"/>
        <w:rPr>
          <w:bCs/>
          <w:sz w:val="22"/>
          <w:szCs w:val="22"/>
        </w:rPr>
      </w:pPr>
    </w:p>
    <w:p w14:paraId="7C318C8D" w14:textId="6480471E" w:rsidR="009E4634" w:rsidRDefault="009E4634" w:rsidP="009E4634">
      <w:pPr>
        <w:widowControl/>
        <w:autoSpaceDE/>
        <w:autoSpaceDN/>
        <w:adjustRightInd/>
        <w:ind w:right="90"/>
        <w:rPr>
          <w:bCs/>
          <w:sz w:val="22"/>
          <w:szCs w:val="22"/>
        </w:rPr>
      </w:pPr>
      <w:r>
        <w:rPr>
          <w:bCs/>
          <w:sz w:val="22"/>
          <w:szCs w:val="22"/>
        </w:rPr>
        <w:t>Mrs. Gallagher referred this to the Planning Commission.</w:t>
      </w:r>
    </w:p>
    <w:p w14:paraId="3E752139" w14:textId="77777777" w:rsidR="00564092" w:rsidRDefault="00564092" w:rsidP="009E4634">
      <w:pPr>
        <w:widowControl/>
        <w:autoSpaceDE/>
        <w:autoSpaceDN/>
        <w:adjustRightInd/>
        <w:ind w:right="90"/>
        <w:rPr>
          <w:bCs/>
          <w:sz w:val="22"/>
          <w:szCs w:val="22"/>
        </w:rPr>
      </w:pPr>
    </w:p>
    <w:p w14:paraId="42497B90" w14:textId="77777777" w:rsidR="00564092" w:rsidRPr="00582288" w:rsidRDefault="00564092" w:rsidP="009E4634">
      <w:pPr>
        <w:widowControl/>
        <w:autoSpaceDE/>
        <w:autoSpaceDN/>
        <w:adjustRightInd/>
        <w:ind w:right="90"/>
        <w:rPr>
          <w:bCs/>
          <w:sz w:val="22"/>
          <w:szCs w:val="22"/>
        </w:rPr>
      </w:pPr>
    </w:p>
    <w:p w14:paraId="184CC71A" w14:textId="77777777" w:rsidR="00D27B41" w:rsidRPr="00582288" w:rsidRDefault="00D27B41" w:rsidP="00D27B41">
      <w:pPr>
        <w:widowControl/>
        <w:overflowPunct w:val="0"/>
        <w:textAlignment w:val="baseline"/>
        <w:rPr>
          <w:bCs/>
          <w:caps/>
          <w:sz w:val="22"/>
          <w:szCs w:val="22"/>
        </w:rPr>
      </w:pPr>
    </w:p>
    <w:p w14:paraId="5BE7DBC7" w14:textId="0356A190" w:rsidR="00D27B41" w:rsidRPr="00582288" w:rsidRDefault="00D27B41" w:rsidP="00A65DE3">
      <w:pPr>
        <w:widowControl/>
        <w:overflowPunct w:val="0"/>
        <w:textAlignment w:val="baseline"/>
        <w:rPr>
          <w:b/>
          <w:caps/>
          <w:sz w:val="22"/>
          <w:szCs w:val="22"/>
        </w:rPr>
      </w:pPr>
      <w:r w:rsidRPr="00582288">
        <w:rPr>
          <w:b/>
          <w:caps/>
          <w:sz w:val="22"/>
          <w:szCs w:val="22"/>
        </w:rPr>
        <w:t>ordinance no 81-23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3F97503A" w14:textId="54164A92" w:rsidR="00D27B41" w:rsidRPr="00582288" w:rsidRDefault="00D27B41" w:rsidP="00A65DE3">
      <w:pPr>
        <w:widowControl/>
        <w:overflowPunct w:val="0"/>
        <w:textAlignment w:val="baseline"/>
        <w:rPr>
          <w:b/>
          <w:caps/>
          <w:sz w:val="22"/>
          <w:szCs w:val="22"/>
        </w:rPr>
      </w:pPr>
      <w:r w:rsidRPr="00582288">
        <w:rPr>
          <w:b/>
          <w:caps/>
          <w:sz w:val="22"/>
          <w:szCs w:val="22"/>
        </w:rPr>
        <w:lastRenderedPageBreak/>
        <w:t>an ordinance to change the zoning classification of certain real properties known as auditor’s permanent parcel no. 301-18-083 from its present classification of ob-2 office to lb local business, as further described in exhibit “a”</w:t>
      </w:r>
    </w:p>
    <w:p w14:paraId="527E07E3" w14:textId="4ED82582" w:rsidR="00D27B41" w:rsidRPr="00582288" w:rsidRDefault="00414181" w:rsidP="00A65DE3">
      <w:pPr>
        <w:widowControl/>
        <w:overflowPunct w:val="0"/>
        <w:textAlignment w:val="baseline"/>
        <w:rPr>
          <w:b/>
          <w:caps/>
          <w:sz w:val="22"/>
          <w:szCs w:val="22"/>
        </w:rPr>
      </w:pPr>
      <w:r w:rsidRPr="00582288">
        <w:rPr>
          <w:b/>
          <w:caps/>
          <w:sz w:val="22"/>
          <w:szCs w:val="22"/>
        </w:rPr>
        <w:t>REFERRED TO PLANNING</w:t>
      </w:r>
    </w:p>
    <w:p w14:paraId="03CCA400" w14:textId="77777777" w:rsidR="00D27B41" w:rsidRPr="00582288" w:rsidRDefault="00D27B41" w:rsidP="00A65DE3">
      <w:pPr>
        <w:widowControl/>
        <w:overflowPunct w:val="0"/>
        <w:textAlignment w:val="baseline"/>
        <w:rPr>
          <w:b/>
          <w:caps/>
          <w:sz w:val="22"/>
          <w:szCs w:val="22"/>
        </w:rPr>
      </w:pPr>
    </w:p>
    <w:p w14:paraId="46BC0DDA" w14:textId="0440F540" w:rsidR="004B0CF2" w:rsidRPr="00582288" w:rsidRDefault="00D27B41" w:rsidP="009E4634">
      <w:pPr>
        <w:widowControl/>
        <w:overflowPunct w:val="0"/>
        <w:textAlignment w:val="baseline"/>
        <w:rPr>
          <w:sz w:val="22"/>
          <w:szCs w:val="22"/>
        </w:rPr>
      </w:pPr>
      <w:r w:rsidRPr="00582288">
        <w:rPr>
          <w:bCs/>
          <w:sz w:val="22"/>
          <w:szCs w:val="22"/>
        </w:rPr>
        <w:t>Mrs. Gallagher said this ordinance will change the zoning classification of the old Jan Dell property on Detroit Road from OB-2 to Local Business</w:t>
      </w:r>
      <w:r w:rsidR="009E4634">
        <w:rPr>
          <w:bCs/>
          <w:sz w:val="22"/>
          <w:szCs w:val="22"/>
        </w:rPr>
        <w:t>.</w:t>
      </w:r>
      <w:r w:rsidR="009E4634">
        <w:rPr>
          <w:sz w:val="22"/>
          <w:szCs w:val="22"/>
        </w:rPr>
        <w:t xml:space="preserve">  </w:t>
      </w:r>
      <w:r w:rsidR="004B0CF2" w:rsidRPr="00582288">
        <w:rPr>
          <w:sz w:val="22"/>
          <w:szCs w:val="22"/>
        </w:rPr>
        <w:t xml:space="preserve">This was referred to </w:t>
      </w:r>
      <w:r w:rsidR="009E4634">
        <w:rPr>
          <w:sz w:val="22"/>
          <w:szCs w:val="22"/>
        </w:rPr>
        <w:t xml:space="preserve">the </w:t>
      </w:r>
      <w:r w:rsidR="004B0CF2" w:rsidRPr="00582288">
        <w:rPr>
          <w:sz w:val="22"/>
          <w:szCs w:val="22"/>
        </w:rPr>
        <w:t>Planning</w:t>
      </w:r>
      <w:r w:rsidR="009E4634">
        <w:rPr>
          <w:sz w:val="22"/>
          <w:szCs w:val="22"/>
        </w:rPr>
        <w:t xml:space="preserve"> Commission and will be discussed at the</w:t>
      </w:r>
      <w:r w:rsidR="00265492">
        <w:rPr>
          <w:sz w:val="22"/>
          <w:szCs w:val="22"/>
        </w:rPr>
        <w:t xml:space="preserve"> </w:t>
      </w:r>
      <w:r w:rsidR="009E4634">
        <w:rPr>
          <w:sz w:val="22"/>
          <w:szCs w:val="22"/>
        </w:rPr>
        <w:t>meeting tomorrow evening beginning at 6:00 p.m.</w:t>
      </w:r>
    </w:p>
    <w:p w14:paraId="03D7FC01" w14:textId="77777777" w:rsidR="00D27B41" w:rsidRPr="00582288" w:rsidRDefault="00D27B41" w:rsidP="00A65DE3">
      <w:pPr>
        <w:widowControl/>
        <w:overflowPunct w:val="0"/>
        <w:textAlignment w:val="baseline"/>
        <w:rPr>
          <w:bCs/>
          <w:sz w:val="22"/>
          <w:szCs w:val="22"/>
        </w:rPr>
      </w:pPr>
    </w:p>
    <w:p w14:paraId="3B5D0408" w14:textId="38DD7E72" w:rsidR="00D27B41" w:rsidRPr="00582288" w:rsidRDefault="00D27B41" w:rsidP="00A65DE3">
      <w:pPr>
        <w:widowControl/>
        <w:overflowPunct w:val="0"/>
        <w:textAlignment w:val="baseline"/>
        <w:rPr>
          <w:b/>
          <w:caps/>
          <w:sz w:val="22"/>
          <w:szCs w:val="22"/>
        </w:rPr>
      </w:pPr>
      <w:r w:rsidRPr="00582288">
        <w:rPr>
          <w:b/>
          <w:caps/>
          <w:sz w:val="22"/>
          <w:szCs w:val="22"/>
        </w:rPr>
        <w:t>RESOLUTION no. 82-23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jeanne gallagher</w:t>
      </w:r>
    </w:p>
    <w:p w14:paraId="0A584CBE" w14:textId="4B0D5B9C" w:rsidR="00D27B41" w:rsidRPr="00582288" w:rsidRDefault="00D27B41" w:rsidP="00A65DE3">
      <w:pPr>
        <w:widowControl/>
        <w:overflowPunct w:val="0"/>
        <w:textAlignment w:val="baseline"/>
        <w:rPr>
          <w:b/>
          <w:caps/>
          <w:sz w:val="22"/>
          <w:szCs w:val="22"/>
        </w:rPr>
      </w:pPr>
      <w:r w:rsidRPr="00582288">
        <w:rPr>
          <w:b/>
          <w:caps/>
          <w:sz w:val="22"/>
          <w:szCs w:val="22"/>
        </w:rPr>
        <w:t>a resolution supporting the placement of a proposed shore structure and approval of a lake erie submerged land lease from ohio department of natural resources (ODNR) adjacent to permanent parcel no. 301-08-004 at 19590 frazier drive, rocky river, ohio</w:t>
      </w:r>
    </w:p>
    <w:p w14:paraId="7E7B534F" w14:textId="3BEACE04" w:rsidR="00D27B41" w:rsidRPr="00582288" w:rsidRDefault="00414181" w:rsidP="00A65DE3">
      <w:pPr>
        <w:widowControl/>
        <w:overflowPunct w:val="0"/>
        <w:textAlignment w:val="baseline"/>
        <w:rPr>
          <w:b/>
          <w:caps/>
          <w:sz w:val="22"/>
          <w:szCs w:val="22"/>
        </w:rPr>
      </w:pPr>
      <w:r w:rsidRPr="00582288">
        <w:rPr>
          <w:b/>
          <w:caps/>
          <w:sz w:val="22"/>
          <w:szCs w:val="22"/>
        </w:rPr>
        <w:t>2</w:t>
      </w:r>
      <w:r w:rsidRPr="00582288">
        <w:rPr>
          <w:b/>
          <w:sz w:val="22"/>
          <w:szCs w:val="22"/>
          <w:vertAlign w:val="superscript"/>
        </w:rPr>
        <w:t>nd</w:t>
      </w:r>
      <w:r w:rsidR="00D27B41" w:rsidRPr="00582288">
        <w:rPr>
          <w:b/>
          <w:caps/>
          <w:sz w:val="22"/>
          <w:szCs w:val="22"/>
        </w:rPr>
        <w:t xml:space="preserve"> reading</w:t>
      </w:r>
    </w:p>
    <w:p w14:paraId="22D7786B" w14:textId="77777777" w:rsidR="00D4670F" w:rsidRPr="00582288" w:rsidRDefault="00D4670F" w:rsidP="002B5797">
      <w:pPr>
        <w:widowControl/>
        <w:overflowPunct w:val="0"/>
        <w:textAlignment w:val="baseline"/>
        <w:rPr>
          <w:b/>
          <w:caps/>
          <w:sz w:val="22"/>
          <w:szCs w:val="22"/>
        </w:rPr>
      </w:pPr>
    </w:p>
    <w:p w14:paraId="0B53332A" w14:textId="7937F60B" w:rsidR="004B0CF2" w:rsidRPr="00582288" w:rsidRDefault="004B0CF2" w:rsidP="004B0CF2">
      <w:pPr>
        <w:widowControl/>
        <w:autoSpaceDE/>
        <w:autoSpaceDN/>
        <w:adjustRightInd/>
        <w:rPr>
          <w:sz w:val="22"/>
          <w:szCs w:val="22"/>
        </w:rPr>
      </w:pPr>
      <w:r w:rsidRPr="00582288">
        <w:rPr>
          <w:sz w:val="22"/>
          <w:szCs w:val="22"/>
        </w:rPr>
        <w:t>Mrs. Gallagher said that</w:t>
      </w:r>
      <w:r w:rsidRPr="00582288">
        <w:rPr>
          <w:b/>
          <w:bCs/>
          <w:sz w:val="22"/>
          <w:szCs w:val="22"/>
        </w:rPr>
        <w:t xml:space="preserve"> </w:t>
      </w:r>
      <w:r w:rsidRPr="00582288">
        <w:rPr>
          <w:sz w:val="22"/>
          <w:szCs w:val="22"/>
        </w:rPr>
        <w:t xml:space="preserve">the ODNR Division of Real Estate and Land Management requires the city to pass this resolution to support the placement of a proposed shore structure at 19590 Frazier Drive and the city does not need this for future improvements.  This will be read for </w:t>
      </w:r>
      <w:r w:rsidR="009E4634">
        <w:rPr>
          <w:sz w:val="22"/>
          <w:szCs w:val="22"/>
        </w:rPr>
        <w:t xml:space="preserve">a third </w:t>
      </w:r>
      <w:r w:rsidRPr="00582288">
        <w:rPr>
          <w:sz w:val="22"/>
          <w:szCs w:val="22"/>
        </w:rPr>
        <w:t xml:space="preserve">time </w:t>
      </w:r>
      <w:r w:rsidR="009E4634">
        <w:rPr>
          <w:sz w:val="22"/>
          <w:szCs w:val="22"/>
        </w:rPr>
        <w:t>in a couple of</w:t>
      </w:r>
      <w:r w:rsidRPr="00582288">
        <w:rPr>
          <w:sz w:val="22"/>
          <w:szCs w:val="22"/>
        </w:rPr>
        <w:t xml:space="preserve"> week</w:t>
      </w:r>
      <w:r w:rsidR="009E4634">
        <w:rPr>
          <w:sz w:val="22"/>
          <w:szCs w:val="22"/>
        </w:rPr>
        <w:t>s</w:t>
      </w:r>
      <w:r w:rsidRPr="00582288">
        <w:rPr>
          <w:sz w:val="22"/>
          <w:szCs w:val="22"/>
        </w:rPr>
        <w:t xml:space="preserve">.  </w:t>
      </w:r>
    </w:p>
    <w:p w14:paraId="09CD5CF3" w14:textId="77777777" w:rsidR="00414181" w:rsidRPr="00582288" w:rsidRDefault="00414181" w:rsidP="00414181">
      <w:pPr>
        <w:pStyle w:val="ListParagraph"/>
        <w:tabs>
          <w:tab w:val="left" w:pos="-1080"/>
          <w:tab w:val="left" w:pos="-720"/>
          <w:tab w:val="left" w:pos="-180"/>
        </w:tabs>
        <w:ind w:left="1440"/>
        <w:rPr>
          <w:bCs/>
          <w:sz w:val="22"/>
          <w:szCs w:val="22"/>
        </w:rPr>
      </w:pPr>
    </w:p>
    <w:p w14:paraId="734F4855" w14:textId="77777777" w:rsidR="00582288" w:rsidRPr="00582288" w:rsidRDefault="00582288" w:rsidP="00582288">
      <w:pPr>
        <w:widowControl/>
        <w:overflowPunct w:val="0"/>
        <w:textAlignment w:val="baseline"/>
        <w:rPr>
          <w:b/>
          <w:caps/>
          <w:sz w:val="22"/>
          <w:szCs w:val="22"/>
        </w:rPr>
      </w:pPr>
      <w:r w:rsidRPr="00582288">
        <w:rPr>
          <w:b/>
          <w:caps/>
          <w:sz w:val="22"/>
          <w:szCs w:val="22"/>
        </w:rPr>
        <w:t>NEW ORDINANCES AND RESOLUTIONS:</w:t>
      </w:r>
    </w:p>
    <w:p w14:paraId="2B70D165" w14:textId="77777777" w:rsidR="00414181" w:rsidRPr="00582288" w:rsidRDefault="00414181" w:rsidP="003B0462">
      <w:pPr>
        <w:tabs>
          <w:tab w:val="left" w:pos="-1080"/>
          <w:tab w:val="left" w:pos="-720"/>
          <w:tab w:val="left" w:pos="-180"/>
        </w:tabs>
        <w:rPr>
          <w:bCs/>
          <w:sz w:val="22"/>
          <w:szCs w:val="22"/>
        </w:rPr>
      </w:pPr>
    </w:p>
    <w:p w14:paraId="3A085350" w14:textId="775B2025" w:rsidR="00414181" w:rsidRPr="00582288" w:rsidRDefault="00414181" w:rsidP="003B0462">
      <w:pPr>
        <w:tabs>
          <w:tab w:val="left" w:pos="-1080"/>
          <w:tab w:val="left" w:pos="-720"/>
          <w:tab w:val="left" w:pos="-180"/>
        </w:tabs>
        <w:rPr>
          <w:b/>
          <w:sz w:val="22"/>
          <w:szCs w:val="22"/>
        </w:rPr>
      </w:pPr>
      <w:r w:rsidRPr="00582288">
        <w:rPr>
          <w:b/>
          <w:sz w:val="22"/>
          <w:szCs w:val="22"/>
        </w:rPr>
        <w:t>ORDINANCE NO. 83-23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CHRISTINA MORRIS</w:t>
      </w:r>
    </w:p>
    <w:p w14:paraId="3C9CA534" w14:textId="77777777" w:rsidR="004B0CF2" w:rsidRPr="00582288" w:rsidRDefault="004B0CF2" w:rsidP="00414181">
      <w:pPr>
        <w:rPr>
          <w:b/>
          <w:sz w:val="22"/>
          <w:szCs w:val="22"/>
        </w:rPr>
      </w:pPr>
      <w:r w:rsidRPr="00582288">
        <w:rPr>
          <w:b/>
          <w:sz w:val="22"/>
          <w:szCs w:val="22"/>
        </w:rPr>
        <w:t xml:space="preserve">AN ORDINANCE AUTHORIZING THE MAYOR TO ENTER INTO AN AGREEMENT WITH THE CUYAHOGA COUNTY BOARD OF HEALTH AND THE CITY OF ROCKY RIVER FOR PHASE II STORMWATER SERVICES FOR 2024 AND 2025, AS FURTHER DESCRIBED IN EXHIBIT “A” </w:t>
      </w:r>
    </w:p>
    <w:p w14:paraId="36B3CDC2" w14:textId="1E0F4304" w:rsidR="00414181" w:rsidRPr="00582288" w:rsidRDefault="00414181" w:rsidP="00414181">
      <w:pPr>
        <w:rPr>
          <w:b/>
          <w:sz w:val="22"/>
          <w:szCs w:val="22"/>
        </w:rPr>
      </w:pPr>
      <w:r w:rsidRPr="00582288">
        <w:rPr>
          <w:b/>
          <w:sz w:val="22"/>
          <w:szCs w:val="22"/>
        </w:rPr>
        <w:t>1</w:t>
      </w:r>
      <w:r w:rsidRPr="00582288">
        <w:rPr>
          <w:b/>
          <w:sz w:val="22"/>
          <w:szCs w:val="22"/>
          <w:vertAlign w:val="superscript"/>
        </w:rPr>
        <w:t>st</w:t>
      </w:r>
      <w:r w:rsidRPr="00582288">
        <w:rPr>
          <w:b/>
          <w:sz w:val="22"/>
          <w:szCs w:val="22"/>
        </w:rPr>
        <w:t xml:space="preserve"> </w:t>
      </w:r>
      <w:r w:rsidR="004B0CF2" w:rsidRPr="00582288">
        <w:rPr>
          <w:b/>
          <w:sz w:val="22"/>
          <w:szCs w:val="22"/>
        </w:rPr>
        <w:t>READING</w:t>
      </w:r>
    </w:p>
    <w:p w14:paraId="2AE96B89" w14:textId="77777777" w:rsidR="00414181" w:rsidRPr="00582288" w:rsidRDefault="00414181" w:rsidP="00414181">
      <w:pPr>
        <w:rPr>
          <w:bCs/>
          <w:sz w:val="22"/>
          <w:szCs w:val="22"/>
        </w:rPr>
      </w:pPr>
    </w:p>
    <w:p w14:paraId="7870BDEB" w14:textId="3CAFF396" w:rsidR="004B0CF2" w:rsidRPr="00582288" w:rsidRDefault="004B0CF2" w:rsidP="004B0CF2">
      <w:pPr>
        <w:widowControl/>
        <w:autoSpaceDE/>
        <w:autoSpaceDN/>
        <w:adjustRightInd/>
        <w:rPr>
          <w:sz w:val="22"/>
          <w:szCs w:val="22"/>
        </w:rPr>
      </w:pPr>
      <w:r w:rsidRPr="00582288">
        <w:rPr>
          <w:sz w:val="22"/>
          <w:szCs w:val="22"/>
        </w:rPr>
        <w:t>This ordinance is to authorize the city to enter a contract with the Cuyahoga County Board of Health for illicit discharge detection and monitoring for 2024 and 2025 not to exceed $2,685 per year.  This is required by the EPA so the city can obtain the MS4 permit.  Last year, they detected 24 outf</w:t>
      </w:r>
      <w:r w:rsidR="009E4634">
        <w:rPr>
          <w:sz w:val="22"/>
          <w:szCs w:val="22"/>
        </w:rPr>
        <w:t>low</w:t>
      </w:r>
      <w:r w:rsidRPr="00582288">
        <w:rPr>
          <w:sz w:val="22"/>
          <w:szCs w:val="22"/>
        </w:rPr>
        <w:t xml:space="preserve"> locations with dry weather flow and 10 outf</w:t>
      </w:r>
      <w:r w:rsidR="009E4634">
        <w:rPr>
          <w:sz w:val="22"/>
          <w:szCs w:val="22"/>
        </w:rPr>
        <w:t>lows</w:t>
      </w:r>
      <w:r w:rsidRPr="00582288">
        <w:rPr>
          <w:sz w:val="22"/>
          <w:szCs w:val="22"/>
        </w:rPr>
        <w:t xml:space="preserve"> that will be studied in the next year to determine if there is a presence of E. coli bacteria.  </w:t>
      </w:r>
    </w:p>
    <w:p w14:paraId="71983D33" w14:textId="77777777" w:rsidR="004B0CF2" w:rsidRPr="00582288" w:rsidRDefault="004B0CF2" w:rsidP="00414181">
      <w:pPr>
        <w:rPr>
          <w:bCs/>
          <w:sz w:val="22"/>
          <w:szCs w:val="22"/>
        </w:rPr>
      </w:pPr>
    </w:p>
    <w:p w14:paraId="0B68D074" w14:textId="1179447C" w:rsidR="00414181" w:rsidRPr="00582288" w:rsidRDefault="00414181" w:rsidP="00414181">
      <w:pPr>
        <w:rPr>
          <w:b/>
          <w:sz w:val="22"/>
          <w:szCs w:val="22"/>
        </w:rPr>
      </w:pPr>
      <w:r w:rsidRPr="00582288">
        <w:rPr>
          <w:b/>
          <w:sz w:val="22"/>
          <w:szCs w:val="22"/>
        </w:rPr>
        <w:t>ORDINANCE NO. 84-23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BRIAN J. SINDELAR</w:t>
      </w:r>
    </w:p>
    <w:p w14:paraId="57CF3B5D" w14:textId="544EC10B" w:rsidR="00414181" w:rsidRPr="00582288" w:rsidRDefault="004B0CF2" w:rsidP="00414181">
      <w:pPr>
        <w:rPr>
          <w:bCs/>
          <w:sz w:val="22"/>
          <w:szCs w:val="22"/>
        </w:rPr>
      </w:pPr>
      <w:r w:rsidRPr="00582288">
        <w:rPr>
          <w:b/>
          <w:sz w:val="22"/>
          <w:szCs w:val="22"/>
        </w:rPr>
        <w:t>AN EMERGENCY ORDINANCE AUTHORIZING THE MAYOR AND THE DIRECTOR OF PUBLIC SAFETY SERVICE TO PURCHASE AN AVANT COMPACT LOADER FOR THE SERVICE DIVISION UNDER THE SOURCEWELL COOPERATIVE PURCHASING CONTRACT FROM KTS EQUIPMENT, INC., AT A COST NOT TO EXCEED $97,752.00, AS FURTHER DESCRIBED IN EXHIBIT “A”</w:t>
      </w:r>
      <w:r w:rsidRPr="00582288">
        <w:rPr>
          <w:bCs/>
          <w:sz w:val="22"/>
          <w:szCs w:val="22"/>
        </w:rPr>
        <w:t xml:space="preserve"> </w:t>
      </w:r>
    </w:p>
    <w:p w14:paraId="0103D99D" w14:textId="77777777" w:rsidR="004B0CF2" w:rsidRPr="00582288" w:rsidRDefault="004B0CF2" w:rsidP="004B0CF2">
      <w:pPr>
        <w:rPr>
          <w:b/>
          <w:sz w:val="22"/>
          <w:szCs w:val="22"/>
        </w:rPr>
      </w:pPr>
      <w:r w:rsidRPr="00582288">
        <w:rPr>
          <w:b/>
          <w:sz w:val="22"/>
          <w:szCs w:val="22"/>
        </w:rPr>
        <w:t>1</w:t>
      </w:r>
      <w:r w:rsidRPr="00582288">
        <w:rPr>
          <w:b/>
          <w:sz w:val="22"/>
          <w:szCs w:val="22"/>
          <w:vertAlign w:val="superscript"/>
        </w:rPr>
        <w:t>st</w:t>
      </w:r>
      <w:r w:rsidRPr="00582288">
        <w:rPr>
          <w:b/>
          <w:sz w:val="22"/>
          <w:szCs w:val="22"/>
        </w:rPr>
        <w:t xml:space="preserve"> READING</w:t>
      </w:r>
    </w:p>
    <w:p w14:paraId="44253B66" w14:textId="77777777" w:rsidR="00414181" w:rsidRPr="00582288" w:rsidRDefault="00414181" w:rsidP="00414181">
      <w:pPr>
        <w:rPr>
          <w:bCs/>
          <w:sz w:val="22"/>
          <w:szCs w:val="22"/>
        </w:rPr>
      </w:pPr>
    </w:p>
    <w:p w14:paraId="00525C09" w14:textId="18411CD1" w:rsidR="004B0CF2" w:rsidRPr="00582288" w:rsidRDefault="004B0CF2" w:rsidP="004B0CF2">
      <w:pPr>
        <w:widowControl/>
        <w:autoSpaceDE/>
        <w:autoSpaceDN/>
        <w:adjustRightInd/>
        <w:rPr>
          <w:sz w:val="22"/>
          <w:szCs w:val="22"/>
        </w:rPr>
      </w:pPr>
      <w:r w:rsidRPr="00582288">
        <w:rPr>
          <w:sz w:val="22"/>
          <w:szCs w:val="22"/>
        </w:rPr>
        <w:t xml:space="preserve">This ordinance is to purchase an Avant 760I compact loader from KTS Equipment in the amount of $97,752 from the </w:t>
      </w:r>
      <w:proofErr w:type="spellStart"/>
      <w:r w:rsidRPr="00582288">
        <w:rPr>
          <w:sz w:val="22"/>
          <w:szCs w:val="22"/>
        </w:rPr>
        <w:t>Sourcewell</w:t>
      </w:r>
      <w:proofErr w:type="spellEnd"/>
      <w:r w:rsidRPr="00582288">
        <w:rPr>
          <w:sz w:val="22"/>
          <w:szCs w:val="22"/>
        </w:rPr>
        <w:t xml:space="preserve"> Cooperative Purchasing Contract.  </w:t>
      </w:r>
      <w:r w:rsidR="009E4634">
        <w:rPr>
          <w:sz w:val="22"/>
          <w:szCs w:val="22"/>
        </w:rPr>
        <w:t xml:space="preserve">The city was spending to the tune of $8,000 to assist in clearing sidewalks </w:t>
      </w:r>
      <w:r w:rsidR="00265492">
        <w:rPr>
          <w:sz w:val="22"/>
          <w:szCs w:val="22"/>
        </w:rPr>
        <w:t>during</w:t>
      </w:r>
      <w:r w:rsidR="009E4634">
        <w:rPr>
          <w:sz w:val="22"/>
          <w:szCs w:val="22"/>
        </w:rPr>
        <w:t xml:space="preserve"> the winter months.  This purchase will alleviate this cost.  An attachment will help to get into tight areas and will help the city out in</w:t>
      </w:r>
      <w:r w:rsidR="00265492">
        <w:rPr>
          <w:sz w:val="22"/>
          <w:szCs w:val="22"/>
        </w:rPr>
        <w:t xml:space="preserve"> </w:t>
      </w:r>
      <w:proofErr w:type="gramStart"/>
      <w:r w:rsidR="00F52E8C">
        <w:rPr>
          <w:sz w:val="22"/>
          <w:szCs w:val="22"/>
        </w:rPr>
        <w:t xml:space="preserve">many </w:t>
      </w:r>
      <w:r w:rsidR="009E4634">
        <w:rPr>
          <w:sz w:val="22"/>
          <w:szCs w:val="22"/>
        </w:rPr>
        <w:t>different ways</w:t>
      </w:r>
      <w:proofErr w:type="gramEnd"/>
      <w:r w:rsidR="009E4634">
        <w:rPr>
          <w:sz w:val="22"/>
          <w:szCs w:val="22"/>
        </w:rPr>
        <w:t xml:space="preserve">.  </w:t>
      </w:r>
    </w:p>
    <w:p w14:paraId="30246C10" w14:textId="77777777" w:rsidR="004B0CF2" w:rsidRPr="00582288" w:rsidRDefault="004B0CF2" w:rsidP="00414181">
      <w:pPr>
        <w:rPr>
          <w:bCs/>
          <w:sz w:val="22"/>
          <w:szCs w:val="22"/>
        </w:rPr>
      </w:pPr>
    </w:p>
    <w:p w14:paraId="194D07AD" w14:textId="55893F20" w:rsidR="00414181" w:rsidRPr="00582288" w:rsidRDefault="00414181" w:rsidP="00414181">
      <w:pPr>
        <w:rPr>
          <w:b/>
          <w:sz w:val="22"/>
          <w:szCs w:val="22"/>
        </w:rPr>
      </w:pPr>
      <w:r w:rsidRPr="00582288">
        <w:rPr>
          <w:b/>
          <w:sz w:val="22"/>
          <w:szCs w:val="22"/>
        </w:rPr>
        <w:t>ORDINANCE NO. 85-23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BRIAN J. SINDELAR</w:t>
      </w:r>
    </w:p>
    <w:p w14:paraId="63647F03" w14:textId="45EA7A11" w:rsidR="00414181" w:rsidRPr="00582288" w:rsidRDefault="004B0CF2" w:rsidP="00414181">
      <w:pPr>
        <w:rPr>
          <w:b/>
          <w:sz w:val="22"/>
          <w:szCs w:val="22"/>
        </w:rPr>
      </w:pPr>
      <w:r w:rsidRPr="00582288">
        <w:rPr>
          <w:b/>
          <w:sz w:val="22"/>
          <w:szCs w:val="22"/>
        </w:rPr>
        <w:lastRenderedPageBreak/>
        <w:t xml:space="preserve">AN EMERGENCY ORDINANCE AUTHORIZING THE MAYOR AND THE DIRECTOR OF PUBLIC SAFETY SERVICE TO ENTER INTO A CONTRACT WITH G &amp; B ELECTRIC COMPANY, FOR THE SERVICE DEPARTMENT FIRE ALARM INSTALLATION AT A COST NOT TO EXCEED $73,300.00, AS FURTHER DESCRIBED IN EXHIBIT “A” </w:t>
      </w:r>
    </w:p>
    <w:p w14:paraId="0BC00F71" w14:textId="77777777" w:rsidR="004B0CF2" w:rsidRPr="00582288" w:rsidRDefault="004B0CF2" w:rsidP="004B0CF2">
      <w:pPr>
        <w:rPr>
          <w:b/>
          <w:sz w:val="22"/>
          <w:szCs w:val="22"/>
        </w:rPr>
      </w:pPr>
      <w:r w:rsidRPr="00582288">
        <w:rPr>
          <w:b/>
          <w:sz w:val="22"/>
          <w:szCs w:val="22"/>
        </w:rPr>
        <w:t>1</w:t>
      </w:r>
      <w:r w:rsidRPr="00582288">
        <w:rPr>
          <w:b/>
          <w:sz w:val="22"/>
          <w:szCs w:val="22"/>
          <w:vertAlign w:val="superscript"/>
        </w:rPr>
        <w:t>st</w:t>
      </w:r>
      <w:r w:rsidRPr="00582288">
        <w:rPr>
          <w:b/>
          <w:sz w:val="22"/>
          <w:szCs w:val="22"/>
        </w:rPr>
        <w:t xml:space="preserve"> READING</w:t>
      </w:r>
    </w:p>
    <w:p w14:paraId="21697075" w14:textId="77777777" w:rsidR="00414181" w:rsidRPr="00582288" w:rsidRDefault="00414181" w:rsidP="00414181">
      <w:pPr>
        <w:rPr>
          <w:bCs/>
          <w:sz w:val="22"/>
          <w:szCs w:val="22"/>
        </w:rPr>
      </w:pPr>
    </w:p>
    <w:p w14:paraId="6F647977" w14:textId="7AF5C152" w:rsidR="008C3E4E" w:rsidRPr="00582288" w:rsidRDefault="009E4634" w:rsidP="008C3E4E">
      <w:pPr>
        <w:widowControl/>
        <w:autoSpaceDE/>
        <w:autoSpaceDN/>
        <w:adjustRightInd/>
        <w:rPr>
          <w:sz w:val="22"/>
          <w:szCs w:val="22"/>
        </w:rPr>
      </w:pPr>
      <w:r>
        <w:rPr>
          <w:sz w:val="22"/>
          <w:szCs w:val="22"/>
        </w:rPr>
        <w:t xml:space="preserve">The city did not go with the lowest bid due to exceptions.  Mr. Balla explained that </w:t>
      </w:r>
      <w:proofErr w:type="spellStart"/>
      <w:r>
        <w:rPr>
          <w:sz w:val="22"/>
          <w:szCs w:val="22"/>
        </w:rPr>
        <w:t>Silco</w:t>
      </w:r>
      <w:proofErr w:type="spellEnd"/>
      <w:r>
        <w:rPr>
          <w:sz w:val="22"/>
          <w:szCs w:val="22"/>
        </w:rPr>
        <w:t xml:space="preserve"> Fire was the lowest bid but </w:t>
      </w:r>
      <w:r w:rsidR="000C3CB4">
        <w:rPr>
          <w:sz w:val="22"/>
          <w:szCs w:val="22"/>
        </w:rPr>
        <w:t>the bid</w:t>
      </w:r>
      <w:r>
        <w:rPr>
          <w:sz w:val="22"/>
          <w:szCs w:val="22"/>
        </w:rPr>
        <w:t xml:space="preserve"> included a detailed bill for all materials with the stipulation that additional materials and services would be billed to the city, which was open ended.  Also, the city would have had to outfit </w:t>
      </w:r>
      <w:r w:rsidR="00F52E8C">
        <w:rPr>
          <w:sz w:val="22"/>
          <w:szCs w:val="22"/>
        </w:rPr>
        <w:t xml:space="preserve">the </w:t>
      </w:r>
      <w:r>
        <w:rPr>
          <w:sz w:val="22"/>
          <w:szCs w:val="22"/>
        </w:rPr>
        <w:t xml:space="preserve">120 electrical lines with a main panel and booster panels.  These items were </w:t>
      </w:r>
      <w:proofErr w:type="gramStart"/>
      <w:r>
        <w:rPr>
          <w:sz w:val="22"/>
          <w:szCs w:val="22"/>
        </w:rPr>
        <w:t>built</w:t>
      </w:r>
      <w:proofErr w:type="gramEnd"/>
      <w:r>
        <w:rPr>
          <w:sz w:val="22"/>
          <w:szCs w:val="22"/>
        </w:rPr>
        <w:t xml:space="preserve"> </w:t>
      </w:r>
      <w:r w:rsidR="000C3CB4">
        <w:rPr>
          <w:sz w:val="22"/>
          <w:szCs w:val="22"/>
        </w:rPr>
        <w:t>into</w:t>
      </w:r>
      <w:r>
        <w:rPr>
          <w:sz w:val="22"/>
          <w:szCs w:val="22"/>
        </w:rPr>
        <w:t xml:space="preserve"> the other packages. </w:t>
      </w:r>
      <w:proofErr w:type="spellStart"/>
      <w:r>
        <w:rPr>
          <w:sz w:val="22"/>
          <w:szCs w:val="22"/>
        </w:rPr>
        <w:t>Silco</w:t>
      </w:r>
      <w:proofErr w:type="spellEnd"/>
      <w:r>
        <w:rPr>
          <w:sz w:val="22"/>
          <w:szCs w:val="22"/>
        </w:rPr>
        <w:t xml:space="preserve"> said they were not responsible for fire stopping wall penetrations.  Zenith was the highest proposal due to a different brand of system that included trenching underground to out buildings as opposed to pulling wire overhead.  Lastly, Joe Denk with Denk Engineering had a lengthy call with G &amp; B to clarify that they would do all the work including the 120 electrical </w:t>
      </w:r>
      <w:proofErr w:type="gramStart"/>
      <w:r>
        <w:rPr>
          <w:sz w:val="22"/>
          <w:szCs w:val="22"/>
        </w:rPr>
        <w:t>line</w:t>
      </w:r>
      <w:proofErr w:type="gramEnd"/>
      <w:r>
        <w:rPr>
          <w:sz w:val="22"/>
          <w:szCs w:val="22"/>
        </w:rPr>
        <w:t xml:space="preserve">.  For a turnkey system with installation, labor and design services, the bidding price is well worth </w:t>
      </w:r>
      <w:r w:rsidR="000C3CB4">
        <w:rPr>
          <w:sz w:val="22"/>
          <w:szCs w:val="22"/>
        </w:rPr>
        <w:t>it</w:t>
      </w:r>
      <w:r>
        <w:rPr>
          <w:sz w:val="22"/>
          <w:szCs w:val="22"/>
        </w:rPr>
        <w:t xml:space="preserve">.  </w:t>
      </w:r>
    </w:p>
    <w:p w14:paraId="4C35670D" w14:textId="77777777" w:rsidR="008C3E4E" w:rsidRPr="00582288" w:rsidRDefault="008C3E4E" w:rsidP="00414181">
      <w:pPr>
        <w:rPr>
          <w:bCs/>
          <w:sz w:val="22"/>
          <w:szCs w:val="22"/>
        </w:rPr>
      </w:pPr>
    </w:p>
    <w:p w14:paraId="50C08D93" w14:textId="3F2F5889" w:rsidR="00414181" w:rsidRPr="00582288" w:rsidRDefault="004B0CF2" w:rsidP="00414181">
      <w:pPr>
        <w:rPr>
          <w:b/>
          <w:sz w:val="22"/>
          <w:szCs w:val="22"/>
        </w:rPr>
      </w:pPr>
      <w:r w:rsidRPr="00582288">
        <w:rPr>
          <w:b/>
          <w:sz w:val="22"/>
          <w:szCs w:val="22"/>
        </w:rPr>
        <w:t>ORDINANCE NO. 86-23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DAVID W. FURRY</w:t>
      </w:r>
    </w:p>
    <w:p w14:paraId="650BEE3A" w14:textId="1D76DF59" w:rsidR="00414181" w:rsidRPr="00582288" w:rsidRDefault="004B0CF2" w:rsidP="00414181">
      <w:pPr>
        <w:rPr>
          <w:b/>
          <w:sz w:val="22"/>
          <w:szCs w:val="22"/>
        </w:rPr>
      </w:pPr>
      <w:r w:rsidRPr="00582288">
        <w:rPr>
          <w:b/>
          <w:sz w:val="22"/>
          <w:szCs w:val="22"/>
        </w:rPr>
        <w:t>AN ORDINANCE AMENDING THE CODIFIED ORDINANCES OF THE CITY OF ROCKY RIVER, SPECIFICALLY SECTION 951.01 ENTITLED FEES, PERTAINING TO THE MUNICIPAL SWIMMING POOL, AS FURTHER DESCRIBED IN THE ATTACHED EXHIBIT “A”</w:t>
      </w:r>
    </w:p>
    <w:p w14:paraId="621D0664" w14:textId="77777777" w:rsidR="004B0CF2" w:rsidRPr="00582288" w:rsidRDefault="004B0CF2" w:rsidP="004B0CF2">
      <w:pPr>
        <w:rPr>
          <w:b/>
          <w:sz w:val="22"/>
          <w:szCs w:val="22"/>
        </w:rPr>
      </w:pPr>
      <w:r w:rsidRPr="00582288">
        <w:rPr>
          <w:b/>
          <w:sz w:val="22"/>
          <w:szCs w:val="22"/>
        </w:rPr>
        <w:t>1</w:t>
      </w:r>
      <w:r w:rsidRPr="00582288">
        <w:rPr>
          <w:b/>
          <w:sz w:val="22"/>
          <w:szCs w:val="22"/>
          <w:vertAlign w:val="superscript"/>
        </w:rPr>
        <w:t>st</w:t>
      </w:r>
      <w:r w:rsidRPr="00582288">
        <w:rPr>
          <w:b/>
          <w:sz w:val="22"/>
          <w:szCs w:val="22"/>
        </w:rPr>
        <w:t xml:space="preserve"> READING</w:t>
      </w:r>
    </w:p>
    <w:p w14:paraId="15BF09FB" w14:textId="77777777" w:rsidR="00414181" w:rsidRPr="00582288" w:rsidRDefault="00414181" w:rsidP="00414181">
      <w:pPr>
        <w:rPr>
          <w:bCs/>
          <w:sz w:val="22"/>
          <w:szCs w:val="22"/>
        </w:rPr>
      </w:pPr>
    </w:p>
    <w:p w14:paraId="3F6CCDD8" w14:textId="696C33A3" w:rsidR="008C3E4E" w:rsidRDefault="009E4634" w:rsidP="00414181">
      <w:pPr>
        <w:rPr>
          <w:sz w:val="22"/>
          <w:szCs w:val="22"/>
        </w:rPr>
      </w:pPr>
      <w:r>
        <w:rPr>
          <w:sz w:val="22"/>
          <w:szCs w:val="22"/>
        </w:rPr>
        <w:t xml:space="preserve">Mr. Furry stated that </w:t>
      </w:r>
      <w:r w:rsidR="008C3E4E" w:rsidRPr="00582288">
        <w:rPr>
          <w:sz w:val="22"/>
          <w:szCs w:val="22"/>
        </w:rPr>
        <w:t xml:space="preserve">Ordinance 86-23 is an ordinance amending the </w:t>
      </w:r>
      <w:r w:rsidR="000C3CB4">
        <w:rPr>
          <w:sz w:val="22"/>
          <w:szCs w:val="22"/>
        </w:rPr>
        <w:t>C</w:t>
      </w:r>
      <w:r w:rsidR="008C3E4E" w:rsidRPr="00582288">
        <w:rPr>
          <w:sz w:val="22"/>
          <w:szCs w:val="22"/>
        </w:rPr>
        <w:t xml:space="preserve">odified </w:t>
      </w:r>
      <w:r w:rsidR="000C3CB4">
        <w:rPr>
          <w:sz w:val="22"/>
          <w:szCs w:val="22"/>
        </w:rPr>
        <w:t>O</w:t>
      </w:r>
      <w:r w:rsidR="008C3E4E" w:rsidRPr="00582288">
        <w:rPr>
          <w:sz w:val="22"/>
          <w:szCs w:val="22"/>
        </w:rPr>
        <w:t xml:space="preserve">rdinances of the </w:t>
      </w:r>
      <w:r w:rsidR="000C3CB4">
        <w:rPr>
          <w:sz w:val="22"/>
          <w:szCs w:val="22"/>
        </w:rPr>
        <w:t>C</w:t>
      </w:r>
      <w:r w:rsidR="008C3E4E" w:rsidRPr="00582288">
        <w:rPr>
          <w:sz w:val="22"/>
          <w:szCs w:val="22"/>
        </w:rPr>
        <w:t xml:space="preserve">ity of Rocky River specifically 951.01 entitled </w:t>
      </w:r>
      <w:r>
        <w:rPr>
          <w:sz w:val="22"/>
          <w:szCs w:val="22"/>
        </w:rPr>
        <w:t>“</w:t>
      </w:r>
      <w:r w:rsidR="008C3E4E" w:rsidRPr="00582288">
        <w:rPr>
          <w:sz w:val="22"/>
          <w:szCs w:val="22"/>
        </w:rPr>
        <w:t>Fees</w:t>
      </w:r>
      <w:r>
        <w:rPr>
          <w:sz w:val="22"/>
          <w:szCs w:val="22"/>
        </w:rPr>
        <w:t>”</w:t>
      </w:r>
      <w:r w:rsidR="008C3E4E" w:rsidRPr="00582288">
        <w:rPr>
          <w:sz w:val="22"/>
          <w:szCs w:val="22"/>
        </w:rPr>
        <w:t xml:space="preserve"> pertaining to the municipal swimming pool.  The </w:t>
      </w:r>
      <w:r w:rsidR="000C3CB4">
        <w:rPr>
          <w:sz w:val="22"/>
          <w:szCs w:val="22"/>
        </w:rPr>
        <w:t>R</w:t>
      </w:r>
      <w:r w:rsidR="008C3E4E" w:rsidRPr="00582288">
        <w:rPr>
          <w:sz w:val="22"/>
          <w:szCs w:val="22"/>
        </w:rPr>
        <w:t xml:space="preserve">ecreation </w:t>
      </w:r>
      <w:r w:rsidR="000C3CB4">
        <w:rPr>
          <w:sz w:val="22"/>
          <w:szCs w:val="22"/>
        </w:rPr>
        <w:t>D</w:t>
      </w:r>
      <w:r w:rsidR="008C3E4E" w:rsidRPr="00582288">
        <w:rPr>
          <w:sz w:val="22"/>
          <w:szCs w:val="22"/>
        </w:rPr>
        <w:t xml:space="preserve">epartment has established the need to continue a bi-annual increase in outdoor pool fees.  The rate increases are </w:t>
      </w:r>
      <w:proofErr w:type="gramStart"/>
      <w:r w:rsidR="008C3E4E" w:rsidRPr="00582288">
        <w:rPr>
          <w:sz w:val="22"/>
          <w:szCs w:val="22"/>
        </w:rPr>
        <w:t>basically a rounded</w:t>
      </w:r>
      <w:proofErr w:type="gramEnd"/>
      <w:r w:rsidR="008C3E4E" w:rsidRPr="00582288">
        <w:rPr>
          <w:sz w:val="22"/>
          <w:szCs w:val="22"/>
        </w:rPr>
        <w:t xml:space="preserve"> 10% for all membership categories and a flat $1.00-$2.00 increase on daily admissions.  The 10% is a little higher than previous increases but was precipitated by higher wages for lifeguards, supplies and chemicals.</w:t>
      </w:r>
      <w:r>
        <w:rPr>
          <w:sz w:val="22"/>
          <w:szCs w:val="22"/>
        </w:rPr>
        <w:t xml:space="preserve"> </w:t>
      </w:r>
      <w:r w:rsidR="008C3E4E" w:rsidRPr="00582288">
        <w:rPr>
          <w:sz w:val="22"/>
          <w:szCs w:val="22"/>
        </w:rPr>
        <w:t xml:space="preserve">The </w:t>
      </w:r>
      <w:r w:rsidR="000C3CB4">
        <w:rPr>
          <w:sz w:val="22"/>
          <w:szCs w:val="22"/>
        </w:rPr>
        <w:t>R</w:t>
      </w:r>
      <w:r w:rsidR="008C3E4E" w:rsidRPr="00582288">
        <w:rPr>
          <w:sz w:val="22"/>
          <w:szCs w:val="22"/>
        </w:rPr>
        <w:t xml:space="preserve">ecreation </w:t>
      </w:r>
      <w:r w:rsidR="000C3CB4">
        <w:rPr>
          <w:sz w:val="22"/>
          <w:szCs w:val="22"/>
        </w:rPr>
        <w:t>D</w:t>
      </w:r>
      <w:r w:rsidR="008C3E4E" w:rsidRPr="00582288">
        <w:rPr>
          <w:sz w:val="22"/>
          <w:szCs w:val="22"/>
        </w:rPr>
        <w:t xml:space="preserve">epartment has also tweaked the family max cost which was formerly 6+ </w:t>
      </w:r>
      <w:r>
        <w:rPr>
          <w:sz w:val="22"/>
          <w:szCs w:val="22"/>
        </w:rPr>
        <w:t xml:space="preserve">to </w:t>
      </w:r>
      <w:proofErr w:type="gramStart"/>
      <w:r w:rsidR="008C3E4E" w:rsidRPr="00582288">
        <w:rPr>
          <w:sz w:val="22"/>
          <w:szCs w:val="22"/>
        </w:rPr>
        <w:t>now 5+</w:t>
      </w:r>
      <w:proofErr w:type="gramEnd"/>
      <w:r w:rsidR="008C3E4E" w:rsidRPr="00582288">
        <w:rPr>
          <w:sz w:val="22"/>
          <w:szCs w:val="22"/>
        </w:rPr>
        <w:t>.  They also changed the pricing for large private parties from a flat rate to the daily admission rate.</w:t>
      </w:r>
      <w:r>
        <w:rPr>
          <w:sz w:val="22"/>
          <w:szCs w:val="22"/>
        </w:rPr>
        <w:t xml:space="preserve"> </w:t>
      </w:r>
      <w:r w:rsidR="008C3E4E" w:rsidRPr="00582288">
        <w:rPr>
          <w:sz w:val="22"/>
          <w:szCs w:val="22"/>
        </w:rPr>
        <w:t xml:space="preserve">Director Holub feels that although </w:t>
      </w:r>
      <w:r>
        <w:rPr>
          <w:sz w:val="22"/>
          <w:szCs w:val="22"/>
        </w:rPr>
        <w:t xml:space="preserve">questions </w:t>
      </w:r>
      <w:r w:rsidR="008C3E4E" w:rsidRPr="00582288">
        <w:rPr>
          <w:sz w:val="22"/>
          <w:szCs w:val="22"/>
        </w:rPr>
        <w:t xml:space="preserve">will </w:t>
      </w:r>
      <w:proofErr w:type="gramStart"/>
      <w:r w:rsidR="008C3E4E" w:rsidRPr="00582288">
        <w:rPr>
          <w:sz w:val="22"/>
          <w:szCs w:val="22"/>
        </w:rPr>
        <w:t>occur over</w:t>
      </w:r>
      <w:proofErr w:type="gramEnd"/>
      <w:r w:rsidR="008C3E4E" w:rsidRPr="00582288">
        <w:rPr>
          <w:sz w:val="22"/>
          <w:szCs w:val="22"/>
        </w:rPr>
        <w:t xml:space="preserve"> these new rates, he does not foresee any attrition</w:t>
      </w:r>
      <w:r>
        <w:rPr>
          <w:sz w:val="22"/>
          <w:szCs w:val="22"/>
        </w:rPr>
        <w:t xml:space="preserve"> of people renewing their memberships.  Mr. Furry is expecting three full reads.</w:t>
      </w:r>
    </w:p>
    <w:p w14:paraId="73707810" w14:textId="77777777" w:rsidR="009E4634" w:rsidRPr="009E4634" w:rsidRDefault="009E4634" w:rsidP="00414181">
      <w:pPr>
        <w:rPr>
          <w:sz w:val="22"/>
          <w:szCs w:val="22"/>
        </w:rPr>
      </w:pPr>
    </w:p>
    <w:p w14:paraId="7F2F926E" w14:textId="167C380C" w:rsidR="00414181" w:rsidRPr="00582288" w:rsidRDefault="004B0CF2" w:rsidP="00414181">
      <w:pPr>
        <w:rPr>
          <w:b/>
          <w:sz w:val="22"/>
          <w:szCs w:val="22"/>
        </w:rPr>
      </w:pPr>
      <w:r w:rsidRPr="00582288">
        <w:rPr>
          <w:b/>
          <w:sz w:val="22"/>
          <w:szCs w:val="22"/>
        </w:rPr>
        <w:t>ORDINANCE NO. 87-23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DAVID W. FURRY</w:t>
      </w:r>
    </w:p>
    <w:p w14:paraId="5CEE8CAB" w14:textId="0399C76C" w:rsidR="00414181" w:rsidRPr="00582288" w:rsidRDefault="004B0CF2" w:rsidP="00414181">
      <w:pPr>
        <w:rPr>
          <w:b/>
          <w:sz w:val="22"/>
          <w:szCs w:val="22"/>
        </w:rPr>
      </w:pPr>
      <w:r w:rsidRPr="00582288">
        <w:rPr>
          <w:b/>
          <w:sz w:val="22"/>
          <w:szCs w:val="22"/>
        </w:rPr>
        <w:t xml:space="preserve">AN ORDINANCE AMENDING THE CODIFIED ORDINANCES OF THE CITY OF ROCKY RIVER, SPECIFICALLY SECTION 954.01 ENTITLED FEES, PERTAINING TO THE CIVIC ENTER RECREATION FACILITIES, AS FURTHER DESCRIBED IN THE ATTACHED EXHIBIT “A” </w:t>
      </w:r>
    </w:p>
    <w:p w14:paraId="0E8B1358" w14:textId="77777777" w:rsidR="004B0CF2" w:rsidRPr="00582288" w:rsidRDefault="004B0CF2" w:rsidP="004B0CF2">
      <w:pPr>
        <w:rPr>
          <w:b/>
          <w:sz w:val="22"/>
          <w:szCs w:val="22"/>
        </w:rPr>
      </w:pPr>
      <w:r w:rsidRPr="00582288">
        <w:rPr>
          <w:b/>
          <w:sz w:val="22"/>
          <w:szCs w:val="22"/>
        </w:rPr>
        <w:t>1</w:t>
      </w:r>
      <w:r w:rsidRPr="00582288">
        <w:rPr>
          <w:b/>
          <w:sz w:val="22"/>
          <w:szCs w:val="22"/>
          <w:vertAlign w:val="superscript"/>
        </w:rPr>
        <w:t>st</w:t>
      </w:r>
      <w:r w:rsidRPr="00582288">
        <w:rPr>
          <w:b/>
          <w:sz w:val="22"/>
          <w:szCs w:val="22"/>
        </w:rPr>
        <w:t xml:space="preserve"> READING</w:t>
      </w:r>
    </w:p>
    <w:p w14:paraId="6CCF0387" w14:textId="77777777" w:rsidR="00414181" w:rsidRPr="00582288" w:rsidRDefault="00414181" w:rsidP="003B0462">
      <w:pPr>
        <w:tabs>
          <w:tab w:val="left" w:pos="-1080"/>
          <w:tab w:val="left" w:pos="-720"/>
          <w:tab w:val="left" w:pos="-180"/>
        </w:tabs>
        <w:rPr>
          <w:bCs/>
          <w:sz w:val="22"/>
          <w:szCs w:val="22"/>
        </w:rPr>
      </w:pPr>
    </w:p>
    <w:p w14:paraId="70CDAC3C" w14:textId="68187C79" w:rsidR="008C3E4E" w:rsidRDefault="009E4634" w:rsidP="008C3E4E">
      <w:pPr>
        <w:rPr>
          <w:sz w:val="22"/>
          <w:szCs w:val="22"/>
        </w:rPr>
      </w:pPr>
      <w:r>
        <w:rPr>
          <w:sz w:val="22"/>
          <w:szCs w:val="22"/>
        </w:rPr>
        <w:t xml:space="preserve">Mr. Furry stated </w:t>
      </w:r>
      <w:r w:rsidR="008C3E4E" w:rsidRPr="00582288">
        <w:rPr>
          <w:sz w:val="22"/>
          <w:szCs w:val="22"/>
        </w:rPr>
        <w:t xml:space="preserve">Ordinance 87-23 is an ordinance amending the </w:t>
      </w:r>
      <w:r w:rsidR="000C3CB4">
        <w:rPr>
          <w:sz w:val="22"/>
          <w:szCs w:val="22"/>
        </w:rPr>
        <w:t>C</w:t>
      </w:r>
      <w:r w:rsidR="008C3E4E" w:rsidRPr="00582288">
        <w:rPr>
          <w:sz w:val="22"/>
          <w:szCs w:val="22"/>
        </w:rPr>
        <w:t xml:space="preserve">odified </w:t>
      </w:r>
      <w:r w:rsidR="000C3CB4">
        <w:rPr>
          <w:sz w:val="22"/>
          <w:szCs w:val="22"/>
        </w:rPr>
        <w:t>O</w:t>
      </w:r>
      <w:r w:rsidR="008C3E4E" w:rsidRPr="00582288">
        <w:rPr>
          <w:sz w:val="22"/>
          <w:szCs w:val="22"/>
        </w:rPr>
        <w:t xml:space="preserve">rdinances of the </w:t>
      </w:r>
      <w:r w:rsidR="000C3CB4">
        <w:rPr>
          <w:sz w:val="22"/>
          <w:szCs w:val="22"/>
        </w:rPr>
        <w:t>C</w:t>
      </w:r>
      <w:r w:rsidR="008C3E4E" w:rsidRPr="00582288">
        <w:rPr>
          <w:sz w:val="22"/>
          <w:szCs w:val="22"/>
        </w:rPr>
        <w:t xml:space="preserve">ity of Rocky River specifically 954.01entitled </w:t>
      </w:r>
      <w:r w:rsidR="000C3CB4">
        <w:rPr>
          <w:sz w:val="22"/>
          <w:szCs w:val="22"/>
        </w:rPr>
        <w:t>“F</w:t>
      </w:r>
      <w:r w:rsidR="008C3E4E" w:rsidRPr="00582288">
        <w:rPr>
          <w:sz w:val="22"/>
          <w:szCs w:val="22"/>
        </w:rPr>
        <w:t>ees</w:t>
      </w:r>
      <w:r w:rsidR="000C3CB4">
        <w:rPr>
          <w:sz w:val="22"/>
          <w:szCs w:val="22"/>
        </w:rPr>
        <w:t>”</w:t>
      </w:r>
      <w:r w:rsidR="008C3E4E" w:rsidRPr="00582288">
        <w:rPr>
          <w:sz w:val="22"/>
          <w:szCs w:val="22"/>
        </w:rPr>
        <w:t xml:space="preserve"> pertaining to the Civic Center Recreation Facilities.</w:t>
      </w:r>
      <w:r>
        <w:rPr>
          <w:sz w:val="22"/>
          <w:szCs w:val="22"/>
        </w:rPr>
        <w:t xml:space="preserve"> </w:t>
      </w:r>
      <w:r w:rsidR="008C3E4E" w:rsidRPr="00582288">
        <w:rPr>
          <w:sz w:val="22"/>
          <w:szCs w:val="22"/>
        </w:rPr>
        <w:t>This is for an increase effective 1/1/24 for all admission and membership rates and is a rounded 10% for all membership categories and a flat $2.00 increase on all daily rates.</w:t>
      </w:r>
      <w:r>
        <w:rPr>
          <w:sz w:val="22"/>
          <w:szCs w:val="22"/>
        </w:rPr>
        <w:t xml:space="preserve">  </w:t>
      </w:r>
      <w:r w:rsidR="008C3E4E" w:rsidRPr="00582288">
        <w:rPr>
          <w:sz w:val="22"/>
          <w:szCs w:val="22"/>
        </w:rPr>
        <w:t xml:space="preserve">Again, we are singing out of the same hymnal as the outdoor pool increase </w:t>
      </w:r>
      <w:r w:rsidR="00F52E8C">
        <w:rPr>
          <w:sz w:val="22"/>
          <w:szCs w:val="22"/>
        </w:rPr>
        <w:t xml:space="preserve">is </w:t>
      </w:r>
      <w:r w:rsidR="008C3E4E" w:rsidRPr="00582288">
        <w:rPr>
          <w:sz w:val="22"/>
          <w:szCs w:val="22"/>
        </w:rPr>
        <w:t>due to higher staff wages, chemicals, utilities, supplies, etc</w:t>
      </w:r>
      <w:r w:rsidR="000C3CB4">
        <w:rPr>
          <w:sz w:val="22"/>
          <w:szCs w:val="22"/>
        </w:rPr>
        <w:t>.</w:t>
      </w:r>
      <w:r w:rsidR="008C3E4E" w:rsidRPr="00582288">
        <w:rPr>
          <w:sz w:val="22"/>
          <w:szCs w:val="22"/>
        </w:rPr>
        <w:t xml:space="preserve">, Also </w:t>
      </w:r>
      <w:r w:rsidR="000C3CB4" w:rsidRPr="00582288">
        <w:rPr>
          <w:sz w:val="22"/>
          <w:szCs w:val="22"/>
        </w:rPr>
        <w:t>like</w:t>
      </w:r>
      <w:r w:rsidR="008C3E4E" w:rsidRPr="00582288">
        <w:rPr>
          <w:sz w:val="22"/>
          <w:szCs w:val="22"/>
        </w:rPr>
        <w:t xml:space="preserve"> the outdoor pool, the revised family max is for a family of </w:t>
      </w:r>
      <w:r>
        <w:rPr>
          <w:sz w:val="22"/>
          <w:szCs w:val="22"/>
        </w:rPr>
        <w:t>5</w:t>
      </w:r>
      <w:r w:rsidR="008C3E4E" w:rsidRPr="00582288">
        <w:rPr>
          <w:sz w:val="22"/>
          <w:szCs w:val="22"/>
        </w:rPr>
        <w:t xml:space="preserve"> as opposed to 6.</w:t>
      </w:r>
      <w:r>
        <w:rPr>
          <w:sz w:val="22"/>
          <w:szCs w:val="22"/>
        </w:rPr>
        <w:t xml:space="preserve"> </w:t>
      </w:r>
      <w:r w:rsidR="008C3E4E" w:rsidRPr="00582288">
        <w:rPr>
          <w:sz w:val="22"/>
          <w:szCs w:val="22"/>
        </w:rPr>
        <w:t xml:space="preserve">These rates were last increased three years ago effective January 1, 2021.  The attached fee structure was submitted, </w:t>
      </w:r>
      <w:proofErr w:type="gramStart"/>
      <w:r w:rsidR="008C3E4E" w:rsidRPr="00582288">
        <w:rPr>
          <w:sz w:val="22"/>
          <w:szCs w:val="22"/>
        </w:rPr>
        <w:t>reviewed</w:t>
      </w:r>
      <w:proofErr w:type="gramEnd"/>
      <w:r w:rsidR="008C3E4E" w:rsidRPr="00582288">
        <w:rPr>
          <w:sz w:val="22"/>
          <w:szCs w:val="22"/>
        </w:rPr>
        <w:t xml:space="preserve"> and approved by the Parks and Recreation Commission on Thursday October 12</w:t>
      </w:r>
      <w:r w:rsidR="008C3E4E" w:rsidRPr="00582288">
        <w:rPr>
          <w:sz w:val="22"/>
          <w:szCs w:val="22"/>
          <w:vertAlign w:val="superscript"/>
        </w:rPr>
        <w:t>th</w:t>
      </w:r>
      <w:r w:rsidR="008C3E4E" w:rsidRPr="00582288">
        <w:rPr>
          <w:sz w:val="22"/>
          <w:szCs w:val="22"/>
        </w:rPr>
        <w:t>, 2023.</w:t>
      </w:r>
    </w:p>
    <w:p w14:paraId="41EEEC7E" w14:textId="77777777" w:rsidR="009E4634" w:rsidRDefault="009E4634" w:rsidP="008C3E4E">
      <w:pPr>
        <w:rPr>
          <w:sz w:val="22"/>
          <w:szCs w:val="22"/>
        </w:rPr>
      </w:pPr>
    </w:p>
    <w:p w14:paraId="6884F328" w14:textId="1667E4CB" w:rsidR="008C3E4E" w:rsidRDefault="009E4634" w:rsidP="009E4634">
      <w:pPr>
        <w:pStyle w:val="ListParagraph"/>
        <w:numPr>
          <w:ilvl w:val="0"/>
          <w:numId w:val="50"/>
        </w:numPr>
        <w:rPr>
          <w:sz w:val="22"/>
          <w:szCs w:val="22"/>
        </w:rPr>
      </w:pPr>
      <w:r>
        <w:rPr>
          <w:sz w:val="22"/>
          <w:szCs w:val="22"/>
        </w:rPr>
        <w:lastRenderedPageBreak/>
        <w:t xml:space="preserve">Mr. Shepherd asked if the closing time of 8:00 p.m. has been discussed to expand to a later time.  Mr. Furry said it has been discussed.  The Mayor will have Director Holub respond to Council </w:t>
      </w:r>
      <w:r w:rsidR="00C3309E">
        <w:rPr>
          <w:sz w:val="22"/>
          <w:szCs w:val="22"/>
        </w:rPr>
        <w:t>regarding</w:t>
      </w:r>
      <w:r>
        <w:rPr>
          <w:sz w:val="22"/>
          <w:szCs w:val="22"/>
        </w:rPr>
        <w:t xml:space="preserve"> this matter.</w:t>
      </w:r>
    </w:p>
    <w:p w14:paraId="38FD4FE0" w14:textId="77777777" w:rsidR="000C3CB4" w:rsidRPr="000C3CB4" w:rsidRDefault="000C3CB4" w:rsidP="000C3CB4">
      <w:pPr>
        <w:rPr>
          <w:sz w:val="22"/>
          <w:szCs w:val="22"/>
        </w:rPr>
      </w:pPr>
    </w:p>
    <w:p w14:paraId="0F007F99" w14:textId="64D37B8F" w:rsidR="00414181" w:rsidRPr="00582288" w:rsidRDefault="00414181" w:rsidP="003B0462">
      <w:pPr>
        <w:tabs>
          <w:tab w:val="left" w:pos="-1080"/>
          <w:tab w:val="left" w:pos="-720"/>
          <w:tab w:val="left" w:pos="-180"/>
        </w:tabs>
        <w:rPr>
          <w:b/>
          <w:sz w:val="22"/>
          <w:szCs w:val="22"/>
        </w:rPr>
      </w:pPr>
      <w:r w:rsidRPr="00582288">
        <w:rPr>
          <w:b/>
          <w:sz w:val="22"/>
          <w:szCs w:val="22"/>
        </w:rPr>
        <w:t>CONSENT AGENDA:</w:t>
      </w:r>
    </w:p>
    <w:p w14:paraId="21AC8AE6" w14:textId="77777777" w:rsidR="00414181" w:rsidRPr="00582288" w:rsidRDefault="00414181" w:rsidP="003B0462">
      <w:pPr>
        <w:tabs>
          <w:tab w:val="left" w:pos="-1080"/>
          <w:tab w:val="left" w:pos="-720"/>
          <w:tab w:val="left" w:pos="-180"/>
        </w:tabs>
        <w:rPr>
          <w:bCs/>
          <w:sz w:val="22"/>
          <w:szCs w:val="22"/>
        </w:rPr>
      </w:pPr>
    </w:p>
    <w:p w14:paraId="1162520F" w14:textId="77777777" w:rsidR="00414181" w:rsidRPr="00582288" w:rsidRDefault="00414181" w:rsidP="00414181">
      <w:pPr>
        <w:rPr>
          <w:b/>
          <w:sz w:val="22"/>
          <w:szCs w:val="22"/>
        </w:rPr>
      </w:pPr>
      <w:r w:rsidRPr="00582288">
        <w:rPr>
          <w:b/>
          <w:sz w:val="22"/>
          <w:szCs w:val="22"/>
        </w:rPr>
        <w:t>AMENDED ORDINANCE NO. 63-23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JEANNE GALLAGHER</w:t>
      </w:r>
    </w:p>
    <w:p w14:paraId="03F2B942" w14:textId="77777777" w:rsidR="00414181" w:rsidRPr="00582288" w:rsidRDefault="00414181" w:rsidP="00414181">
      <w:pPr>
        <w:rPr>
          <w:bCs/>
          <w:sz w:val="22"/>
          <w:szCs w:val="22"/>
        </w:rPr>
      </w:pPr>
      <w:r w:rsidRPr="00582288">
        <w:rPr>
          <w:b/>
          <w:sz w:val="22"/>
          <w:szCs w:val="22"/>
        </w:rPr>
        <w:t>AN ORDINANCE AMENDING THE DEVELOPMENT CODE OF THE CODIFIED ORDINANCES OF THE CITY OF ROCKY RIVER, SECTION 1167.03 ENTITLED USE REGULATIONS, REGARDING BUSINESS DISTRICT REGULATIONS AS FURTHER DESCRIBED IN THE ATTACHED EXHIBIT “A”</w:t>
      </w:r>
      <w:r w:rsidRPr="00582288">
        <w:rPr>
          <w:bCs/>
          <w:sz w:val="22"/>
          <w:szCs w:val="22"/>
        </w:rPr>
        <w:t xml:space="preserve"> </w:t>
      </w:r>
    </w:p>
    <w:p w14:paraId="56E09DD6" w14:textId="77777777" w:rsidR="004B0CF2" w:rsidRPr="00582288" w:rsidRDefault="004B0CF2" w:rsidP="004B0CF2">
      <w:pPr>
        <w:ind w:right="72"/>
        <w:jc w:val="both"/>
        <w:outlineLvl w:val="0"/>
        <w:rPr>
          <w:b/>
          <w:bCs/>
          <w:sz w:val="22"/>
          <w:szCs w:val="22"/>
        </w:rPr>
      </w:pPr>
      <w:bookmarkStart w:id="4" w:name="_Hlk146621139"/>
      <w:r w:rsidRPr="00582288">
        <w:rPr>
          <w:b/>
          <w:bCs/>
          <w:sz w:val="22"/>
          <w:szCs w:val="22"/>
        </w:rPr>
        <w:t>3</w:t>
      </w:r>
      <w:r w:rsidRPr="00582288">
        <w:rPr>
          <w:b/>
          <w:bCs/>
          <w:sz w:val="22"/>
          <w:szCs w:val="22"/>
          <w:vertAlign w:val="superscript"/>
        </w:rPr>
        <w:t>rd</w:t>
      </w:r>
      <w:r w:rsidRPr="00582288">
        <w:rPr>
          <w:b/>
          <w:bCs/>
          <w:sz w:val="22"/>
          <w:szCs w:val="22"/>
        </w:rPr>
        <w:t xml:space="preserve"> READING</w:t>
      </w:r>
    </w:p>
    <w:p w14:paraId="1F3E9751" w14:textId="77777777" w:rsidR="00414181" w:rsidRPr="00582288" w:rsidRDefault="00414181" w:rsidP="00414181">
      <w:pPr>
        <w:rPr>
          <w:b/>
          <w:sz w:val="22"/>
          <w:szCs w:val="22"/>
        </w:rPr>
      </w:pPr>
    </w:p>
    <w:p w14:paraId="5038F85D" w14:textId="07260130" w:rsidR="004B0CF2" w:rsidRPr="00582288" w:rsidRDefault="00414181" w:rsidP="00414181">
      <w:pPr>
        <w:rPr>
          <w:bCs/>
          <w:sz w:val="22"/>
          <w:szCs w:val="22"/>
        </w:rPr>
      </w:pPr>
      <w:r w:rsidRPr="00582288">
        <w:rPr>
          <w:bCs/>
          <w:sz w:val="22"/>
          <w:szCs w:val="22"/>
        </w:rPr>
        <w:t xml:space="preserve">Mrs. Gallagher said this </w:t>
      </w:r>
      <w:r w:rsidR="009E4634">
        <w:rPr>
          <w:bCs/>
          <w:sz w:val="22"/>
          <w:szCs w:val="22"/>
        </w:rPr>
        <w:t xml:space="preserve">amended </w:t>
      </w:r>
      <w:r w:rsidRPr="00582288">
        <w:rPr>
          <w:bCs/>
          <w:sz w:val="22"/>
          <w:szCs w:val="22"/>
        </w:rPr>
        <w:t xml:space="preserve">ordinance </w:t>
      </w:r>
      <w:r w:rsidR="009E4634">
        <w:rPr>
          <w:bCs/>
          <w:sz w:val="22"/>
          <w:szCs w:val="22"/>
        </w:rPr>
        <w:t xml:space="preserve">is to amend Section 1167.03 regarding teller machines, </w:t>
      </w:r>
      <w:proofErr w:type="gramStart"/>
      <w:r w:rsidR="009E4634">
        <w:rPr>
          <w:bCs/>
          <w:sz w:val="22"/>
          <w:szCs w:val="22"/>
        </w:rPr>
        <w:t xml:space="preserve">drive </w:t>
      </w:r>
      <w:proofErr w:type="spellStart"/>
      <w:r w:rsidR="009E4634">
        <w:rPr>
          <w:bCs/>
          <w:sz w:val="22"/>
          <w:szCs w:val="22"/>
        </w:rPr>
        <w:t>thru’s</w:t>
      </w:r>
      <w:proofErr w:type="spellEnd"/>
      <w:proofErr w:type="gramEnd"/>
      <w:r w:rsidR="009E4634">
        <w:rPr>
          <w:bCs/>
          <w:sz w:val="22"/>
          <w:szCs w:val="22"/>
        </w:rPr>
        <w:t xml:space="preserve"> in general business zones to conditional use from permitted use.</w:t>
      </w:r>
    </w:p>
    <w:bookmarkEnd w:id="4"/>
    <w:p w14:paraId="0ADAAE1C" w14:textId="77777777" w:rsidR="00414181" w:rsidRPr="00582288" w:rsidRDefault="00414181" w:rsidP="00414181">
      <w:pPr>
        <w:rPr>
          <w:bCs/>
          <w:sz w:val="22"/>
          <w:szCs w:val="22"/>
        </w:rPr>
      </w:pPr>
    </w:p>
    <w:p w14:paraId="02561A01" w14:textId="77777777" w:rsidR="00414181" w:rsidRPr="00582288" w:rsidRDefault="00414181" w:rsidP="00414181">
      <w:pPr>
        <w:rPr>
          <w:b/>
          <w:sz w:val="22"/>
          <w:szCs w:val="22"/>
        </w:rPr>
      </w:pPr>
      <w:r w:rsidRPr="00582288">
        <w:rPr>
          <w:b/>
          <w:sz w:val="22"/>
          <w:szCs w:val="22"/>
        </w:rPr>
        <w:t>AMENDED ORDINANCE NO. 64-23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JEANNE GALLAGHER</w:t>
      </w:r>
    </w:p>
    <w:p w14:paraId="3C3043D2" w14:textId="77777777" w:rsidR="00414181" w:rsidRPr="00582288" w:rsidRDefault="00414181" w:rsidP="00414181">
      <w:pPr>
        <w:rPr>
          <w:b/>
          <w:sz w:val="22"/>
          <w:szCs w:val="22"/>
        </w:rPr>
      </w:pPr>
      <w:r w:rsidRPr="00582288">
        <w:rPr>
          <w:b/>
          <w:sz w:val="22"/>
          <w:szCs w:val="22"/>
        </w:rPr>
        <w:t>AN ORDINANCE AMENDING THE DEVELOPMENT CODE OF THE CODIFIED ORDINANCES OF THE CITY OF ROCKY RIVER, SECTION 1183.09 ENTITLED CONDITIONAL USES IN THE BUSINESS DISTRICTS, REGARDING BUSINESS DISTRICT REGULATIONS AS FURTHER DESCRIBED IN THE ATTACHED EXHIBIT “A”</w:t>
      </w:r>
    </w:p>
    <w:p w14:paraId="68671D6C" w14:textId="77777777" w:rsidR="004B0CF2" w:rsidRPr="00582288" w:rsidRDefault="004B0CF2" w:rsidP="004B0CF2">
      <w:pPr>
        <w:ind w:right="72"/>
        <w:jc w:val="both"/>
        <w:outlineLvl w:val="0"/>
        <w:rPr>
          <w:b/>
          <w:bCs/>
          <w:sz w:val="22"/>
          <w:szCs w:val="22"/>
        </w:rPr>
      </w:pPr>
      <w:r w:rsidRPr="00582288">
        <w:rPr>
          <w:b/>
          <w:bCs/>
          <w:sz w:val="22"/>
          <w:szCs w:val="22"/>
        </w:rPr>
        <w:t>3</w:t>
      </w:r>
      <w:r w:rsidRPr="00582288">
        <w:rPr>
          <w:b/>
          <w:bCs/>
          <w:sz w:val="22"/>
          <w:szCs w:val="22"/>
          <w:vertAlign w:val="superscript"/>
        </w:rPr>
        <w:t>rd</w:t>
      </w:r>
      <w:r w:rsidRPr="00582288">
        <w:rPr>
          <w:b/>
          <w:bCs/>
          <w:sz w:val="22"/>
          <w:szCs w:val="22"/>
        </w:rPr>
        <w:t xml:space="preserve"> READING</w:t>
      </w:r>
    </w:p>
    <w:p w14:paraId="70B8A862" w14:textId="77777777" w:rsidR="00414181" w:rsidRPr="00582288" w:rsidRDefault="00414181" w:rsidP="00414181">
      <w:pPr>
        <w:rPr>
          <w:b/>
          <w:sz w:val="22"/>
          <w:szCs w:val="22"/>
        </w:rPr>
      </w:pPr>
    </w:p>
    <w:p w14:paraId="7720A166" w14:textId="2878FB72" w:rsidR="00414181" w:rsidRPr="00582288" w:rsidRDefault="00414181" w:rsidP="00414181">
      <w:pPr>
        <w:rPr>
          <w:bCs/>
          <w:sz w:val="22"/>
          <w:szCs w:val="22"/>
        </w:rPr>
      </w:pPr>
      <w:r w:rsidRPr="00582288">
        <w:rPr>
          <w:bCs/>
          <w:sz w:val="22"/>
          <w:szCs w:val="22"/>
        </w:rPr>
        <w:t xml:space="preserve">Mrs. Gallagher said that this </w:t>
      </w:r>
      <w:r w:rsidR="009E4634">
        <w:rPr>
          <w:bCs/>
          <w:sz w:val="22"/>
          <w:szCs w:val="22"/>
        </w:rPr>
        <w:t xml:space="preserve">amended </w:t>
      </w:r>
      <w:r w:rsidRPr="00582288">
        <w:rPr>
          <w:bCs/>
          <w:sz w:val="22"/>
          <w:szCs w:val="22"/>
        </w:rPr>
        <w:t>ordinance is to amend Section 1183.09 to include car washes in the schedule in the requirements set forth by Planning for regulations for uses in business districts.  This is for car wash criteria which requires a minimum lot size of 2 acres and 125-f</w:t>
      </w:r>
      <w:r w:rsidR="009E4634">
        <w:rPr>
          <w:bCs/>
          <w:sz w:val="22"/>
          <w:szCs w:val="22"/>
        </w:rPr>
        <w:t>eet</w:t>
      </w:r>
      <w:r w:rsidRPr="00582288">
        <w:rPr>
          <w:bCs/>
          <w:sz w:val="22"/>
          <w:szCs w:val="22"/>
        </w:rPr>
        <w:t xml:space="preserve"> frontage.  </w:t>
      </w:r>
    </w:p>
    <w:p w14:paraId="39DCB22D" w14:textId="77777777" w:rsidR="00414181" w:rsidRPr="00582288" w:rsidRDefault="00414181" w:rsidP="00414181">
      <w:pPr>
        <w:rPr>
          <w:bCs/>
          <w:sz w:val="22"/>
          <w:szCs w:val="22"/>
        </w:rPr>
      </w:pPr>
    </w:p>
    <w:p w14:paraId="62AC4662" w14:textId="77777777" w:rsidR="00414181" w:rsidRPr="00582288" w:rsidRDefault="00414181" w:rsidP="00414181">
      <w:pPr>
        <w:rPr>
          <w:b/>
          <w:sz w:val="22"/>
          <w:szCs w:val="22"/>
        </w:rPr>
      </w:pPr>
      <w:r w:rsidRPr="00582288">
        <w:rPr>
          <w:b/>
          <w:sz w:val="22"/>
          <w:szCs w:val="22"/>
        </w:rPr>
        <w:t>AMENDED ORDINANCE NO. 65-23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JEANNE GALLAGHER</w:t>
      </w:r>
    </w:p>
    <w:p w14:paraId="0614F5DF" w14:textId="77777777" w:rsidR="00414181" w:rsidRPr="00582288" w:rsidRDefault="00414181" w:rsidP="00414181">
      <w:pPr>
        <w:rPr>
          <w:b/>
          <w:sz w:val="22"/>
          <w:szCs w:val="22"/>
        </w:rPr>
      </w:pPr>
      <w:r w:rsidRPr="00582288">
        <w:rPr>
          <w:b/>
          <w:sz w:val="22"/>
          <w:szCs w:val="22"/>
        </w:rPr>
        <w:t xml:space="preserve">AN ORDINANCE AMENDING THE DEVELOPMENT CODE OF THE CODIFIED ORDINANCES OF THE CITY OF ROCKY RIVER, SECTION 1187.23  ENTITLED </w:t>
      </w:r>
    </w:p>
    <w:p w14:paraId="6D291E70" w14:textId="77777777" w:rsidR="00414181" w:rsidRPr="00582288" w:rsidRDefault="00414181" w:rsidP="00414181">
      <w:pPr>
        <w:rPr>
          <w:b/>
          <w:sz w:val="22"/>
          <w:szCs w:val="22"/>
        </w:rPr>
      </w:pPr>
      <w:r w:rsidRPr="00582288">
        <w:rPr>
          <w:b/>
          <w:sz w:val="22"/>
          <w:szCs w:val="22"/>
        </w:rPr>
        <w:t xml:space="preserve">OFF-STREET WAITING/QUEUING SPACES FOR DRIVE-THRU FACILITIES, REGARDING BUSINESS DISTRICT REGULATIONS AS FURTHER DESCRIBED IN THE ATTACHED EXHIBIT “A” </w:t>
      </w:r>
    </w:p>
    <w:p w14:paraId="3243A6EA" w14:textId="77777777" w:rsidR="004B0CF2" w:rsidRDefault="004B0CF2" w:rsidP="004B0CF2">
      <w:pPr>
        <w:ind w:right="72"/>
        <w:jc w:val="both"/>
        <w:outlineLvl w:val="0"/>
        <w:rPr>
          <w:b/>
          <w:bCs/>
          <w:sz w:val="22"/>
          <w:szCs w:val="22"/>
        </w:rPr>
      </w:pPr>
      <w:r w:rsidRPr="00582288">
        <w:rPr>
          <w:b/>
          <w:bCs/>
          <w:sz w:val="22"/>
          <w:szCs w:val="22"/>
        </w:rPr>
        <w:t>3</w:t>
      </w:r>
      <w:r w:rsidRPr="00582288">
        <w:rPr>
          <w:b/>
          <w:bCs/>
          <w:sz w:val="22"/>
          <w:szCs w:val="22"/>
          <w:vertAlign w:val="superscript"/>
        </w:rPr>
        <w:t>rd</w:t>
      </w:r>
      <w:r w:rsidRPr="00582288">
        <w:rPr>
          <w:b/>
          <w:bCs/>
          <w:sz w:val="22"/>
          <w:szCs w:val="22"/>
        </w:rPr>
        <w:t xml:space="preserve"> READING</w:t>
      </w:r>
    </w:p>
    <w:p w14:paraId="31BA9533" w14:textId="77777777" w:rsidR="009E4634" w:rsidRPr="00582288" w:rsidRDefault="009E4634" w:rsidP="004B0CF2">
      <w:pPr>
        <w:ind w:right="72"/>
        <w:jc w:val="both"/>
        <w:outlineLvl w:val="0"/>
        <w:rPr>
          <w:b/>
          <w:bCs/>
          <w:sz w:val="22"/>
          <w:szCs w:val="22"/>
        </w:rPr>
      </w:pPr>
    </w:p>
    <w:p w14:paraId="3A6F1E34" w14:textId="2BBD577C" w:rsidR="00414181" w:rsidRPr="00582288" w:rsidRDefault="00414181" w:rsidP="00414181">
      <w:pPr>
        <w:rPr>
          <w:bCs/>
          <w:sz w:val="22"/>
          <w:szCs w:val="22"/>
        </w:rPr>
      </w:pPr>
      <w:r w:rsidRPr="00582288">
        <w:rPr>
          <w:bCs/>
          <w:sz w:val="22"/>
          <w:szCs w:val="22"/>
        </w:rPr>
        <w:t xml:space="preserve">Mrs. Gallagher said this </w:t>
      </w:r>
      <w:r w:rsidR="009E4634">
        <w:rPr>
          <w:bCs/>
          <w:sz w:val="22"/>
          <w:szCs w:val="22"/>
        </w:rPr>
        <w:t xml:space="preserve">amended </w:t>
      </w:r>
      <w:r w:rsidRPr="00582288">
        <w:rPr>
          <w:bCs/>
          <w:sz w:val="22"/>
          <w:szCs w:val="22"/>
        </w:rPr>
        <w:t xml:space="preserve">ordinance is to amend Section 1187.23 letter </w:t>
      </w:r>
      <w:proofErr w:type="spellStart"/>
      <w:r w:rsidR="009E4634">
        <w:rPr>
          <w:bCs/>
          <w:sz w:val="22"/>
          <w:szCs w:val="22"/>
        </w:rPr>
        <w:t>i</w:t>
      </w:r>
      <w:proofErr w:type="spellEnd"/>
      <w:r w:rsidR="009E4634">
        <w:rPr>
          <w:bCs/>
          <w:sz w:val="22"/>
          <w:szCs w:val="22"/>
        </w:rPr>
        <w:t xml:space="preserve">. </w:t>
      </w:r>
      <w:r w:rsidRPr="00582288">
        <w:rPr>
          <w:bCs/>
          <w:sz w:val="22"/>
          <w:szCs w:val="22"/>
        </w:rPr>
        <w:t>to change the minimum number of waiting and queuing spaces from 6 to 12 in establishments serving and or selling food and</w:t>
      </w:r>
      <w:r w:rsidR="009E4634">
        <w:rPr>
          <w:bCs/>
          <w:sz w:val="22"/>
          <w:szCs w:val="22"/>
        </w:rPr>
        <w:t xml:space="preserve">/or </w:t>
      </w:r>
      <w:r w:rsidRPr="00582288">
        <w:rPr>
          <w:bCs/>
          <w:sz w:val="22"/>
          <w:szCs w:val="22"/>
        </w:rPr>
        <w:t xml:space="preserve">drinks and </w:t>
      </w:r>
      <w:r w:rsidR="009E4634">
        <w:rPr>
          <w:bCs/>
          <w:sz w:val="22"/>
          <w:szCs w:val="22"/>
        </w:rPr>
        <w:t xml:space="preserve">#2 </w:t>
      </w:r>
      <w:r w:rsidRPr="00582288">
        <w:rPr>
          <w:bCs/>
          <w:sz w:val="22"/>
          <w:szCs w:val="22"/>
        </w:rPr>
        <w:t xml:space="preserve">automatic car washes from 5 to 12 queuing spaces.  This allows Planning to reduce or add on a case-by-case basis so as not to spill out on a street </w:t>
      </w:r>
      <w:r w:rsidR="009E4634">
        <w:rPr>
          <w:bCs/>
          <w:sz w:val="22"/>
          <w:szCs w:val="22"/>
        </w:rPr>
        <w:t xml:space="preserve">at </w:t>
      </w:r>
      <w:r w:rsidRPr="00582288">
        <w:rPr>
          <w:bCs/>
          <w:sz w:val="22"/>
          <w:szCs w:val="22"/>
        </w:rPr>
        <w:t>peak times.</w:t>
      </w:r>
    </w:p>
    <w:p w14:paraId="4DEC3F09" w14:textId="77777777" w:rsidR="00414181" w:rsidRPr="00582288" w:rsidRDefault="00414181" w:rsidP="00414181">
      <w:pPr>
        <w:rPr>
          <w:bCs/>
          <w:sz w:val="22"/>
          <w:szCs w:val="22"/>
        </w:rPr>
      </w:pPr>
    </w:p>
    <w:p w14:paraId="7B3B2949" w14:textId="77777777" w:rsidR="00414181" w:rsidRPr="00582288" w:rsidRDefault="00414181" w:rsidP="00414181">
      <w:pPr>
        <w:rPr>
          <w:b/>
          <w:sz w:val="22"/>
          <w:szCs w:val="22"/>
        </w:rPr>
      </w:pPr>
      <w:r w:rsidRPr="00582288">
        <w:rPr>
          <w:b/>
          <w:sz w:val="22"/>
          <w:szCs w:val="22"/>
        </w:rPr>
        <w:t>AMENDED ORDINANCE NO. 66-23</w:t>
      </w:r>
      <w:r w:rsidRPr="00582288">
        <w:rPr>
          <w:b/>
          <w:sz w:val="22"/>
          <w:szCs w:val="22"/>
        </w:rPr>
        <w:tab/>
      </w:r>
      <w:r w:rsidRPr="00582288">
        <w:rPr>
          <w:b/>
          <w:sz w:val="22"/>
          <w:szCs w:val="22"/>
        </w:rPr>
        <w:tab/>
      </w:r>
      <w:r w:rsidRPr="00582288">
        <w:rPr>
          <w:b/>
          <w:sz w:val="22"/>
          <w:szCs w:val="22"/>
        </w:rPr>
        <w:tab/>
      </w:r>
      <w:r w:rsidRPr="00582288">
        <w:rPr>
          <w:b/>
          <w:sz w:val="22"/>
          <w:szCs w:val="22"/>
        </w:rPr>
        <w:tab/>
      </w:r>
      <w:r w:rsidRPr="00582288">
        <w:rPr>
          <w:b/>
          <w:sz w:val="22"/>
          <w:szCs w:val="22"/>
        </w:rPr>
        <w:tab/>
        <w:t>BY: JEANNE GALLAGHER</w:t>
      </w:r>
    </w:p>
    <w:p w14:paraId="27ABE0BD" w14:textId="77777777" w:rsidR="00414181" w:rsidRPr="00582288" w:rsidRDefault="00414181" w:rsidP="00414181">
      <w:pPr>
        <w:rPr>
          <w:b/>
          <w:sz w:val="22"/>
          <w:szCs w:val="22"/>
        </w:rPr>
      </w:pPr>
      <w:r w:rsidRPr="00582288">
        <w:rPr>
          <w:b/>
          <w:sz w:val="22"/>
          <w:szCs w:val="22"/>
        </w:rPr>
        <w:t xml:space="preserve">AN ORDINANCE AMENDING THE DEVELOPMENT CODE OF THE CODIFIED ORDINANCES OF THE CITY OF ROCKY RIVER, SECTION 1183.11  ENTITLED </w:t>
      </w:r>
    </w:p>
    <w:p w14:paraId="07D97906" w14:textId="77777777" w:rsidR="00414181" w:rsidRPr="00582288" w:rsidRDefault="00414181" w:rsidP="00414181">
      <w:pPr>
        <w:tabs>
          <w:tab w:val="left" w:pos="-1080"/>
          <w:tab w:val="left" w:pos="-720"/>
          <w:tab w:val="left" w:pos="-180"/>
        </w:tabs>
        <w:rPr>
          <w:b/>
          <w:sz w:val="22"/>
          <w:szCs w:val="22"/>
        </w:rPr>
      </w:pPr>
      <w:r w:rsidRPr="00582288">
        <w:rPr>
          <w:b/>
          <w:sz w:val="22"/>
          <w:szCs w:val="22"/>
        </w:rPr>
        <w:t xml:space="preserve">SUPPLEMENTAL REGULATIONS FOR CERTAIN USES, REGARDING BUSINESS DISTRICT REGULATIONS AS FURTHER DESCRIBED IN THE ATTACHED EXHIBIT “A” </w:t>
      </w:r>
    </w:p>
    <w:p w14:paraId="7CE9D956" w14:textId="77777777" w:rsidR="004B0CF2" w:rsidRPr="00582288" w:rsidRDefault="004B0CF2" w:rsidP="004B0CF2">
      <w:pPr>
        <w:ind w:right="72"/>
        <w:jc w:val="both"/>
        <w:outlineLvl w:val="0"/>
        <w:rPr>
          <w:b/>
          <w:bCs/>
          <w:sz w:val="22"/>
          <w:szCs w:val="22"/>
        </w:rPr>
      </w:pPr>
      <w:r w:rsidRPr="00582288">
        <w:rPr>
          <w:b/>
          <w:bCs/>
          <w:sz w:val="22"/>
          <w:szCs w:val="22"/>
        </w:rPr>
        <w:t>3</w:t>
      </w:r>
      <w:r w:rsidRPr="00582288">
        <w:rPr>
          <w:b/>
          <w:bCs/>
          <w:sz w:val="22"/>
          <w:szCs w:val="22"/>
          <w:vertAlign w:val="superscript"/>
        </w:rPr>
        <w:t>rd</w:t>
      </w:r>
      <w:r w:rsidRPr="00582288">
        <w:rPr>
          <w:b/>
          <w:bCs/>
          <w:sz w:val="22"/>
          <w:szCs w:val="22"/>
        </w:rPr>
        <w:t xml:space="preserve"> READING</w:t>
      </w:r>
    </w:p>
    <w:p w14:paraId="705AD1CC" w14:textId="77777777" w:rsidR="00414181" w:rsidRPr="00582288" w:rsidRDefault="00414181" w:rsidP="00414181">
      <w:pPr>
        <w:tabs>
          <w:tab w:val="left" w:pos="-1080"/>
          <w:tab w:val="left" w:pos="-720"/>
          <w:tab w:val="left" w:pos="-180"/>
        </w:tabs>
        <w:rPr>
          <w:b/>
          <w:sz w:val="22"/>
          <w:szCs w:val="22"/>
        </w:rPr>
      </w:pPr>
    </w:p>
    <w:p w14:paraId="251CC743" w14:textId="6F5E1632" w:rsidR="00414181" w:rsidRPr="00C3309E" w:rsidRDefault="00414181" w:rsidP="00C3309E">
      <w:pPr>
        <w:rPr>
          <w:bCs/>
          <w:sz w:val="22"/>
          <w:szCs w:val="22"/>
        </w:rPr>
      </w:pPr>
      <w:r w:rsidRPr="00582288">
        <w:rPr>
          <w:bCs/>
          <w:sz w:val="22"/>
          <w:szCs w:val="22"/>
        </w:rPr>
        <w:t xml:space="preserve">Mrs. Gallagher said that this </w:t>
      </w:r>
      <w:r w:rsidR="009E4634">
        <w:rPr>
          <w:bCs/>
          <w:sz w:val="22"/>
          <w:szCs w:val="22"/>
        </w:rPr>
        <w:t xml:space="preserve">amended </w:t>
      </w:r>
      <w:r w:rsidRPr="00582288">
        <w:rPr>
          <w:bCs/>
          <w:sz w:val="22"/>
          <w:szCs w:val="22"/>
        </w:rPr>
        <w:t xml:space="preserve">ordinance is to amend Section 1183.11, Supplement Regulations for certain uses to include car washes and to change </w:t>
      </w:r>
      <w:r w:rsidR="009136E1">
        <w:rPr>
          <w:bCs/>
          <w:sz w:val="22"/>
          <w:szCs w:val="22"/>
        </w:rPr>
        <w:t xml:space="preserve">letter </w:t>
      </w:r>
      <w:r w:rsidR="009E4634">
        <w:rPr>
          <w:bCs/>
          <w:sz w:val="22"/>
          <w:szCs w:val="22"/>
        </w:rPr>
        <w:t>c</w:t>
      </w:r>
      <w:r w:rsidR="009136E1">
        <w:rPr>
          <w:bCs/>
          <w:sz w:val="22"/>
          <w:szCs w:val="22"/>
        </w:rPr>
        <w:t xml:space="preserve"> </w:t>
      </w:r>
      <w:r w:rsidRPr="00582288">
        <w:rPr>
          <w:bCs/>
          <w:sz w:val="22"/>
          <w:szCs w:val="22"/>
        </w:rPr>
        <w:t xml:space="preserve">8 to read the operation for any drive thru facility (which replaces the word service) shall not begin before 7:00 a.m. or later than 11:00 p.m. for any </w:t>
      </w:r>
      <w:r w:rsidRPr="00582288">
        <w:rPr>
          <w:bCs/>
          <w:sz w:val="22"/>
          <w:szCs w:val="22"/>
        </w:rPr>
        <w:lastRenderedPageBreak/>
        <w:t>site adjacent to any residential district.</w:t>
      </w:r>
    </w:p>
    <w:p w14:paraId="76FFDD56" w14:textId="77777777" w:rsidR="009E4634" w:rsidRPr="00582288" w:rsidRDefault="009E4634" w:rsidP="00414181">
      <w:pPr>
        <w:pStyle w:val="PlainText"/>
        <w:rPr>
          <w:rFonts w:ascii="Times New Roman" w:hAnsi="Times New Roman"/>
          <w:b/>
          <w:sz w:val="22"/>
          <w:szCs w:val="22"/>
        </w:rPr>
      </w:pPr>
    </w:p>
    <w:p w14:paraId="3F91249D" w14:textId="77777777" w:rsidR="00414181" w:rsidRPr="00582288" w:rsidRDefault="00414181" w:rsidP="00414181">
      <w:pPr>
        <w:widowControl/>
        <w:overflowPunct w:val="0"/>
        <w:textAlignment w:val="baseline"/>
        <w:rPr>
          <w:b/>
          <w:caps/>
          <w:sz w:val="22"/>
          <w:szCs w:val="22"/>
        </w:rPr>
      </w:pPr>
      <w:r w:rsidRPr="00582288">
        <w:rPr>
          <w:b/>
          <w:caps/>
          <w:sz w:val="22"/>
          <w:szCs w:val="22"/>
        </w:rPr>
        <w:t>ORDINANCE NO. 79-23</w:t>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r>
      <w:r w:rsidRPr="00582288">
        <w:rPr>
          <w:b/>
          <w:caps/>
          <w:sz w:val="22"/>
          <w:szCs w:val="22"/>
        </w:rPr>
        <w:tab/>
        <w:t>BY: BRIAN J. SINDELAR</w:t>
      </w:r>
    </w:p>
    <w:p w14:paraId="3E36678A" w14:textId="77777777" w:rsidR="00414181" w:rsidRPr="00582288" w:rsidRDefault="00414181" w:rsidP="00414181">
      <w:pPr>
        <w:ind w:right="72"/>
        <w:jc w:val="both"/>
        <w:outlineLvl w:val="0"/>
        <w:rPr>
          <w:b/>
          <w:bCs/>
          <w:sz w:val="22"/>
          <w:szCs w:val="22"/>
        </w:rPr>
      </w:pPr>
      <w:r w:rsidRPr="00582288">
        <w:rPr>
          <w:b/>
          <w:bCs/>
          <w:sz w:val="22"/>
          <w:szCs w:val="22"/>
        </w:rPr>
        <w:t>AN EMERGENCY ORDINANCE AUTHORIZING THE MAYOR AND THE SAFETY-SERVICE DIRECTOR TO PURCHASE A CATERPILLAR MINI EXCAVATOR FOR THE SERVICE DIVISION UNDER THE SOURCEWELL COOPERATIVE PURCHASING CONTRACT FROM OHIO CAT EQUIPMENT DIVISION AT A COST NOT TO EXCEED $152,526.48, AS FURTHER DESCRIBED IN EXHIBIT “A”</w:t>
      </w:r>
    </w:p>
    <w:p w14:paraId="482EDE11" w14:textId="59EC30C2" w:rsidR="00414181" w:rsidRPr="00582288" w:rsidRDefault="004B0CF2" w:rsidP="00414181">
      <w:pPr>
        <w:ind w:right="72"/>
        <w:jc w:val="both"/>
        <w:outlineLvl w:val="0"/>
        <w:rPr>
          <w:b/>
          <w:bCs/>
          <w:sz w:val="22"/>
          <w:szCs w:val="22"/>
        </w:rPr>
      </w:pPr>
      <w:r w:rsidRPr="00582288">
        <w:rPr>
          <w:b/>
          <w:bCs/>
          <w:sz w:val="22"/>
          <w:szCs w:val="22"/>
        </w:rPr>
        <w:t>3</w:t>
      </w:r>
      <w:r w:rsidRPr="00582288">
        <w:rPr>
          <w:b/>
          <w:bCs/>
          <w:sz w:val="22"/>
          <w:szCs w:val="22"/>
          <w:vertAlign w:val="superscript"/>
        </w:rPr>
        <w:t>rd</w:t>
      </w:r>
      <w:r w:rsidR="00414181" w:rsidRPr="00582288">
        <w:rPr>
          <w:b/>
          <w:bCs/>
          <w:sz w:val="22"/>
          <w:szCs w:val="22"/>
        </w:rPr>
        <w:t xml:space="preserve"> READING</w:t>
      </w:r>
    </w:p>
    <w:p w14:paraId="490A1036" w14:textId="77777777" w:rsidR="00414181" w:rsidRPr="00582288" w:rsidRDefault="00414181" w:rsidP="00414181">
      <w:pPr>
        <w:ind w:right="72"/>
        <w:jc w:val="both"/>
        <w:outlineLvl w:val="0"/>
        <w:rPr>
          <w:b/>
          <w:bCs/>
          <w:sz w:val="22"/>
          <w:szCs w:val="22"/>
        </w:rPr>
      </w:pPr>
    </w:p>
    <w:p w14:paraId="114E38C4" w14:textId="09398B09" w:rsidR="004B0CF2" w:rsidRPr="00582288" w:rsidRDefault="00414181" w:rsidP="009E4634">
      <w:pPr>
        <w:ind w:right="72"/>
        <w:jc w:val="both"/>
        <w:outlineLvl w:val="0"/>
        <w:rPr>
          <w:sz w:val="22"/>
          <w:szCs w:val="22"/>
        </w:rPr>
      </w:pPr>
      <w:r w:rsidRPr="00582288">
        <w:rPr>
          <w:sz w:val="22"/>
          <w:szCs w:val="22"/>
        </w:rPr>
        <w:t xml:space="preserve">Mr. Sindelar said that this was </w:t>
      </w:r>
      <w:r w:rsidR="009E4634">
        <w:rPr>
          <w:sz w:val="22"/>
          <w:szCs w:val="22"/>
        </w:rPr>
        <w:t xml:space="preserve">an insurance claim due to an accident.  There </w:t>
      </w:r>
      <w:r w:rsidR="00C3309E">
        <w:rPr>
          <w:sz w:val="22"/>
          <w:szCs w:val="22"/>
        </w:rPr>
        <w:t>have</w:t>
      </w:r>
      <w:r w:rsidR="009E4634">
        <w:rPr>
          <w:sz w:val="22"/>
          <w:szCs w:val="22"/>
        </w:rPr>
        <w:t xml:space="preserve"> not been major questions and looks for passage.  </w:t>
      </w:r>
    </w:p>
    <w:p w14:paraId="3CA7ED7A" w14:textId="77777777" w:rsidR="004B0CF2" w:rsidRPr="00582288" w:rsidRDefault="004B0CF2" w:rsidP="00414181">
      <w:pPr>
        <w:ind w:right="72"/>
        <w:jc w:val="both"/>
        <w:outlineLvl w:val="0"/>
        <w:rPr>
          <w:sz w:val="22"/>
          <w:szCs w:val="22"/>
        </w:rPr>
      </w:pPr>
    </w:p>
    <w:p w14:paraId="43FA19E4" w14:textId="2A57E672" w:rsidR="00414181" w:rsidRDefault="009E4634" w:rsidP="00414181">
      <w:pPr>
        <w:ind w:right="72"/>
        <w:jc w:val="both"/>
        <w:outlineLvl w:val="0"/>
        <w:rPr>
          <w:sz w:val="22"/>
          <w:szCs w:val="22"/>
        </w:rPr>
      </w:pPr>
      <w:r>
        <w:rPr>
          <w:sz w:val="22"/>
          <w:szCs w:val="22"/>
        </w:rPr>
        <w:t>Mr. Moran moved for passage of the consent agenda for Amended Ordinances 63-23 through 66-23 and 79-23, seconded by Mr. Sindelar.</w:t>
      </w:r>
    </w:p>
    <w:p w14:paraId="68D6BFB3" w14:textId="4FDBD56C" w:rsidR="009E4634" w:rsidRPr="00582288" w:rsidRDefault="009E4634" w:rsidP="009E4634">
      <w:pPr>
        <w:widowControl/>
        <w:autoSpaceDE/>
        <w:autoSpaceDN/>
        <w:adjustRightInd/>
        <w:ind w:right="90"/>
        <w:rPr>
          <w:bCs/>
          <w:sz w:val="22"/>
          <w:szCs w:val="22"/>
        </w:rPr>
      </w:pPr>
      <w:r w:rsidRPr="00C513DF">
        <w:rPr>
          <w:b/>
          <w:sz w:val="22"/>
          <w:szCs w:val="22"/>
        </w:rPr>
        <w:t>VOTE:</w:t>
      </w:r>
      <w:r w:rsidRPr="00582288">
        <w:rPr>
          <w:bCs/>
          <w:sz w:val="22"/>
          <w:szCs w:val="22"/>
        </w:rPr>
        <w:tab/>
      </w:r>
      <w:r w:rsidR="00C513DF">
        <w:rPr>
          <w:bCs/>
          <w:sz w:val="22"/>
          <w:szCs w:val="22"/>
        </w:rPr>
        <w:t xml:space="preserve">  </w:t>
      </w:r>
      <w:r w:rsidRPr="00582288">
        <w:rPr>
          <w:bCs/>
          <w:sz w:val="22"/>
          <w:szCs w:val="22"/>
        </w:rPr>
        <w:t>Hunt – aye</w:t>
      </w:r>
      <w:r w:rsidRPr="00582288">
        <w:rPr>
          <w:bCs/>
          <w:sz w:val="22"/>
          <w:szCs w:val="22"/>
        </w:rPr>
        <w:tab/>
      </w:r>
      <w:r w:rsidRPr="00582288">
        <w:rPr>
          <w:bCs/>
          <w:sz w:val="22"/>
          <w:szCs w:val="22"/>
        </w:rPr>
        <w:tab/>
        <w:t>Shepherd – aye</w:t>
      </w:r>
      <w:r w:rsidRPr="00582288">
        <w:rPr>
          <w:bCs/>
          <w:sz w:val="22"/>
          <w:szCs w:val="22"/>
        </w:rPr>
        <w:tab/>
      </w:r>
      <w:r w:rsidRPr="00582288">
        <w:rPr>
          <w:bCs/>
          <w:sz w:val="22"/>
          <w:szCs w:val="22"/>
        </w:rPr>
        <w:tab/>
        <w:t>Gallagher – aye</w:t>
      </w:r>
      <w:r w:rsidRPr="00582288">
        <w:rPr>
          <w:bCs/>
          <w:sz w:val="22"/>
          <w:szCs w:val="22"/>
        </w:rPr>
        <w:tab/>
      </w:r>
      <w:r w:rsidRPr="00582288">
        <w:rPr>
          <w:bCs/>
          <w:sz w:val="22"/>
          <w:szCs w:val="22"/>
        </w:rPr>
        <w:tab/>
        <w:t>Furry – aye</w:t>
      </w:r>
    </w:p>
    <w:p w14:paraId="11852BBE" w14:textId="2378E52A" w:rsidR="009E4634" w:rsidRPr="00582288" w:rsidRDefault="00C513DF" w:rsidP="00C513DF">
      <w:pPr>
        <w:widowControl/>
        <w:autoSpaceDE/>
        <w:autoSpaceDN/>
        <w:adjustRightInd/>
        <w:ind w:right="90" w:firstLine="720"/>
        <w:rPr>
          <w:bCs/>
          <w:sz w:val="22"/>
          <w:szCs w:val="22"/>
        </w:rPr>
      </w:pPr>
      <w:r>
        <w:rPr>
          <w:bCs/>
          <w:sz w:val="22"/>
          <w:szCs w:val="22"/>
        </w:rPr>
        <w:t xml:space="preserve">  </w:t>
      </w:r>
      <w:r w:rsidR="009E4634" w:rsidRPr="00582288">
        <w:rPr>
          <w:bCs/>
          <w:sz w:val="22"/>
          <w:szCs w:val="22"/>
        </w:rPr>
        <w:t>Morris – aye</w:t>
      </w:r>
      <w:r w:rsidR="009E4634" w:rsidRPr="00582288">
        <w:rPr>
          <w:bCs/>
          <w:sz w:val="22"/>
          <w:szCs w:val="22"/>
        </w:rPr>
        <w:tab/>
      </w:r>
      <w:r w:rsidR="009E4634" w:rsidRPr="00582288">
        <w:rPr>
          <w:bCs/>
          <w:sz w:val="22"/>
          <w:szCs w:val="22"/>
        </w:rPr>
        <w:tab/>
        <w:t>Sindelar – a</w:t>
      </w:r>
      <w:r w:rsidR="009E4634">
        <w:rPr>
          <w:bCs/>
          <w:sz w:val="22"/>
          <w:szCs w:val="22"/>
        </w:rPr>
        <w:t>ye</w:t>
      </w:r>
      <w:r w:rsidR="009E4634">
        <w:rPr>
          <w:bCs/>
          <w:sz w:val="22"/>
          <w:szCs w:val="22"/>
        </w:rPr>
        <w:tab/>
      </w:r>
      <w:r w:rsidR="009E4634" w:rsidRPr="00582288">
        <w:rPr>
          <w:bCs/>
          <w:sz w:val="22"/>
          <w:szCs w:val="22"/>
        </w:rPr>
        <w:tab/>
        <w:t>Moran – aye</w:t>
      </w:r>
    </w:p>
    <w:p w14:paraId="3CEBD936" w14:textId="3B57D3A2" w:rsidR="009E4634" w:rsidRPr="00582288" w:rsidRDefault="009E4634" w:rsidP="009E4634">
      <w:pPr>
        <w:widowControl/>
        <w:autoSpaceDE/>
        <w:autoSpaceDN/>
        <w:adjustRightInd/>
        <w:ind w:right="90"/>
        <w:rPr>
          <w:bCs/>
          <w:sz w:val="22"/>
          <w:szCs w:val="22"/>
        </w:rPr>
      </w:pPr>
      <w:r w:rsidRPr="00582288">
        <w:rPr>
          <w:bCs/>
          <w:sz w:val="22"/>
          <w:szCs w:val="22"/>
        </w:rPr>
        <w:tab/>
      </w:r>
      <w:r w:rsidR="00C513DF">
        <w:rPr>
          <w:bCs/>
          <w:sz w:val="22"/>
          <w:szCs w:val="22"/>
        </w:rPr>
        <w:t xml:space="preserve">  </w:t>
      </w:r>
      <w:r w:rsidRPr="00582288">
        <w:rPr>
          <w:bCs/>
          <w:sz w:val="22"/>
          <w:szCs w:val="22"/>
        </w:rPr>
        <w:t>7 ayes</w:t>
      </w:r>
      <w:r w:rsidRPr="00582288">
        <w:rPr>
          <w:bCs/>
          <w:sz w:val="22"/>
          <w:szCs w:val="22"/>
        </w:rPr>
        <w:tab/>
      </w:r>
      <w:r w:rsidRPr="00582288">
        <w:rPr>
          <w:bCs/>
          <w:sz w:val="22"/>
          <w:szCs w:val="22"/>
        </w:rPr>
        <w:tab/>
      </w:r>
      <w:r w:rsidRPr="00582288">
        <w:rPr>
          <w:bCs/>
          <w:sz w:val="22"/>
          <w:szCs w:val="22"/>
        </w:rPr>
        <w:tab/>
        <w:t>0 nays</w:t>
      </w:r>
      <w:r w:rsidRPr="00582288">
        <w:rPr>
          <w:bCs/>
          <w:sz w:val="22"/>
          <w:szCs w:val="22"/>
        </w:rPr>
        <w:tab/>
      </w:r>
      <w:r w:rsidRPr="00582288">
        <w:rPr>
          <w:bCs/>
          <w:sz w:val="22"/>
          <w:szCs w:val="22"/>
        </w:rPr>
        <w:tab/>
      </w:r>
      <w:r w:rsidRPr="00582288">
        <w:rPr>
          <w:bCs/>
          <w:sz w:val="22"/>
          <w:szCs w:val="22"/>
        </w:rPr>
        <w:tab/>
      </w:r>
      <w:r>
        <w:rPr>
          <w:bCs/>
          <w:sz w:val="22"/>
          <w:szCs w:val="22"/>
        </w:rPr>
        <w:tab/>
      </w:r>
      <w:r>
        <w:rPr>
          <w:bCs/>
          <w:sz w:val="22"/>
          <w:szCs w:val="22"/>
        </w:rPr>
        <w:tab/>
      </w:r>
      <w:r>
        <w:rPr>
          <w:bCs/>
          <w:sz w:val="22"/>
          <w:szCs w:val="22"/>
        </w:rPr>
        <w:tab/>
      </w:r>
      <w:r w:rsidRPr="00582288">
        <w:rPr>
          <w:b/>
          <w:sz w:val="22"/>
          <w:szCs w:val="22"/>
        </w:rPr>
        <w:t>PASSED</w:t>
      </w:r>
    </w:p>
    <w:p w14:paraId="43BEFFA6" w14:textId="77777777" w:rsidR="00414181" w:rsidRPr="00582288" w:rsidRDefault="00414181" w:rsidP="003B0462">
      <w:pPr>
        <w:tabs>
          <w:tab w:val="left" w:pos="-1080"/>
          <w:tab w:val="left" w:pos="-720"/>
          <w:tab w:val="left" w:pos="-180"/>
        </w:tabs>
        <w:rPr>
          <w:bCs/>
          <w:sz w:val="22"/>
          <w:szCs w:val="22"/>
        </w:rPr>
      </w:pPr>
    </w:p>
    <w:p w14:paraId="3CC85F50" w14:textId="24CB1610" w:rsidR="007274DE" w:rsidRDefault="00506A0D" w:rsidP="00506A0D">
      <w:pPr>
        <w:tabs>
          <w:tab w:val="left" w:pos="-1080"/>
          <w:tab w:val="left" w:pos="-720"/>
          <w:tab w:val="left" w:pos="-180"/>
        </w:tabs>
        <w:rPr>
          <w:bCs/>
          <w:sz w:val="22"/>
          <w:szCs w:val="22"/>
        </w:rPr>
      </w:pPr>
      <w:r w:rsidRPr="00582288">
        <w:rPr>
          <w:b/>
          <w:sz w:val="22"/>
          <w:szCs w:val="22"/>
        </w:rPr>
        <w:t>MISCELLANEOUS BUSINESS:</w:t>
      </w:r>
      <w:r w:rsidR="00A37647" w:rsidRPr="00582288">
        <w:rPr>
          <w:b/>
          <w:sz w:val="22"/>
          <w:szCs w:val="22"/>
        </w:rPr>
        <w:t xml:space="preserve">  </w:t>
      </w:r>
      <w:r w:rsidR="009E4634">
        <w:rPr>
          <w:bCs/>
          <w:sz w:val="22"/>
          <w:szCs w:val="22"/>
        </w:rPr>
        <w:t xml:space="preserve">Next Monday is the fifth Monday of October and there will not be a City Council meeting.  The next meeting will be held on November 6, 2023.  </w:t>
      </w:r>
    </w:p>
    <w:p w14:paraId="6AF0988F" w14:textId="77777777" w:rsidR="009E4634" w:rsidRDefault="009E4634" w:rsidP="00506A0D">
      <w:pPr>
        <w:tabs>
          <w:tab w:val="left" w:pos="-1080"/>
          <w:tab w:val="left" w:pos="-720"/>
          <w:tab w:val="left" w:pos="-180"/>
        </w:tabs>
        <w:rPr>
          <w:bCs/>
          <w:sz w:val="22"/>
          <w:szCs w:val="22"/>
        </w:rPr>
      </w:pPr>
    </w:p>
    <w:p w14:paraId="11362149" w14:textId="06F41763" w:rsidR="009E4634" w:rsidRPr="009E4634" w:rsidRDefault="009E4634" w:rsidP="00506A0D">
      <w:pPr>
        <w:tabs>
          <w:tab w:val="left" w:pos="-1080"/>
          <w:tab w:val="left" w:pos="-720"/>
          <w:tab w:val="left" w:pos="-180"/>
        </w:tabs>
        <w:rPr>
          <w:bCs/>
          <w:sz w:val="22"/>
          <w:szCs w:val="22"/>
        </w:rPr>
      </w:pPr>
      <w:r>
        <w:rPr>
          <w:bCs/>
          <w:sz w:val="22"/>
          <w:szCs w:val="22"/>
        </w:rPr>
        <w:t xml:space="preserve">Mr. Sindelar announced that the RRHS </w:t>
      </w:r>
      <w:r w:rsidR="00C3309E">
        <w:rPr>
          <w:bCs/>
          <w:sz w:val="22"/>
          <w:szCs w:val="22"/>
        </w:rPr>
        <w:t>girls’</w:t>
      </w:r>
      <w:r>
        <w:rPr>
          <w:bCs/>
          <w:sz w:val="22"/>
          <w:szCs w:val="22"/>
        </w:rPr>
        <w:t xml:space="preserve"> soccer team won 8-0 this evening to advance in the playoffs.  The RRHS </w:t>
      </w:r>
      <w:r w:rsidR="00C3309E">
        <w:rPr>
          <w:bCs/>
          <w:sz w:val="22"/>
          <w:szCs w:val="22"/>
        </w:rPr>
        <w:t>boys’</w:t>
      </w:r>
      <w:r>
        <w:rPr>
          <w:bCs/>
          <w:sz w:val="22"/>
          <w:szCs w:val="22"/>
        </w:rPr>
        <w:t xml:space="preserve"> soccer team won their first playoff game and will play Hawken tomorrow evening at RRHS at 6:00 p.m.</w:t>
      </w:r>
    </w:p>
    <w:p w14:paraId="780AC9CF" w14:textId="77777777" w:rsidR="004406CE" w:rsidRPr="00582288" w:rsidRDefault="004406CE" w:rsidP="004406CE">
      <w:pPr>
        <w:widowControl/>
        <w:autoSpaceDE/>
        <w:autoSpaceDN/>
        <w:adjustRightInd/>
        <w:ind w:right="90"/>
        <w:rPr>
          <w:b/>
          <w:sz w:val="22"/>
          <w:szCs w:val="22"/>
        </w:rPr>
      </w:pPr>
    </w:p>
    <w:p w14:paraId="25794811" w14:textId="6B37E698" w:rsidR="00D27B41" w:rsidRDefault="00143523" w:rsidP="009E4634">
      <w:pPr>
        <w:tabs>
          <w:tab w:val="left" w:pos="-1080"/>
          <w:tab w:val="left" w:pos="-720"/>
          <w:tab w:val="left" w:pos="-180"/>
        </w:tabs>
        <w:rPr>
          <w:b/>
          <w:sz w:val="22"/>
          <w:szCs w:val="22"/>
        </w:rPr>
      </w:pPr>
      <w:bookmarkStart w:id="5" w:name="_Hlk134692006"/>
      <w:r w:rsidRPr="00582288">
        <w:rPr>
          <w:b/>
          <w:sz w:val="22"/>
          <w:szCs w:val="22"/>
        </w:rPr>
        <w:t xml:space="preserve">PUBLIC COMMENT:  </w:t>
      </w:r>
      <w:bookmarkEnd w:id="5"/>
      <w:r w:rsidR="009E4634" w:rsidRPr="009E4634">
        <w:rPr>
          <w:b/>
          <w:sz w:val="22"/>
          <w:szCs w:val="22"/>
        </w:rPr>
        <w:t>NONE</w:t>
      </w:r>
    </w:p>
    <w:p w14:paraId="0446A314" w14:textId="77777777" w:rsidR="009E4634" w:rsidRDefault="009E4634" w:rsidP="009E4634">
      <w:pPr>
        <w:tabs>
          <w:tab w:val="left" w:pos="-1080"/>
          <w:tab w:val="left" w:pos="-720"/>
          <w:tab w:val="left" w:pos="-180"/>
        </w:tabs>
        <w:rPr>
          <w:b/>
          <w:sz w:val="22"/>
          <w:szCs w:val="22"/>
        </w:rPr>
      </w:pPr>
    </w:p>
    <w:p w14:paraId="60612EDC" w14:textId="1EE02988" w:rsidR="009E4634" w:rsidRDefault="009E4634" w:rsidP="009E4634">
      <w:pPr>
        <w:tabs>
          <w:tab w:val="left" w:pos="-1080"/>
          <w:tab w:val="left" w:pos="-720"/>
          <w:tab w:val="left" w:pos="-180"/>
        </w:tabs>
        <w:rPr>
          <w:b/>
          <w:sz w:val="22"/>
          <w:szCs w:val="22"/>
        </w:rPr>
      </w:pPr>
      <w:r>
        <w:rPr>
          <w:b/>
          <w:sz w:val="22"/>
          <w:szCs w:val="22"/>
        </w:rPr>
        <w:t>MOTION:</w:t>
      </w:r>
    </w:p>
    <w:p w14:paraId="36F6A7A9" w14:textId="77777777" w:rsidR="009E4634" w:rsidRDefault="009E4634" w:rsidP="009E4634">
      <w:pPr>
        <w:tabs>
          <w:tab w:val="left" w:pos="-1080"/>
          <w:tab w:val="left" w:pos="-720"/>
          <w:tab w:val="left" w:pos="-180"/>
        </w:tabs>
        <w:rPr>
          <w:b/>
          <w:sz w:val="22"/>
          <w:szCs w:val="22"/>
        </w:rPr>
      </w:pPr>
    </w:p>
    <w:p w14:paraId="76243768" w14:textId="1765DB49" w:rsidR="009E4634" w:rsidRDefault="009E4634" w:rsidP="009E4634">
      <w:pPr>
        <w:ind w:right="90"/>
        <w:rPr>
          <w:sz w:val="22"/>
          <w:szCs w:val="22"/>
        </w:rPr>
      </w:pPr>
      <w:r>
        <w:rPr>
          <w:bCs/>
          <w:sz w:val="22"/>
          <w:szCs w:val="22"/>
        </w:rPr>
        <w:t xml:space="preserve">President Moran moved that </w:t>
      </w:r>
      <w:r w:rsidRPr="001539F7">
        <w:rPr>
          <w:sz w:val="22"/>
          <w:szCs w:val="22"/>
        </w:rPr>
        <w:t xml:space="preserve">Council </w:t>
      </w:r>
      <w:r>
        <w:rPr>
          <w:sz w:val="22"/>
          <w:szCs w:val="22"/>
        </w:rPr>
        <w:t>move</w:t>
      </w:r>
      <w:r w:rsidRPr="001539F7">
        <w:rPr>
          <w:sz w:val="22"/>
          <w:szCs w:val="22"/>
        </w:rPr>
        <w:t xml:space="preserve"> into Executive Session at 7:</w:t>
      </w:r>
      <w:r>
        <w:rPr>
          <w:sz w:val="22"/>
          <w:szCs w:val="22"/>
        </w:rPr>
        <w:t xml:space="preserve">58 </w:t>
      </w:r>
      <w:r w:rsidRPr="001539F7">
        <w:rPr>
          <w:sz w:val="22"/>
          <w:szCs w:val="22"/>
        </w:rPr>
        <w:t>p.m.</w:t>
      </w:r>
      <w:r>
        <w:rPr>
          <w:sz w:val="22"/>
          <w:szCs w:val="22"/>
        </w:rPr>
        <w:t xml:space="preserve"> and thanked everyone for attending this evening’s meeting.  The Executive Session was closed at 8:27 p.m.</w:t>
      </w:r>
    </w:p>
    <w:p w14:paraId="666E9614" w14:textId="77777777" w:rsidR="009E4634" w:rsidRDefault="009E4634" w:rsidP="009E4634">
      <w:pPr>
        <w:rPr>
          <w:sz w:val="22"/>
          <w:szCs w:val="22"/>
        </w:rPr>
      </w:pPr>
    </w:p>
    <w:p w14:paraId="3B805C80" w14:textId="1E3814DD" w:rsidR="009E4634" w:rsidRPr="001E5AA6" w:rsidRDefault="009E4634" w:rsidP="009E4634">
      <w:pPr>
        <w:rPr>
          <w:b/>
          <w:bCs/>
          <w:sz w:val="22"/>
          <w:szCs w:val="22"/>
        </w:rPr>
      </w:pPr>
      <w:r w:rsidRPr="001539F7">
        <w:rPr>
          <w:bCs/>
          <w:sz w:val="22"/>
          <w:szCs w:val="22"/>
        </w:rPr>
        <w:t xml:space="preserve">As there was no further business by members of Council, the meeting was adjourned at </w:t>
      </w:r>
      <w:r>
        <w:rPr>
          <w:bCs/>
          <w:sz w:val="22"/>
          <w:szCs w:val="22"/>
        </w:rPr>
        <w:t xml:space="preserve">8:27 </w:t>
      </w:r>
      <w:r w:rsidRPr="001539F7">
        <w:rPr>
          <w:bCs/>
          <w:sz w:val="22"/>
          <w:szCs w:val="22"/>
        </w:rPr>
        <w:t>p.m.</w:t>
      </w:r>
    </w:p>
    <w:p w14:paraId="46696F2B" w14:textId="77777777" w:rsidR="009E4634" w:rsidRPr="001E5AA6" w:rsidRDefault="009E4634" w:rsidP="009E4634">
      <w:pPr>
        <w:tabs>
          <w:tab w:val="left" w:pos="-1080"/>
          <w:tab w:val="left" w:pos="-720"/>
          <w:tab w:val="left" w:pos="-180"/>
        </w:tabs>
        <w:rPr>
          <w:bCs/>
          <w:sz w:val="22"/>
          <w:szCs w:val="22"/>
        </w:rPr>
      </w:pPr>
    </w:p>
    <w:p w14:paraId="797CEB29" w14:textId="55DAA833" w:rsidR="009E4634" w:rsidRPr="009E4634" w:rsidRDefault="009E4634" w:rsidP="009E4634">
      <w:pPr>
        <w:tabs>
          <w:tab w:val="left" w:pos="-1080"/>
          <w:tab w:val="left" w:pos="-720"/>
          <w:tab w:val="left" w:pos="-180"/>
        </w:tabs>
        <w:rPr>
          <w:bCs/>
          <w:sz w:val="22"/>
          <w:szCs w:val="22"/>
        </w:rPr>
      </w:pPr>
    </w:p>
    <w:p w14:paraId="7E97FE3C" w14:textId="77777777" w:rsidR="009E4634" w:rsidRDefault="009E4634" w:rsidP="00997D3F">
      <w:pPr>
        <w:tabs>
          <w:tab w:val="left" w:pos="-1080"/>
          <w:tab w:val="left" w:pos="-720"/>
          <w:tab w:val="left" w:pos="-180"/>
        </w:tabs>
        <w:rPr>
          <w:bCs/>
          <w:sz w:val="22"/>
          <w:szCs w:val="22"/>
        </w:rPr>
      </w:pPr>
    </w:p>
    <w:p w14:paraId="1C1E0272" w14:textId="3D636A7D" w:rsidR="00E5748B" w:rsidRPr="00582288" w:rsidRDefault="009E4634" w:rsidP="00997D3F">
      <w:pPr>
        <w:tabs>
          <w:tab w:val="left" w:pos="-1080"/>
          <w:tab w:val="left" w:pos="-720"/>
          <w:tab w:val="left" w:pos="-180"/>
        </w:tabs>
        <w:rPr>
          <w:bCs/>
          <w:sz w:val="22"/>
          <w:szCs w:val="22"/>
        </w:rPr>
      </w:pPr>
      <w:r>
        <w:rPr>
          <w:bCs/>
          <w:sz w:val="22"/>
          <w:szCs w:val="22"/>
          <w:u w:val="single"/>
        </w:rPr>
        <w:tab/>
      </w:r>
      <w:r>
        <w:rPr>
          <w:bCs/>
          <w:sz w:val="22"/>
          <w:szCs w:val="22"/>
          <w:u w:val="single"/>
        </w:rPr>
        <w:tab/>
      </w:r>
      <w:r>
        <w:rPr>
          <w:bCs/>
          <w:sz w:val="22"/>
          <w:szCs w:val="22"/>
          <w:u w:val="single"/>
        </w:rPr>
        <w:tab/>
      </w:r>
      <w:r>
        <w:rPr>
          <w:bCs/>
          <w:sz w:val="22"/>
          <w:szCs w:val="22"/>
          <w:u w:val="single"/>
        </w:rPr>
        <w:tab/>
      </w:r>
      <w:r w:rsidR="00E5748B" w:rsidRPr="00582288">
        <w:rPr>
          <w:sz w:val="22"/>
          <w:szCs w:val="22"/>
        </w:rPr>
        <w:t xml:space="preserve">     </w:t>
      </w:r>
      <w:r w:rsidR="00E5748B" w:rsidRPr="00582288">
        <w:rPr>
          <w:sz w:val="22"/>
          <w:szCs w:val="22"/>
        </w:rPr>
        <w:tab/>
      </w:r>
      <w:r w:rsidR="00E5748B" w:rsidRPr="00582288">
        <w:rPr>
          <w:sz w:val="22"/>
          <w:szCs w:val="22"/>
        </w:rPr>
        <w:tab/>
        <w:t>_____________________________</w:t>
      </w:r>
    </w:p>
    <w:p w14:paraId="465099F8" w14:textId="29F91C0C" w:rsidR="00E5748B" w:rsidRPr="00582288" w:rsidRDefault="00E5748B" w:rsidP="00E5748B">
      <w:pPr>
        <w:tabs>
          <w:tab w:val="left" w:pos="-1080"/>
          <w:tab w:val="left" w:pos="-720"/>
          <w:tab w:val="left" w:pos="-180"/>
        </w:tabs>
        <w:rPr>
          <w:sz w:val="22"/>
          <w:szCs w:val="22"/>
        </w:rPr>
      </w:pPr>
      <w:r w:rsidRPr="00582288">
        <w:rPr>
          <w:sz w:val="22"/>
          <w:szCs w:val="22"/>
        </w:rPr>
        <w:t>James W. Moran</w:t>
      </w:r>
      <w:r w:rsidRPr="00582288">
        <w:rPr>
          <w:sz w:val="22"/>
          <w:szCs w:val="22"/>
        </w:rPr>
        <w:tab/>
      </w:r>
      <w:r w:rsidRPr="00582288">
        <w:rPr>
          <w:sz w:val="22"/>
          <w:szCs w:val="22"/>
        </w:rPr>
        <w:tab/>
      </w:r>
      <w:r w:rsidRPr="00582288">
        <w:rPr>
          <w:sz w:val="22"/>
          <w:szCs w:val="22"/>
        </w:rPr>
        <w:tab/>
        <w:t xml:space="preserve"> </w:t>
      </w:r>
      <w:r w:rsidR="009E4634">
        <w:rPr>
          <w:sz w:val="22"/>
          <w:szCs w:val="22"/>
        </w:rPr>
        <w:tab/>
      </w:r>
      <w:r w:rsidR="00D27B41" w:rsidRPr="00582288">
        <w:rPr>
          <w:sz w:val="22"/>
          <w:szCs w:val="22"/>
        </w:rPr>
        <w:t>Susan Pease</w:t>
      </w:r>
    </w:p>
    <w:p w14:paraId="4CF1279C" w14:textId="54B5BBA5" w:rsidR="00253C3D" w:rsidRPr="00582288" w:rsidRDefault="00E5748B" w:rsidP="00E5748B">
      <w:pPr>
        <w:tabs>
          <w:tab w:val="left" w:pos="-1080"/>
          <w:tab w:val="left" w:pos="-720"/>
          <w:tab w:val="left" w:pos="-180"/>
        </w:tabs>
        <w:rPr>
          <w:sz w:val="22"/>
          <w:szCs w:val="22"/>
        </w:rPr>
      </w:pPr>
      <w:r w:rsidRPr="00582288">
        <w:rPr>
          <w:sz w:val="22"/>
          <w:szCs w:val="22"/>
        </w:rPr>
        <w:t>President of Council</w:t>
      </w:r>
      <w:r w:rsidRPr="00582288">
        <w:rPr>
          <w:sz w:val="22"/>
          <w:szCs w:val="22"/>
        </w:rPr>
        <w:tab/>
      </w:r>
      <w:r w:rsidRPr="00582288">
        <w:rPr>
          <w:sz w:val="22"/>
          <w:szCs w:val="22"/>
        </w:rPr>
        <w:tab/>
      </w:r>
      <w:r w:rsidR="00D27B41" w:rsidRPr="00582288">
        <w:rPr>
          <w:sz w:val="22"/>
          <w:szCs w:val="22"/>
        </w:rPr>
        <w:tab/>
      </w:r>
      <w:r w:rsidR="009E4634">
        <w:rPr>
          <w:sz w:val="22"/>
          <w:szCs w:val="22"/>
        </w:rPr>
        <w:tab/>
      </w:r>
      <w:r w:rsidRPr="00582288">
        <w:rPr>
          <w:sz w:val="22"/>
          <w:szCs w:val="22"/>
        </w:rPr>
        <w:t>Clerk of Council</w:t>
      </w:r>
    </w:p>
    <w:sectPr w:rsidR="00253C3D" w:rsidRPr="00582288" w:rsidSect="00843F9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35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CDAD" w14:textId="77777777" w:rsidR="00E260EF" w:rsidRDefault="00E260EF" w:rsidP="0076065D">
      <w:r>
        <w:separator/>
      </w:r>
    </w:p>
  </w:endnote>
  <w:endnote w:type="continuationSeparator" w:id="0">
    <w:p w14:paraId="17106CB9" w14:textId="77777777" w:rsidR="00E260EF" w:rsidRDefault="00E260EF"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D95E" w14:textId="77777777" w:rsidR="00FF2E46" w:rsidRDefault="00FF2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7DF0CE44" w:rsidR="00535BA8" w:rsidRDefault="00D27B41" w:rsidP="00132F68">
    <w:pPr>
      <w:ind w:right="-720"/>
      <w:jc w:val="right"/>
      <w:rPr>
        <w:sz w:val="12"/>
        <w:szCs w:val="12"/>
      </w:rPr>
    </w:pPr>
    <w:r>
      <w:rPr>
        <w:sz w:val="12"/>
        <w:szCs w:val="12"/>
      </w:rPr>
      <w:t xml:space="preserve">October </w:t>
    </w:r>
    <w:r w:rsidR="009E4634">
      <w:rPr>
        <w:sz w:val="12"/>
        <w:szCs w:val="12"/>
      </w:rPr>
      <w:t>23</w:t>
    </w:r>
    <w:r>
      <w:rPr>
        <w:sz w:val="12"/>
        <w:szCs w:val="12"/>
      </w:rPr>
      <w:t>,</w:t>
    </w:r>
    <w:r w:rsidR="00A209E6">
      <w:rPr>
        <w:sz w:val="12"/>
        <w:szCs w:val="12"/>
      </w:rPr>
      <w:t xml:space="preserve"> </w:t>
    </w:r>
    <w:r w:rsidR="00535BA8">
      <w:rPr>
        <w:sz w:val="12"/>
        <w:szCs w:val="12"/>
      </w:rPr>
      <w:t>2023</w:t>
    </w:r>
  </w:p>
  <w:p w14:paraId="42481593" w14:textId="774A3C6C"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9E4634">
      <w:rPr>
        <w:sz w:val="12"/>
        <w:szCs w:val="12"/>
      </w:rPr>
      <w:t>8</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C3C9" w14:textId="77777777" w:rsidR="00FF2E46" w:rsidRDefault="00FF2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1FFDB" w14:textId="77777777" w:rsidR="00E260EF" w:rsidRDefault="00E260EF" w:rsidP="0076065D">
      <w:r>
        <w:separator/>
      </w:r>
    </w:p>
  </w:footnote>
  <w:footnote w:type="continuationSeparator" w:id="0">
    <w:p w14:paraId="0B5EF8A9" w14:textId="77777777" w:rsidR="00E260EF" w:rsidRDefault="00E260EF"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E44F" w14:textId="77777777" w:rsidR="00FF2E46" w:rsidRDefault="00FF2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96CE" w14:textId="0FE6C4E6" w:rsidR="00E624B0" w:rsidRDefault="00E62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2994" w14:textId="77777777" w:rsidR="00FF2E46" w:rsidRDefault="00FF2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565A7E"/>
    <w:multiLevelType w:val="hybridMultilevel"/>
    <w:tmpl w:val="B9A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DD6"/>
    <w:multiLevelType w:val="hybridMultilevel"/>
    <w:tmpl w:val="0D24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5313E"/>
    <w:multiLevelType w:val="hybridMultilevel"/>
    <w:tmpl w:val="C97C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1778F"/>
    <w:multiLevelType w:val="hybridMultilevel"/>
    <w:tmpl w:val="8C80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871D9"/>
    <w:multiLevelType w:val="hybridMultilevel"/>
    <w:tmpl w:val="D2E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C79E6"/>
    <w:multiLevelType w:val="hybridMultilevel"/>
    <w:tmpl w:val="A3660AE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0" w15:restartNumberingAfterBreak="0">
    <w:nsid w:val="36692735"/>
    <w:multiLevelType w:val="hybridMultilevel"/>
    <w:tmpl w:val="B51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41A55"/>
    <w:multiLevelType w:val="hybridMultilevel"/>
    <w:tmpl w:val="3F1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81CAC"/>
    <w:multiLevelType w:val="hybridMultilevel"/>
    <w:tmpl w:val="6A18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76590"/>
    <w:multiLevelType w:val="hybridMultilevel"/>
    <w:tmpl w:val="3A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615D7"/>
    <w:multiLevelType w:val="hybridMultilevel"/>
    <w:tmpl w:val="110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F520C"/>
    <w:multiLevelType w:val="hybridMultilevel"/>
    <w:tmpl w:val="B7E42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836D7"/>
    <w:multiLevelType w:val="hybridMultilevel"/>
    <w:tmpl w:val="61D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B3E63"/>
    <w:multiLevelType w:val="hybridMultilevel"/>
    <w:tmpl w:val="3844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764F0"/>
    <w:multiLevelType w:val="hybridMultilevel"/>
    <w:tmpl w:val="1ACEC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0541A5"/>
    <w:multiLevelType w:val="hybridMultilevel"/>
    <w:tmpl w:val="3D1E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A6067"/>
    <w:multiLevelType w:val="hybridMultilevel"/>
    <w:tmpl w:val="FFE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EB1B60"/>
    <w:multiLevelType w:val="hybridMultilevel"/>
    <w:tmpl w:val="18E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B44BC4"/>
    <w:multiLevelType w:val="hybridMultilevel"/>
    <w:tmpl w:val="AC12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7"/>
  </w:num>
  <w:num w:numId="2" w16cid:durableId="1163744244">
    <w:abstractNumId w:val="50"/>
  </w:num>
  <w:num w:numId="3" w16cid:durableId="1621373413">
    <w:abstractNumId w:val="44"/>
  </w:num>
  <w:num w:numId="4" w16cid:durableId="682710565">
    <w:abstractNumId w:val="40"/>
  </w:num>
  <w:num w:numId="5" w16cid:durableId="1058825119">
    <w:abstractNumId w:val="18"/>
  </w:num>
  <w:num w:numId="6" w16cid:durableId="548688317">
    <w:abstractNumId w:val="37"/>
  </w:num>
  <w:num w:numId="7" w16cid:durableId="266347709">
    <w:abstractNumId w:val="34"/>
  </w:num>
  <w:num w:numId="8" w16cid:durableId="59183236">
    <w:abstractNumId w:val="21"/>
  </w:num>
  <w:num w:numId="9" w16cid:durableId="1107385305">
    <w:abstractNumId w:val="31"/>
  </w:num>
  <w:num w:numId="10" w16cid:durableId="1148475604">
    <w:abstractNumId w:val="5"/>
  </w:num>
  <w:num w:numId="11" w16cid:durableId="1699089797">
    <w:abstractNumId w:val="14"/>
  </w:num>
  <w:num w:numId="12" w16cid:durableId="818423303">
    <w:abstractNumId w:val="35"/>
  </w:num>
  <w:num w:numId="13" w16cid:durableId="635838800">
    <w:abstractNumId w:val="49"/>
  </w:num>
  <w:num w:numId="14" w16cid:durableId="1835367437">
    <w:abstractNumId w:val="12"/>
  </w:num>
  <w:num w:numId="15" w16cid:durableId="384989895">
    <w:abstractNumId w:val="47"/>
  </w:num>
  <w:num w:numId="16" w16cid:durableId="1607957968">
    <w:abstractNumId w:val="43"/>
  </w:num>
  <w:num w:numId="17" w16cid:durableId="1995989297">
    <w:abstractNumId w:val="13"/>
  </w:num>
  <w:num w:numId="18" w16cid:durableId="899023825">
    <w:abstractNumId w:val="3"/>
  </w:num>
  <w:num w:numId="19" w16cid:durableId="2145004914">
    <w:abstractNumId w:val="33"/>
  </w:num>
  <w:num w:numId="20" w16cid:durableId="356662260">
    <w:abstractNumId w:val="32"/>
  </w:num>
  <w:num w:numId="21" w16cid:durableId="1934775959">
    <w:abstractNumId w:val="16"/>
  </w:num>
  <w:num w:numId="22" w16cid:durableId="1860923502">
    <w:abstractNumId w:val="4"/>
  </w:num>
  <w:num w:numId="23" w16cid:durableId="1567691589">
    <w:abstractNumId w:val="38"/>
  </w:num>
  <w:num w:numId="24" w16cid:durableId="536815063">
    <w:abstractNumId w:val="39"/>
  </w:num>
  <w:num w:numId="25" w16cid:durableId="1074477331">
    <w:abstractNumId w:val="23"/>
  </w:num>
  <w:num w:numId="26" w16cid:durableId="96564802">
    <w:abstractNumId w:val="9"/>
  </w:num>
  <w:num w:numId="27" w16cid:durableId="762653053">
    <w:abstractNumId w:val="45"/>
  </w:num>
  <w:num w:numId="28" w16cid:durableId="1050613241">
    <w:abstractNumId w:val="15"/>
  </w:num>
  <w:num w:numId="29" w16cid:durableId="708989128">
    <w:abstractNumId w:val="29"/>
  </w:num>
  <w:num w:numId="30" w16cid:durableId="1218929155">
    <w:abstractNumId w:val="42"/>
  </w:num>
  <w:num w:numId="31" w16cid:durableId="682828028">
    <w:abstractNumId w:val="8"/>
  </w:num>
  <w:num w:numId="32" w16cid:durableId="217084463">
    <w:abstractNumId w:val="26"/>
  </w:num>
  <w:num w:numId="33" w16cid:durableId="282857022">
    <w:abstractNumId w:val="10"/>
  </w:num>
  <w:num w:numId="34" w16cid:durableId="1839416964">
    <w:abstractNumId w:val="2"/>
  </w:num>
  <w:num w:numId="35" w16cid:durableId="1285620953">
    <w:abstractNumId w:val="19"/>
  </w:num>
  <w:num w:numId="36" w16cid:durableId="103497254">
    <w:abstractNumId w:val="48"/>
  </w:num>
  <w:num w:numId="37" w16cid:durableId="1269503578">
    <w:abstractNumId w:val="22"/>
  </w:num>
  <w:num w:numId="38" w16cid:durableId="376707099">
    <w:abstractNumId w:val="46"/>
  </w:num>
  <w:num w:numId="39" w16cid:durableId="59208328">
    <w:abstractNumId w:val="11"/>
  </w:num>
  <w:num w:numId="40" w16cid:durableId="1989555536">
    <w:abstractNumId w:val="10"/>
  </w:num>
  <w:num w:numId="41" w16cid:durableId="1880781593">
    <w:abstractNumId w:val="41"/>
  </w:num>
  <w:num w:numId="42" w16cid:durableId="1202864018">
    <w:abstractNumId w:val="6"/>
  </w:num>
  <w:num w:numId="43" w16cid:durableId="331644036">
    <w:abstractNumId w:val="20"/>
  </w:num>
  <w:num w:numId="44" w16cid:durableId="1663270425">
    <w:abstractNumId w:val="36"/>
  </w:num>
  <w:num w:numId="45" w16cid:durableId="1548445714">
    <w:abstractNumId w:val="30"/>
  </w:num>
  <w:num w:numId="46" w16cid:durableId="1542935402">
    <w:abstractNumId w:val="24"/>
  </w:num>
  <w:num w:numId="47" w16cid:durableId="669068432">
    <w:abstractNumId w:val="28"/>
  </w:num>
  <w:num w:numId="48" w16cid:durableId="1827815579">
    <w:abstractNumId w:val="27"/>
  </w:num>
  <w:num w:numId="49" w16cid:durableId="1170021622">
    <w:abstractNumId w:val="25"/>
  </w:num>
  <w:num w:numId="50" w16cid:durableId="192546292">
    <w:abstractNumId w:val="7"/>
  </w:num>
  <w:num w:numId="51" w16cid:durableId="114943993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0871"/>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4D8"/>
    <w:rsid w:val="00064717"/>
    <w:rsid w:val="0006561C"/>
    <w:rsid w:val="00065A3B"/>
    <w:rsid w:val="00065BE4"/>
    <w:rsid w:val="000677FF"/>
    <w:rsid w:val="00070FB2"/>
    <w:rsid w:val="0007231F"/>
    <w:rsid w:val="00072421"/>
    <w:rsid w:val="00072A39"/>
    <w:rsid w:val="00072C1D"/>
    <w:rsid w:val="00073E79"/>
    <w:rsid w:val="0007413B"/>
    <w:rsid w:val="00074C21"/>
    <w:rsid w:val="00074C53"/>
    <w:rsid w:val="00074FBA"/>
    <w:rsid w:val="0007504D"/>
    <w:rsid w:val="000760A6"/>
    <w:rsid w:val="00076541"/>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36B9"/>
    <w:rsid w:val="000C3CB4"/>
    <w:rsid w:val="000C5B1A"/>
    <w:rsid w:val="000D15FC"/>
    <w:rsid w:val="000D272E"/>
    <w:rsid w:val="000D3064"/>
    <w:rsid w:val="000D32FE"/>
    <w:rsid w:val="000D50BC"/>
    <w:rsid w:val="000D51A1"/>
    <w:rsid w:val="000D641F"/>
    <w:rsid w:val="000D6A14"/>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5AAE"/>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5D52"/>
    <w:rsid w:val="00166F75"/>
    <w:rsid w:val="00167134"/>
    <w:rsid w:val="00167935"/>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8726D"/>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174"/>
    <w:rsid w:val="001C0F8A"/>
    <w:rsid w:val="001C0FC0"/>
    <w:rsid w:val="001C27C6"/>
    <w:rsid w:val="001C28F2"/>
    <w:rsid w:val="001C320B"/>
    <w:rsid w:val="001C348A"/>
    <w:rsid w:val="001C355E"/>
    <w:rsid w:val="001C57D9"/>
    <w:rsid w:val="001C5846"/>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3CAB"/>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AB7"/>
    <w:rsid w:val="00221E68"/>
    <w:rsid w:val="002228E4"/>
    <w:rsid w:val="0022448D"/>
    <w:rsid w:val="00224601"/>
    <w:rsid w:val="002255F4"/>
    <w:rsid w:val="0022564A"/>
    <w:rsid w:val="00225E54"/>
    <w:rsid w:val="002276F7"/>
    <w:rsid w:val="00227CBD"/>
    <w:rsid w:val="00230D34"/>
    <w:rsid w:val="002319D4"/>
    <w:rsid w:val="00231C88"/>
    <w:rsid w:val="002335FF"/>
    <w:rsid w:val="00233E24"/>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59DB"/>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5492"/>
    <w:rsid w:val="0026624D"/>
    <w:rsid w:val="00266F0C"/>
    <w:rsid w:val="00267341"/>
    <w:rsid w:val="00267A31"/>
    <w:rsid w:val="00270E38"/>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5BC"/>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6D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088C"/>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3E2"/>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6F1B"/>
    <w:rsid w:val="003374CA"/>
    <w:rsid w:val="00341AA9"/>
    <w:rsid w:val="0034204E"/>
    <w:rsid w:val="00343444"/>
    <w:rsid w:val="00343EE0"/>
    <w:rsid w:val="00344613"/>
    <w:rsid w:val="00344A6B"/>
    <w:rsid w:val="00346649"/>
    <w:rsid w:val="003468E8"/>
    <w:rsid w:val="00346D26"/>
    <w:rsid w:val="003472AC"/>
    <w:rsid w:val="003478EA"/>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1BB"/>
    <w:rsid w:val="00374B7C"/>
    <w:rsid w:val="00374BDF"/>
    <w:rsid w:val="003767EB"/>
    <w:rsid w:val="003800E0"/>
    <w:rsid w:val="0038056B"/>
    <w:rsid w:val="003805B9"/>
    <w:rsid w:val="0038099F"/>
    <w:rsid w:val="00380ED2"/>
    <w:rsid w:val="00380F61"/>
    <w:rsid w:val="00380FDD"/>
    <w:rsid w:val="00381497"/>
    <w:rsid w:val="00382029"/>
    <w:rsid w:val="003825E9"/>
    <w:rsid w:val="003830BC"/>
    <w:rsid w:val="00383860"/>
    <w:rsid w:val="003841EA"/>
    <w:rsid w:val="00384455"/>
    <w:rsid w:val="0038493C"/>
    <w:rsid w:val="0038514A"/>
    <w:rsid w:val="00385AE3"/>
    <w:rsid w:val="00386864"/>
    <w:rsid w:val="00386AFB"/>
    <w:rsid w:val="00386E4B"/>
    <w:rsid w:val="003904F6"/>
    <w:rsid w:val="00391018"/>
    <w:rsid w:val="00392875"/>
    <w:rsid w:val="00394040"/>
    <w:rsid w:val="003948A8"/>
    <w:rsid w:val="00394E1A"/>
    <w:rsid w:val="00394F80"/>
    <w:rsid w:val="0039555D"/>
    <w:rsid w:val="00396C60"/>
    <w:rsid w:val="003975A7"/>
    <w:rsid w:val="003975AE"/>
    <w:rsid w:val="00397F69"/>
    <w:rsid w:val="003A003E"/>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4BE4"/>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181"/>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593"/>
    <w:rsid w:val="00445C84"/>
    <w:rsid w:val="0044674D"/>
    <w:rsid w:val="00446E43"/>
    <w:rsid w:val="0044795A"/>
    <w:rsid w:val="00450926"/>
    <w:rsid w:val="00453AC4"/>
    <w:rsid w:val="00453E1B"/>
    <w:rsid w:val="004546A2"/>
    <w:rsid w:val="00454A2F"/>
    <w:rsid w:val="004554D9"/>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96F"/>
    <w:rsid w:val="004A2C0A"/>
    <w:rsid w:val="004A341A"/>
    <w:rsid w:val="004A4391"/>
    <w:rsid w:val="004A5911"/>
    <w:rsid w:val="004A5E8D"/>
    <w:rsid w:val="004A6101"/>
    <w:rsid w:val="004A61D1"/>
    <w:rsid w:val="004A6668"/>
    <w:rsid w:val="004A7EDE"/>
    <w:rsid w:val="004B0687"/>
    <w:rsid w:val="004B0CF2"/>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79F"/>
    <w:rsid w:val="004C5B35"/>
    <w:rsid w:val="004C6A12"/>
    <w:rsid w:val="004C76BB"/>
    <w:rsid w:val="004C7CAE"/>
    <w:rsid w:val="004D0373"/>
    <w:rsid w:val="004D0D03"/>
    <w:rsid w:val="004D1B3B"/>
    <w:rsid w:val="004D2019"/>
    <w:rsid w:val="004D2965"/>
    <w:rsid w:val="004D3E09"/>
    <w:rsid w:val="004D63A8"/>
    <w:rsid w:val="004D6A2B"/>
    <w:rsid w:val="004D7972"/>
    <w:rsid w:val="004D7F5E"/>
    <w:rsid w:val="004E065D"/>
    <w:rsid w:val="004E1168"/>
    <w:rsid w:val="004E13CE"/>
    <w:rsid w:val="004E160D"/>
    <w:rsid w:val="004E1693"/>
    <w:rsid w:val="004E2B4B"/>
    <w:rsid w:val="004E325A"/>
    <w:rsid w:val="004E3AD9"/>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09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25"/>
    <w:rsid w:val="0057558B"/>
    <w:rsid w:val="00580DF8"/>
    <w:rsid w:val="00582288"/>
    <w:rsid w:val="005824AC"/>
    <w:rsid w:val="005830CC"/>
    <w:rsid w:val="00584389"/>
    <w:rsid w:val="00584BC8"/>
    <w:rsid w:val="00584E8D"/>
    <w:rsid w:val="00584F28"/>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320A"/>
    <w:rsid w:val="005C417A"/>
    <w:rsid w:val="005C4F73"/>
    <w:rsid w:val="005C6A1F"/>
    <w:rsid w:val="005C7256"/>
    <w:rsid w:val="005D026E"/>
    <w:rsid w:val="005D1270"/>
    <w:rsid w:val="005D16D7"/>
    <w:rsid w:val="005D4E89"/>
    <w:rsid w:val="005D5225"/>
    <w:rsid w:val="005D5512"/>
    <w:rsid w:val="005D6109"/>
    <w:rsid w:val="005D631D"/>
    <w:rsid w:val="005D643F"/>
    <w:rsid w:val="005D7BEF"/>
    <w:rsid w:val="005E0458"/>
    <w:rsid w:val="005E0637"/>
    <w:rsid w:val="005E202B"/>
    <w:rsid w:val="005E3AF1"/>
    <w:rsid w:val="005E3F65"/>
    <w:rsid w:val="005E443D"/>
    <w:rsid w:val="005E47D5"/>
    <w:rsid w:val="005E493C"/>
    <w:rsid w:val="005E4D98"/>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78F"/>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2BC"/>
    <w:rsid w:val="006454B9"/>
    <w:rsid w:val="00645607"/>
    <w:rsid w:val="006459AC"/>
    <w:rsid w:val="00651845"/>
    <w:rsid w:val="00652A0B"/>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4F2E"/>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117A"/>
    <w:rsid w:val="0069318F"/>
    <w:rsid w:val="00694256"/>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3AB"/>
    <w:rsid w:val="006C3B35"/>
    <w:rsid w:val="006C468E"/>
    <w:rsid w:val="006C52AF"/>
    <w:rsid w:val="006C78A5"/>
    <w:rsid w:val="006D068D"/>
    <w:rsid w:val="006D0FCE"/>
    <w:rsid w:val="006D12CF"/>
    <w:rsid w:val="006D3B46"/>
    <w:rsid w:val="006D3D0D"/>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4F93"/>
    <w:rsid w:val="006E6B06"/>
    <w:rsid w:val="006F1825"/>
    <w:rsid w:val="006F1BF0"/>
    <w:rsid w:val="006F1C0A"/>
    <w:rsid w:val="006F1FA7"/>
    <w:rsid w:val="006F22A4"/>
    <w:rsid w:val="006F2508"/>
    <w:rsid w:val="006F2F11"/>
    <w:rsid w:val="006F2FF5"/>
    <w:rsid w:val="006F46F3"/>
    <w:rsid w:val="006F48E3"/>
    <w:rsid w:val="006F5226"/>
    <w:rsid w:val="006F6568"/>
    <w:rsid w:val="006F6F44"/>
    <w:rsid w:val="006F70D0"/>
    <w:rsid w:val="006F799E"/>
    <w:rsid w:val="0070072C"/>
    <w:rsid w:val="00700F60"/>
    <w:rsid w:val="00701C38"/>
    <w:rsid w:val="00702549"/>
    <w:rsid w:val="00702694"/>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16FF2"/>
    <w:rsid w:val="00720082"/>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916"/>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48B2"/>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3F95"/>
    <w:rsid w:val="00844F25"/>
    <w:rsid w:val="0084567A"/>
    <w:rsid w:val="0084659A"/>
    <w:rsid w:val="008468F7"/>
    <w:rsid w:val="00846F21"/>
    <w:rsid w:val="008523DD"/>
    <w:rsid w:val="00852D09"/>
    <w:rsid w:val="008536D1"/>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79D"/>
    <w:rsid w:val="008718EF"/>
    <w:rsid w:val="008722D5"/>
    <w:rsid w:val="00872F83"/>
    <w:rsid w:val="00873520"/>
    <w:rsid w:val="008736C9"/>
    <w:rsid w:val="00877E3D"/>
    <w:rsid w:val="0088089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A60"/>
    <w:rsid w:val="00892F81"/>
    <w:rsid w:val="00894A30"/>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3E4E"/>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36E1"/>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27A6A"/>
    <w:rsid w:val="009307D4"/>
    <w:rsid w:val="009316A2"/>
    <w:rsid w:val="00931B13"/>
    <w:rsid w:val="00931C1C"/>
    <w:rsid w:val="00932123"/>
    <w:rsid w:val="009323C0"/>
    <w:rsid w:val="009330AB"/>
    <w:rsid w:val="009337FC"/>
    <w:rsid w:val="00933E57"/>
    <w:rsid w:val="009357BF"/>
    <w:rsid w:val="0093629A"/>
    <w:rsid w:val="00936519"/>
    <w:rsid w:val="00936737"/>
    <w:rsid w:val="00937156"/>
    <w:rsid w:val="00937941"/>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907"/>
    <w:rsid w:val="00975A9B"/>
    <w:rsid w:val="00975E3A"/>
    <w:rsid w:val="009765B4"/>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97D3F"/>
    <w:rsid w:val="009A175D"/>
    <w:rsid w:val="009A1D8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634"/>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973"/>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4A61"/>
    <w:rsid w:val="00A258C6"/>
    <w:rsid w:val="00A258CF"/>
    <w:rsid w:val="00A25F97"/>
    <w:rsid w:val="00A266AA"/>
    <w:rsid w:val="00A26CAC"/>
    <w:rsid w:val="00A2764A"/>
    <w:rsid w:val="00A27C50"/>
    <w:rsid w:val="00A27D64"/>
    <w:rsid w:val="00A30711"/>
    <w:rsid w:val="00A31CDA"/>
    <w:rsid w:val="00A32080"/>
    <w:rsid w:val="00A32C5A"/>
    <w:rsid w:val="00A32DA3"/>
    <w:rsid w:val="00A3369E"/>
    <w:rsid w:val="00A34BD9"/>
    <w:rsid w:val="00A3547E"/>
    <w:rsid w:val="00A3576E"/>
    <w:rsid w:val="00A37438"/>
    <w:rsid w:val="00A37647"/>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874"/>
    <w:rsid w:val="00A63F9E"/>
    <w:rsid w:val="00A6490B"/>
    <w:rsid w:val="00A652BB"/>
    <w:rsid w:val="00A65C85"/>
    <w:rsid w:val="00A65DE3"/>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3D0"/>
    <w:rsid w:val="00A8061B"/>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B7466"/>
    <w:rsid w:val="00AC0365"/>
    <w:rsid w:val="00AC19D5"/>
    <w:rsid w:val="00AC1D3B"/>
    <w:rsid w:val="00AC241C"/>
    <w:rsid w:val="00AC4AE3"/>
    <w:rsid w:val="00AC51A9"/>
    <w:rsid w:val="00AC51B7"/>
    <w:rsid w:val="00AC7751"/>
    <w:rsid w:val="00AC7C98"/>
    <w:rsid w:val="00AD1967"/>
    <w:rsid w:val="00AD1AC1"/>
    <w:rsid w:val="00AD33A1"/>
    <w:rsid w:val="00AD3639"/>
    <w:rsid w:val="00AD3D01"/>
    <w:rsid w:val="00AD3D3B"/>
    <w:rsid w:val="00AD459A"/>
    <w:rsid w:val="00AD637E"/>
    <w:rsid w:val="00AD6EB1"/>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8E6"/>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4177"/>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1217"/>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4C66"/>
    <w:rsid w:val="00BC528C"/>
    <w:rsid w:val="00BC5855"/>
    <w:rsid w:val="00BC7B16"/>
    <w:rsid w:val="00BD2AE5"/>
    <w:rsid w:val="00BD2FBD"/>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3A9C"/>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09E"/>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141E"/>
    <w:rsid w:val="00C422E7"/>
    <w:rsid w:val="00C42369"/>
    <w:rsid w:val="00C4305B"/>
    <w:rsid w:val="00C4312B"/>
    <w:rsid w:val="00C436C8"/>
    <w:rsid w:val="00C43788"/>
    <w:rsid w:val="00C44671"/>
    <w:rsid w:val="00C4475A"/>
    <w:rsid w:val="00C4707E"/>
    <w:rsid w:val="00C471B6"/>
    <w:rsid w:val="00C47BE9"/>
    <w:rsid w:val="00C50173"/>
    <w:rsid w:val="00C513DF"/>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BB4"/>
    <w:rsid w:val="00C72F7C"/>
    <w:rsid w:val="00C73F87"/>
    <w:rsid w:val="00C74AE9"/>
    <w:rsid w:val="00C75480"/>
    <w:rsid w:val="00C759FA"/>
    <w:rsid w:val="00C76355"/>
    <w:rsid w:val="00C76979"/>
    <w:rsid w:val="00C771B5"/>
    <w:rsid w:val="00C80F4E"/>
    <w:rsid w:val="00C82493"/>
    <w:rsid w:val="00C829E0"/>
    <w:rsid w:val="00C84467"/>
    <w:rsid w:val="00C84B0A"/>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1503"/>
    <w:rsid w:val="00CF28B9"/>
    <w:rsid w:val="00CF388A"/>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0C1A"/>
    <w:rsid w:val="00D121FC"/>
    <w:rsid w:val="00D12831"/>
    <w:rsid w:val="00D12ED7"/>
    <w:rsid w:val="00D1317A"/>
    <w:rsid w:val="00D13823"/>
    <w:rsid w:val="00D138E3"/>
    <w:rsid w:val="00D139FA"/>
    <w:rsid w:val="00D13C0B"/>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B41"/>
    <w:rsid w:val="00D27F72"/>
    <w:rsid w:val="00D308EF"/>
    <w:rsid w:val="00D3387E"/>
    <w:rsid w:val="00D348B6"/>
    <w:rsid w:val="00D34BFE"/>
    <w:rsid w:val="00D350E1"/>
    <w:rsid w:val="00D352A0"/>
    <w:rsid w:val="00D3558B"/>
    <w:rsid w:val="00D35D30"/>
    <w:rsid w:val="00D363FE"/>
    <w:rsid w:val="00D364CF"/>
    <w:rsid w:val="00D3754E"/>
    <w:rsid w:val="00D37761"/>
    <w:rsid w:val="00D377E0"/>
    <w:rsid w:val="00D40356"/>
    <w:rsid w:val="00D439B4"/>
    <w:rsid w:val="00D457AC"/>
    <w:rsid w:val="00D45862"/>
    <w:rsid w:val="00D45FEF"/>
    <w:rsid w:val="00D4670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D10"/>
    <w:rsid w:val="00D856C1"/>
    <w:rsid w:val="00D86905"/>
    <w:rsid w:val="00D90FE2"/>
    <w:rsid w:val="00D9337B"/>
    <w:rsid w:val="00D9426D"/>
    <w:rsid w:val="00D95D04"/>
    <w:rsid w:val="00D95EC0"/>
    <w:rsid w:val="00D961AD"/>
    <w:rsid w:val="00D9729C"/>
    <w:rsid w:val="00D97921"/>
    <w:rsid w:val="00D97CD7"/>
    <w:rsid w:val="00DA0242"/>
    <w:rsid w:val="00DA0602"/>
    <w:rsid w:val="00DA24B7"/>
    <w:rsid w:val="00DA251C"/>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1C09"/>
    <w:rsid w:val="00E12114"/>
    <w:rsid w:val="00E12897"/>
    <w:rsid w:val="00E12A7E"/>
    <w:rsid w:val="00E12B79"/>
    <w:rsid w:val="00E13D46"/>
    <w:rsid w:val="00E15AD7"/>
    <w:rsid w:val="00E15D55"/>
    <w:rsid w:val="00E169E0"/>
    <w:rsid w:val="00E17164"/>
    <w:rsid w:val="00E177FF"/>
    <w:rsid w:val="00E17AFD"/>
    <w:rsid w:val="00E2099A"/>
    <w:rsid w:val="00E20A82"/>
    <w:rsid w:val="00E20D21"/>
    <w:rsid w:val="00E21925"/>
    <w:rsid w:val="00E21AE2"/>
    <w:rsid w:val="00E21AF3"/>
    <w:rsid w:val="00E2213E"/>
    <w:rsid w:val="00E233C2"/>
    <w:rsid w:val="00E239F8"/>
    <w:rsid w:val="00E25D45"/>
    <w:rsid w:val="00E260EF"/>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48B"/>
    <w:rsid w:val="00E5767E"/>
    <w:rsid w:val="00E57A66"/>
    <w:rsid w:val="00E57EBB"/>
    <w:rsid w:val="00E6009C"/>
    <w:rsid w:val="00E613BA"/>
    <w:rsid w:val="00E615CF"/>
    <w:rsid w:val="00E62093"/>
    <w:rsid w:val="00E624B0"/>
    <w:rsid w:val="00E625FA"/>
    <w:rsid w:val="00E6277A"/>
    <w:rsid w:val="00E62CAD"/>
    <w:rsid w:val="00E6400D"/>
    <w:rsid w:val="00E64081"/>
    <w:rsid w:val="00E640C1"/>
    <w:rsid w:val="00E6513E"/>
    <w:rsid w:val="00E6555D"/>
    <w:rsid w:val="00E66688"/>
    <w:rsid w:val="00E7010D"/>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747"/>
    <w:rsid w:val="00E81969"/>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0732"/>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D68"/>
    <w:rsid w:val="00ED0E36"/>
    <w:rsid w:val="00ED1394"/>
    <w:rsid w:val="00ED2E46"/>
    <w:rsid w:val="00ED33C8"/>
    <w:rsid w:val="00ED3A8D"/>
    <w:rsid w:val="00ED3CB6"/>
    <w:rsid w:val="00ED3EAF"/>
    <w:rsid w:val="00ED48B5"/>
    <w:rsid w:val="00ED4D89"/>
    <w:rsid w:val="00ED4DB0"/>
    <w:rsid w:val="00ED68D2"/>
    <w:rsid w:val="00ED697A"/>
    <w:rsid w:val="00ED6DB1"/>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2AD0"/>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71A"/>
    <w:rsid w:val="00F2582E"/>
    <w:rsid w:val="00F263AC"/>
    <w:rsid w:val="00F26DAA"/>
    <w:rsid w:val="00F27FD4"/>
    <w:rsid w:val="00F30851"/>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05CD"/>
    <w:rsid w:val="00F50F92"/>
    <w:rsid w:val="00F52E8C"/>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22D"/>
    <w:rsid w:val="00F7195B"/>
    <w:rsid w:val="00F738CB"/>
    <w:rsid w:val="00F73FDA"/>
    <w:rsid w:val="00F74889"/>
    <w:rsid w:val="00F74A03"/>
    <w:rsid w:val="00F7539B"/>
    <w:rsid w:val="00F75494"/>
    <w:rsid w:val="00F77969"/>
    <w:rsid w:val="00F814C5"/>
    <w:rsid w:val="00F82378"/>
    <w:rsid w:val="00F8267B"/>
    <w:rsid w:val="00F82BE2"/>
    <w:rsid w:val="00F83964"/>
    <w:rsid w:val="00F83B04"/>
    <w:rsid w:val="00F8452B"/>
    <w:rsid w:val="00F8498F"/>
    <w:rsid w:val="00F93194"/>
    <w:rsid w:val="00F94217"/>
    <w:rsid w:val="00F94454"/>
    <w:rsid w:val="00F94534"/>
    <w:rsid w:val="00F946D4"/>
    <w:rsid w:val="00F948F6"/>
    <w:rsid w:val="00F9644A"/>
    <w:rsid w:val="00F96D85"/>
    <w:rsid w:val="00F97AC9"/>
    <w:rsid w:val="00FA18FC"/>
    <w:rsid w:val="00FA36DF"/>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2E46"/>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54EE1EA3-35E3-BF48-A545-12F35606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140461439">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2023-10-26T14:59:00Z</cp:lastPrinted>
  <dcterms:created xsi:type="dcterms:W3CDTF">2023-11-14T19:50:00Z</dcterms:created>
  <dcterms:modified xsi:type="dcterms:W3CDTF">2023-11-14T19:50:00Z</dcterms:modified>
</cp:coreProperties>
</file>