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14F41566" w:rsidR="00714DFC" w:rsidRPr="006F6F34" w:rsidRDefault="00971C7C" w:rsidP="00714DFC">
      <w:pPr>
        <w:jc w:val="center"/>
        <w:rPr>
          <w:b/>
          <w:bCs/>
        </w:rPr>
      </w:pPr>
      <w:r>
        <w:rPr>
          <w:b/>
          <w:bCs/>
        </w:rPr>
        <w:t>December 7</w:t>
      </w:r>
      <w:r w:rsidR="00BB0210">
        <w:rPr>
          <w:b/>
          <w:bCs/>
        </w:rPr>
        <w:t>,</w:t>
      </w:r>
      <w:r w:rsidR="00DF5138">
        <w:rPr>
          <w:b/>
          <w:bCs/>
        </w:rPr>
        <w:t xml:space="preserve"> 2020</w:t>
      </w:r>
    </w:p>
    <w:p w14:paraId="7BB3C063" w14:textId="77777777" w:rsidR="005151A5" w:rsidRDefault="005151A5" w:rsidP="004967AB">
      <w:pPr>
        <w:rPr>
          <w:b/>
          <w:u w:val="single"/>
        </w:rPr>
      </w:pPr>
    </w:p>
    <w:p w14:paraId="2C9BECF0" w14:textId="6CB40944" w:rsidR="0031639E" w:rsidRPr="00324B93" w:rsidRDefault="0031639E" w:rsidP="0031639E">
      <w:pPr>
        <w:rPr>
          <w:sz w:val="22"/>
          <w:szCs w:val="22"/>
        </w:rPr>
      </w:pPr>
      <w:proofErr w:type="gramStart"/>
      <w:r w:rsidRPr="00324B93">
        <w:rPr>
          <w:sz w:val="22"/>
          <w:szCs w:val="22"/>
        </w:rPr>
        <w:t xml:space="preserve">The </w:t>
      </w:r>
      <w:r w:rsidR="00847A41" w:rsidRPr="00324B93">
        <w:rPr>
          <w:sz w:val="22"/>
          <w:szCs w:val="22"/>
        </w:rPr>
        <w:t xml:space="preserve">meeting of the </w:t>
      </w:r>
      <w:r w:rsidRPr="00324B93">
        <w:rPr>
          <w:sz w:val="22"/>
          <w:szCs w:val="22"/>
        </w:rPr>
        <w:t>Committee-of-the-Wh</w:t>
      </w:r>
      <w:r w:rsidR="00425C4B" w:rsidRPr="00324B93">
        <w:rPr>
          <w:sz w:val="22"/>
          <w:szCs w:val="22"/>
        </w:rPr>
        <w:t>ole</w:t>
      </w:r>
      <w:r w:rsidR="001F19EC" w:rsidRPr="00324B93">
        <w:rPr>
          <w:sz w:val="22"/>
          <w:szCs w:val="22"/>
        </w:rPr>
        <w:t xml:space="preserve"> </w:t>
      </w:r>
      <w:r w:rsidR="00DD253C" w:rsidRPr="00324B93">
        <w:rPr>
          <w:sz w:val="22"/>
          <w:szCs w:val="22"/>
        </w:rPr>
        <w:t>was</w:t>
      </w:r>
      <w:r w:rsidR="004C1820" w:rsidRPr="00324B93">
        <w:rPr>
          <w:sz w:val="22"/>
          <w:szCs w:val="22"/>
        </w:rPr>
        <w:t xml:space="preserve"> called to order by Mr. Moran</w:t>
      </w:r>
      <w:r w:rsidR="00FE103C" w:rsidRPr="00324B93">
        <w:rPr>
          <w:sz w:val="22"/>
          <w:szCs w:val="22"/>
        </w:rPr>
        <w:t>,</w:t>
      </w:r>
      <w:r w:rsidR="004C1820" w:rsidRPr="00324B93">
        <w:rPr>
          <w:sz w:val="22"/>
          <w:szCs w:val="22"/>
        </w:rPr>
        <w:t xml:space="preserve"> President</w:t>
      </w:r>
      <w:r w:rsidR="002D7EBD" w:rsidRPr="00324B93">
        <w:rPr>
          <w:sz w:val="22"/>
          <w:szCs w:val="22"/>
        </w:rPr>
        <w:t xml:space="preserve">, </w:t>
      </w:r>
      <w:r w:rsidR="004F406B" w:rsidRPr="00324B93">
        <w:rPr>
          <w:sz w:val="22"/>
          <w:szCs w:val="22"/>
        </w:rPr>
        <w:t>immediately following the Public Hearing</w:t>
      </w:r>
      <w:r w:rsidR="005E7DDD" w:rsidRPr="00324B93">
        <w:rPr>
          <w:sz w:val="22"/>
          <w:szCs w:val="22"/>
        </w:rPr>
        <w:t xml:space="preserve"> </w:t>
      </w:r>
      <w:r w:rsidR="00971C7C" w:rsidRPr="00324B93">
        <w:rPr>
          <w:sz w:val="22"/>
          <w:szCs w:val="22"/>
        </w:rPr>
        <w:t>via Zoom</w:t>
      </w:r>
      <w:proofErr w:type="gramEnd"/>
      <w:r w:rsidR="005E7DDD" w:rsidRPr="00324B93">
        <w:rPr>
          <w:sz w:val="22"/>
          <w:szCs w:val="22"/>
        </w:rPr>
        <w:t xml:space="preserve">. </w:t>
      </w:r>
    </w:p>
    <w:p w14:paraId="1A6A91DC" w14:textId="77777777" w:rsidR="00844D7E" w:rsidRPr="00324B93" w:rsidRDefault="00844D7E" w:rsidP="0031639E">
      <w:pPr>
        <w:rPr>
          <w:sz w:val="22"/>
          <w:szCs w:val="22"/>
        </w:rPr>
      </w:pPr>
    </w:p>
    <w:p w14:paraId="6118B2F6" w14:textId="77777777" w:rsidR="00971C7C" w:rsidRPr="00324B93" w:rsidRDefault="00844D7E" w:rsidP="00971C7C">
      <w:pPr>
        <w:ind w:right="90"/>
        <w:rPr>
          <w:sz w:val="22"/>
          <w:szCs w:val="22"/>
        </w:rPr>
      </w:pPr>
      <w:r w:rsidRPr="00324B93">
        <w:rPr>
          <w:sz w:val="22"/>
          <w:szCs w:val="22"/>
        </w:rPr>
        <w:t xml:space="preserve">Council Members Present:  </w:t>
      </w:r>
      <w:r w:rsidR="00971C7C" w:rsidRPr="00324B93">
        <w:rPr>
          <w:sz w:val="22"/>
          <w:szCs w:val="22"/>
        </w:rPr>
        <w:t xml:space="preserve">Mr. Hunt, </w:t>
      </w:r>
      <w:r w:rsidR="00120B1B" w:rsidRPr="00324B93">
        <w:rPr>
          <w:sz w:val="22"/>
          <w:szCs w:val="22"/>
        </w:rPr>
        <w:t xml:space="preserve">Mr. </w:t>
      </w:r>
      <w:r w:rsidR="00990B44" w:rsidRPr="00324B93">
        <w:rPr>
          <w:sz w:val="22"/>
          <w:szCs w:val="22"/>
        </w:rPr>
        <w:t xml:space="preserve">Shepherd, </w:t>
      </w:r>
      <w:r w:rsidR="00D617E9" w:rsidRPr="00324B93">
        <w:rPr>
          <w:sz w:val="22"/>
          <w:szCs w:val="22"/>
        </w:rPr>
        <w:t>Mr. O’Donnell,</w:t>
      </w:r>
      <w:r w:rsidR="00F73DCC" w:rsidRPr="00324B93">
        <w:rPr>
          <w:sz w:val="22"/>
          <w:szCs w:val="22"/>
        </w:rPr>
        <w:t xml:space="preserve"> Mr. Furry,</w:t>
      </w:r>
      <w:r w:rsidR="00182698" w:rsidRPr="00324B93">
        <w:rPr>
          <w:sz w:val="22"/>
          <w:szCs w:val="22"/>
        </w:rPr>
        <w:t xml:space="preserve"> </w:t>
      </w:r>
    </w:p>
    <w:p w14:paraId="5E022E62" w14:textId="24EDAAFA" w:rsidR="00D617E9" w:rsidRPr="00324B93" w:rsidRDefault="00971C7C" w:rsidP="00971C7C">
      <w:pPr>
        <w:ind w:left="2160" w:right="90" w:firstLine="720"/>
        <w:rPr>
          <w:sz w:val="22"/>
          <w:szCs w:val="22"/>
        </w:rPr>
      </w:pPr>
      <w:r w:rsidRPr="00324B93">
        <w:rPr>
          <w:sz w:val="22"/>
          <w:szCs w:val="22"/>
        </w:rPr>
        <w:t xml:space="preserve">Mr. Klym, Mrs. Morris, </w:t>
      </w:r>
      <w:r w:rsidR="004C1820" w:rsidRPr="00324B93">
        <w:rPr>
          <w:sz w:val="22"/>
          <w:szCs w:val="22"/>
        </w:rPr>
        <w:t>Mr. Moran</w:t>
      </w:r>
    </w:p>
    <w:p w14:paraId="4361C798" w14:textId="4CC502C6" w:rsidR="00990B44" w:rsidRPr="00324B93" w:rsidRDefault="00990B44" w:rsidP="00990B44">
      <w:pPr>
        <w:ind w:right="90"/>
        <w:rPr>
          <w:sz w:val="22"/>
          <w:szCs w:val="22"/>
        </w:rPr>
      </w:pPr>
    </w:p>
    <w:p w14:paraId="1932D7FB" w14:textId="3D084A7C" w:rsidR="00990B44" w:rsidRPr="00324B93" w:rsidRDefault="00990B44" w:rsidP="00990B44">
      <w:pPr>
        <w:ind w:right="90"/>
        <w:rPr>
          <w:sz w:val="22"/>
          <w:szCs w:val="22"/>
        </w:rPr>
      </w:pPr>
      <w:r w:rsidRPr="00324B93">
        <w:rPr>
          <w:sz w:val="22"/>
          <w:szCs w:val="22"/>
        </w:rPr>
        <w:t>Administrat</w:t>
      </w:r>
      <w:r w:rsidR="00D1603F" w:rsidRPr="00324B93">
        <w:rPr>
          <w:sz w:val="22"/>
          <w:szCs w:val="22"/>
        </w:rPr>
        <w:t xml:space="preserve">ion:  </w:t>
      </w:r>
      <w:r w:rsidR="00AE67D6" w:rsidRPr="00324B93">
        <w:rPr>
          <w:sz w:val="22"/>
          <w:szCs w:val="22"/>
        </w:rPr>
        <w:t>Mayor Bobst</w:t>
      </w:r>
      <w:r w:rsidR="004F406B" w:rsidRPr="00324B93">
        <w:rPr>
          <w:sz w:val="22"/>
          <w:szCs w:val="22"/>
        </w:rPr>
        <w:t xml:space="preserve">, </w:t>
      </w:r>
      <w:r w:rsidR="00971C7C" w:rsidRPr="00324B93">
        <w:rPr>
          <w:sz w:val="22"/>
          <w:szCs w:val="22"/>
        </w:rPr>
        <w:t xml:space="preserve">Director Thomas, </w:t>
      </w:r>
      <w:r w:rsidR="00BB0210" w:rsidRPr="00324B93">
        <w:rPr>
          <w:sz w:val="22"/>
          <w:szCs w:val="22"/>
        </w:rPr>
        <w:t>Director Snyder</w:t>
      </w:r>
    </w:p>
    <w:p w14:paraId="021E47C0" w14:textId="77777777" w:rsidR="00971C7C" w:rsidRPr="00324B93" w:rsidRDefault="00971C7C" w:rsidP="00990B44">
      <w:pPr>
        <w:ind w:right="90"/>
        <w:rPr>
          <w:sz w:val="22"/>
          <w:szCs w:val="22"/>
        </w:rPr>
      </w:pPr>
    </w:p>
    <w:p w14:paraId="4E946FC8" w14:textId="6B377C95" w:rsidR="00990B44" w:rsidRPr="00324B93" w:rsidRDefault="00971C7C" w:rsidP="00990B44">
      <w:pPr>
        <w:ind w:right="90"/>
        <w:rPr>
          <w:sz w:val="22"/>
          <w:szCs w:val="22"/>
        </w:rPr>
      </w:pPr>
      <w:r w:rsidRPr="00324B93">
        <w:rPr>
          <w:sz w:val="22"/>
          <w:szCs w:val="22"/>
        </w:rPr>
        <w:t>Law Director: Mr. Bemer</w:t>
      </w:r>
    </w:p>
    <w:p w14:paraId="4AB34EF3" w14:textId="77777777" w:rsidR="00837ADA" w:rsidRPr="00324B93" w:rsidRDefault="00837ADA" w:rsidP="00990B44">
      <w:pPr>
        <w:ind w:right="90"/>
        <w:rPr>
          <w:sz w:val="22"/>
          <w:szCs w:val="22"/>
        </w:rPr>
      </w:pPr>
    </w:p>
    <w:p w14:paraId="5BE88CA1" w14:textId="3B5D9FB2" w:rsidR="00837ADA" w:rsidRPr="00324B93" w:rsidRDefault="00837ADA" w:rsidP="00990B44">
      <w:pPr>
        <w:ind w:right="90"/>
        <w:rPr>
          <w:sz w:val="22"/>
          <w:szCs w:val="22"/>
        </w:rPr>
      </w:pPr>
      <w:r w:rsidRPr="00324B93">
        <w:rPr>
          <w:sz w:val="22"/>
          <w:szCs w:val="22"/>
        </w:rPr>
        <w:t>Assistant Law Director: Mr. O’Shea</w:t>
      </w:r>
    </w:p>
    <w:p w14:paraId="38E4C4C6" w14:textId="77777777" w:rsidR="00837ADA" w:rsidRPr="00324B93" w:rsidRDefault="00837ADA" w:rsidP="00990B44">
      <w:pPr>
        <w:ind w:right="90"/>
        <w:rPr>
          <w:sz w:val="22"/>
          <w:szCs w:val="22"/>
        </w:rPr>
      </w:pPr>
    </w:p>
    <w:p w14:paraId="12E0386F" w14:textId="77777777" w:rsidR="00127D2D" w:rsidRPr="00324B93" w:rsidRDefault="00127D2D" w:rsidP="00127D2D">
      <w:pPr>
        <w:rPr>
          <w:b/>
          <w:sz w:val="22"/>
          <w:szCs w:val="22"/>
        </w:rPr>
      </w:pPr>
      <w:proofErr w:type="gramStart"/>
      <w:r w:rsidRPr="00324B93">
        <w:rPr>
          <w:b/>
          <w:sz w:val="22"/>
          <w:szCs w:val="22"/>
        </w:rPr>
        <w:t>MAYOR’S</w:t>
      </w:r>
      <w:proofErr w:type="gramEnd"/>
      <w:r w:rsidRPr="00324B93">
        <w:rPr>
          <w:b/>
          <w:sz w:val="22"/>
          <w:szCs w:val="22"/>
        </w:rPr>
        <w:t xml:space="preserve"> REPORT:</w:t>
      </w:r>
    </w:p>
    <w:p w14:paraId="11C4393F" w14:textId="77777777" w:rsidR="00837ADA" w:rsidRPr="00324B93" w:rsidRDefault="00837ADA" w:rsidP="00127D2D">
      <w:pPr>
        <w:rPr>
          <w:b/>
          <w:sz w:val="22"/>
          <w:szCs w:val="22"/>
        </w:rPr>
      </w:pPr>
    </w:p>
    <w:p w14:paraId="2FD4E79A" w14:textId="054A16B8" w:rsidR="00837ADA" w:rsidRPr="00324B93" w:rsidRDefault="00837ADA" w:rsidP="00127D2D">
      <w:pPr>
        <w:rPr>
          <w:sz w:val="22"/>
          <w:szCs w:val="22"/>
        </w:rPr>
      </w:pPr>
      <w:r w:rsidRPr="00324B93">
        <w:rPr>
          <w:sz w:val="22"/>
          <w:szCs w:val="22"/>
        </w:rPr>
        <w:t xml:space="preserve">The Mayor thanked everyone who was involved in the kick-off </w:t>
      </w:r>
      <w:r w:rsidR="00EF56F2">
        <w:rPr>
          <w:sz w:val="22"/>
          <w:szCs w:val="22"/>
        </w:rPr>
        <w:t xml:space="preserve">for </w:t>
      </w:r>
      <w:r w:rsidRPr="00324B93">
        <w:rPr>
          <w:sz w:val="22"/>
          <w:szCs w:val="22"/>
        </w:rPr>
        <w:t xml:space="preserve">the Holiday Season this weekend.  Thank you to the Chamber of Commerce for all the trees that </w:t>
      </w:r>
      <w:proofErr w:type="gramStart"/>
      <w:r w:rsidRPr="00324B93">
        <w:rPr>
          <w:sz w:val="22"/>
          <w:szCs w:val="22"/>
        </w:rPr>
        <w:t>were decorated</w:t>
      </w:r>
      <w:proofErr w:type="gramEnd"/>
      <w:r w:rsidRPr="00324B93">
        <w:rPr>
          <w:sz w:val="22"/>
          <w:szCs w:val="22"/>
        </w:rPr>
        <w:t xml:space="preserve">.  </w:t>
      </w:r>
      <w:r w:rsidR="00324B93">
        <w:rPr>
          <w:sz w:val="22"/>
          <w:szCs w:val="22"/>
        </w:rPr>
        <w:t>In partnership with the Chamber, videographers came</w:t>
      </w:r>
      <w:r w:rsidRPr="00324B93">
        <w:rPr>
          <w:sz w:val="22"/>
          <w:szCs w:val="22"/>
        </w:rPr>
        <w:t xml:space="preserve"> and filmed each tree.  </w:t>
      </w:r>
      <w:proofErr w:type="spellStart"/>
      <w:r w:rsidRPr="00324B93">
        <w:rPr>
          <w:sz w:val="22"/>
          <w:szCs w:val="22"/>
        </w:rPr>
        <w:t>Everyday</w:t>
      </w:r>
      <w:proofErr w:type="spellEnd"/>
      <w:r w:rsidRPr="00324B93">
        <w:rPr>
          <w:sz w:val="22"/>
          <w:szCs w:val="22"/>
        </w:rPr>
        <w:t xml:space="preserve"> through the month of December there will </w:t>
      </w:r>
      <w:r w:rsidR="001C2499">
        <w:rPr>
          <w:sz w:val="22"/>
          <w:szCs w:val="22"/>
        </w:rPr>
        <w:t xml:space="preserve">be a new tree featured on the Chamber </w:t>
      </w:r>
      <w:r w:rsidRPr="00324B93">
        <w:rPr>
          <w:sz w:val="22"/>
          <w:szCs w:val="22"/>
        </w:rPr>
        <w:t xml:space="preserve">Facebook page.  Please like the Chamber of Commerce Facebook page and every </w:t>
      </w:r>
      <w:proofErr w:type="gramStart"/>
      <w:r w:rsidRPr="00324B93">
        <w:rPr>
          <w:sz w:val="22"/>
          <w:szCs w:val="22"/>
        </w:rPr>
        <w:t>day</w:t>
      </w:r>
      <w:proofErr w:type="gramEnd"/>
      <w:r w:rsidRPr="00324B93">
        <w:rPr>
          <w:sz w:val="22"/>
          <w:szCs w:val="22"/>
        </w:rPr>
        <w:t xml:space="preserve"> you will receive a little bit of holiday cheer.  These 21 trees </w:t>
      </w:r>
      <w:proofErr w:type="gramStart"/>
      <w:r w:rsidRPr="00324B93">
        <w:rPr>
          <w:sz w:val="22"/>
          <w:szCs w:val="22"/>
        </w:rPr>
        <w:t xml:space="preserve">will </w:t>
      </w:r>
      <w:r w:rsidR="001C2499">
        <w:rPr>
          <w:sz w:val="22"/>
          <w:szCs w:val="22"/>
        </w:rPr>
        <w:t xml:space="preserve">then </w:t>
      </w:r>
      <w:r w:rsidRPr="00324B93">
        <w:rPr>
          <w:sz w:val="22"/>
          <w:szCs w:val="22"/>
        </w:rPr>
        <w:t>be planted</w:t>
      </w:r>
      <w:proofErr w:type="gramEnd"/>
      <w:r w:rsidRPr="00324B93">
        <w:rPr>
          <w:sz w:val="22"/>
          <w:szCs w:val="22"/>
        </w:rPr>
        <w:t xml:space="preserve"> throughout the city in the spring. Thank you to the Early Childhood PTA for sponsoring </w:t>
      </w:r>
      <w:r w:rsidR="001C2499">
        <w:rPr>
          <w:sz w:val="22"/>
          <w:szCs w:val="22"/>
        </w:rPr>
        <w:t xml:space="preserve">the </w:t>
      </w:r>
      <w:r w:rsidRPr="00324B93">
        <w:rPr>
          <w:sz w:val="22"/>
          <w:szCs w:val="22"/>
        </w:rPr>
        <w:t xml:space="preserve">Santa ride through the community on the antique fire truck on Saturday.  The parade lasted 2 ½ hours with Santa, two special guests, </w:t>
      </w:r>
      <w:proofErr w:type="spellStart"/>
      <w:r w:rsidRPr="00324B93">
        <w:rPr>
          <w:sz w:val="22"/>
          <w:szCs w:val="22"/>
        </w:rPr>
        <w:t>Ralphie</w:t>
      </w:r>
      <w:proofErr w:type="spellEnd"/>
      <w:r w:rsidRPr="00324B93">
        <w:rPr>
          <w:sz w:val="22"/>
          <w:szCs w:val="22"/>
        </w:rPr>
        <w:t xml:space="preserve"> in his pink bunny suite and Olaf from the movie Frozen, along </w:t>
      </w:r>
      <w:r w:rsidR="001C2499">
        <w:rPr>
          <w:sz w:val="22"/>
          <w:szCs w:val="22"/>
        </w:rPr>
        <w:t xml:space="preserve">with two of Santa’s elves </w:t>
      </w:r>
      <w:r w:rsidRPr="00324B93">
        <w:rPr>
          <w:sz w:val="22"/>
          <w:szCs w:val="22"/>
        </w:rPr>
        <w:t xml:space="preserve">with a police escort.  Many, many families enjoyed waving to Santa on the fire truck, with </w:t>
      </w:r>
      <w:proofErr w:type="gramStart"/>
      <w:r w:rsidRPr="00324B93">
        <w:rPr>
          <w:sz w:val="22"/>
          <w:szCs w:val="22"/>
        </w:rPr>
        <w:t>a lot of</w:t>
      </w:r>
      <w:proofErr w:type="gramEnd"/>
      <w:r w:rsidRPr="00324B93">
        <w:rPr>
          <w:sz w:val="22"/>
          <w:szCs w:val="22"/>
        </w:rPr>
        <w:t xml:space="preserve"> positive comments.  The two special guests in the bunny suite and Olaf were the city’s two chiefs, Chief Lichman and Chief Lenart.  Thank you to Mr. Balla, the recreation department, the police and fire department and the service department.  Not the same type of kick-off to the holiday season as in past years, but a very memorable one.  A huge thank you to Jim </w:t>
      </w:r>
      <w:proofErr w:type="spellStart"/>
      <w:r w:rsidRPr="00324B93">
        <w:rPr>
          <w:sz w:val="22"/>
          <w:szCs w:val="22"/>
        </w:rPr>
        <w:t>Toth</w:t>
      </w:r>
      <w:proofErr w:type="spellEnd"/>
      <w:r w:rsidRPr="00324B93">
        <w:rPr>
          <w:sz w:val="22"/>
          <w:szCs w:val="22"/>
        </w:rPr>
        <w:t xml:space="preserve"> for keeping the antique fire truck running.  </w:t>
      </w:r>
    </w:p>
    <w:p w14:paraId="14973F82" w14:textId="77777777" w:rsidR="00837ADA" w:rsidRPr="00324B93" w:rsidRDefault="00837ADA" w:rsidP="00127D2D">
      <w:pPr>
        <w:rPr>
          <w:sz w:val="22"/>
          <w:szCs w:val="22"/>
        </w:rPr>
      </w:pPr>
    </w:p>
    <w:p w14:paraId="12829178" w14:textId="50A6280D" w:rsidR="00837ADA" w:rsidRPr="00324B93" w:rsidRDefault="00837ADA" w:rsidP="00127D2D">
      <w:pPr>
        <w:rPr>
          <w:sz w:val="22"/>
          <w:szCs w:val="22"/>
        </w:rPr>
      </w:pPr>
      <w:r w:rsidRPr="00324B93">
        <w:rPr>
          <w:sz w:val="22"/>
          <w:szCs w:val="22"/>
        </w:rPr>
        <w:t xml:space="preserve">The Mayor announced exciting news that the city </w:t>
      </w:r>
      <w:proofErr w:type="gramStart"/>
      <w:r w:rsidRPr="00324B93">
        <w:rPr>
          <w:sz w:val="22"/>
          <w:szCs w:val="22"/>
        </w:rPr>
        <w:t>was approved</w:t>
      </w:r>
      <w:proofErr w:type="gramEnd"/>
      <w:r w:rsidRPr="00324B93">
        <w:rPr>
          <w:sz w:val="22"/>
          <w:szCs w:val="22"/>
        </w:rPr>
        <w:t xml:space="preserve"> for an additional $260,000 award from the County CARES Act to help cover COVID costs.  Thes</w:t>
      </w:r>
      <w:r w:rsidR="001C2499">
        <w:rPr>
          <w:sz w:val="22"/>
          <w:szCs w:val="22"/>
        </w:rPr>
        <w:t xml:space="preserve">e funds </w:t>
      </w:r>
      <w:proofErr w:type="gramStart"/>
      <w:r w:rsidR="001C2499">
        <w:rPr>
          <w:sz w:val="22"/>
          <w:szCs w:val="22"/>
        </w:rPr>
        <w:t>will be delivered</w:t>
      </w:r>
      <w:proofErr w:type="gramEnd"/>
      <w:r w:rsidR="001C2499">
        <w:rPr>
          <w:sz w:val="22"/>
          <w:szCs w:val="22"/>
        </w:rPr>
        <w:t xml:space="preserve"> </w:t>
      </w:r>
      <w:r w:rsidRPr="00324B93">
        <w:rPr>
          <w:sz w:val="22"/>
          <w:szCs w:val="22"/>
        </w:rPr>
        <w:t xml:space="preserve">quickly so the money can be put in place and </w:t>
      </w:r>
      <w:r w:rsidR="001C2499">
        <w:rPr>
          <w:sz w:val="22"/>
          <w:szCs w:val="22"/>
        </w:rPr>
        <w:t xml:space="preserve">documentation can be </w:t>
      </w:r>
      <w:r w:rsidRPr="00324B93">
        <w:rPr>
          <w:sz w:val="22"/>
          <w:szCs w:val="22"/>
        </w:rPr>
        <w:t xml:space="preserve">provide </w:t>
      </w:r>
      <w:r w:rsidR="001C2499">
        <w:rPr>
          <w:sz w:val="22"/>
          <w:szCs w:val="22"/>
        </w:rPr>
        <w:t>to the County</w:t>
      </w:r>
      <w:r w:rsidRPr="00324B93">
        <w:rPr>
          <w:sz w:val="22"/>
          <w:szCs w:val="22"/>
        </w:rPr>
        <w:t xml:space="preserve">.  Last week and this week, the administration has been working with the Chamber of Commerce regarding several businesses in the community who were </w:t>
      </w:r>
      <w:r w:rsidR="001C2499">
        <w:rPr>
          <w:sz w:val="22"/>
          <w:szCs w:val="22"/>
        </w:rPr>
        <w:t>eligible for $10,000 grants</w:t>
      </w:r>
      <w:r w:rsidRPr="00324B93">
        <w:rPr>
          <w:sz w:val="22"/>
          <w:szCs w:val="22"/>
        </w:rPr>
        <w:t>.  The city submitted a letter of support for businesses to receive these dollars and the community</w:t>
      </w:r>
      <w:r w:rsidR="001C2499">
        <w:rPr>
          <w:sz w:val="22"/>
          <w:szCs w:val="22"/>
        </w:rPr>
        <w:t>.  The city will hear soon about these grants</w:t>
      </w:r>
      <w:r w:rsidRPr="00324B93">
        <w:rPr>
          <w:sz w:val="22"/>
          <w:szCs w:val="22"/>
        </w:rPr>
        <w:t xml:space="preserve">.  </w:t>
      </w:r>
      <w:r w:rsidR="00DE279A" w:rsidRPr="00324B93">
        <w:rPr>
          <w:sz w:val="22"/>
          <w:szCs w:val="22"/>
        </w:rPr>
        <w:t xml:space="preserve">On Friday, another grant program was released for bars and restaurants </w:t>
      </w:r>
      <w:proofErr w:type="gramStart"/>
      <w:r w:rsidR="00DE279A" w:rsidRPr="00324B93">
        <w:rPr>
          <w:sz w:val="22"/>
          <w:szCs w:val="22"/>
        </w:rPr>
        <w:t>in the amount of $10,000</w:t>
      </w:r>
      <w:proofErr w:type="gramEnd"/>
      <w:r w:rsidR="00DE279A" w:rsidRPr="00324B93">
        <w:rPr>
          <w:sz w:val="22"/>
          <w:szCs w:val="22"/>
        </w:rPr>
        <w:t xml:space="preserve"> grant</w:t>
      </w:r>
      <w:r w:rsidR="001C2499">
        <w:rPr>
          <w:sz w:val="22"/>
          <w:szCs w:val="22"/>
        </w:rPr>
        <w:t>s that do not</w:t>
      </w:r>
      <w:r w:rsidR="00DE279A" w:rsidRPr="00324B93">
        <w:rPr>
          <w:sz w:val="22"/>
          <w:szCs w:val="22"/>
        </w:rPr>
        <w:t xml:space="preserve"> need to be paid back.  These are also CARES Act dollars.  An application needs to </w:t>
      </w:r>
      <w:proofErr w:type="gramStart"/>
      <w:r w:rsidR="00DE279A" w:rsidRPr="00324B93">
        <w:rPr>
          <w:sz w:val="22"/>
          <w:szCs w:val="22"/>
        </w:rPr>
        <w:t>be completed</w:t>
      </w:r>
      <w:proofErr w:type="gramEnd"/>
      <w:r w:rsidR="00DE279A" w:rsidRPr="00324B93">
        <w:rPr>
          <w:sz w:val="22"/>
          <w:szCs w:val="22"/>
        </w:rPr>
        <w:t xml:space="preserve"> along with some criteria, but certainly criteria that all the businesses would meet.  Very exci</w:t>
      </w:r>
      <w:r w:rsidR="001C2499">
        <w:rPr>
          <w:sz w:val="22"/>
          <w:szCs w:val="22"/>
        </w:rPr>
        <w:t xml:space="preserve">ting to see this opportunity </w:t>
      </w:r>
      <w:r w:rsidR="00DE279A" w:rsidRPr="00324B93">
        <w:rPr>
          <w:sz w:val="22"/>
          <w:szCs w:val="22"/>
        </w:rPr>
        <w:t>arrive in the city.</w:t>
      </w:r>
    </w:p>
    <w:p w14:paraId="49940F02" w14:textId="77777777" w:rsidR="00DE279A" w:rsidRPr="00324B93" w:rsidRDefault="00DE279A" w:rsidP="00127D2D">
      <w:pPr>
        <w:rPr>
          <w:sz w:val="22"/>
          <w:szCs w:val="22"/>
        </w:rPr>
      </w:pPr>
    </w:p>
    <w:p w14:paraId="28BA9785" w14:textId="55A31C9B" w:rsidR="00DE279A" w:rsidRPr="00324B93" w:rsidRDefault="00DE279A" w:rsidP="00127D2D">
      <w:pPr>
        <w:rPr>
          <w:sz w:val="22"/>
          <w:szCs w:val="22"/>
        </w:rPr>
      </w:pPr>
      <w:r w:rsidRPr="00324B93">
        <w:rPr>
          <w:sz w:val="22"/>
          <w:szCs w:val="22"/>
        </w:rPr>
        <w:t xml:space="preserve">The Mayor mentioned on Friday and confirmed that the State Capital Budget </w:t>
      </w:r>
      <w:proofErr w:type="gramStart"/>
      <w:r w:rsidRPr="00324B93">
        <w:rPr>
          <w:sz w:val="22"/>
          <w:szCs w:val="22"/>
        </w:rPr>
        <w:t>will be introduced</w:t>
      </w:r>
      <w:proofErr w:type="gramEnd"/>
      <w:r w:rsidRPr="00324B93">
        <w:rPr>
          <w:sz w:val="22"/>
          <w:szCs w:val="22"/>
        </w:rPr>
        <w:t xml:space="preserve"> this week in Columbus.  The City of Rocky River has a significant request as a part of that and the Mayor is feeling hopeful that the city will see some additional dollars for Bradstreet’s Landing.  The Mayor will let Council know as soon as she hears.  </w:t>
      </w:r>
    </w:p>
    <w:p w14:paraId="780AE93F" w14:textId="77777777" w:rsidR="00DE279A" w:rsidRPr="00324B93" w:rsidRDefault="00DE279A" w:rsidP="00127D2D">
      <w:pPr>
        <w:rPr>
          <w:sz w:val="22"/>
          <w:szCs w:val="22"/>
        </w:rPr>
      </w:pPr>
    </w:p>
    <w:p w14:paraId="6D8D56EC" w14:textId="24DCA0E4" w:rsidR="00DE279A" w:rsidRPr="00324B93" w:rsidRDefault="00DE279A" w:rsidP="00127D2D">
      <w:pPr>
        <w:rPr>
          <w:sz w:val="22"/>
          <w:szCs w:val="22"/>
        </w:rPr>
      </w:pPr>
      <w:r w:rsidRPr="00324B93">
        <w:rPr>
          <w:sz w:val="22"/>
          <w:szCs w:val="22"/>
        </w:rPr>
        <w:t xml:space="preserve">Today Director Snyder hit the send button for the Coastal Management Assistance </w:t>
      </w:r>
      <w:r w:rsidR="00324B93" w:rsidRPr="00324B93">
        <w:rPr>
          <w:sz w:val="22"/>
          <w:szCs w:val="22"/>
        </w:rPr>
        <w:t>Grant, which</w:t>
      </w:r>
      <w:r w:rsidRPr="00324B93">
        <w:rPr>
          <w:sz w:val="22"/>
          <w:szCs w:val="22"/>
        </w:rPr>
        <w:t xml:space="preserve"> is also for Bradstreet’s Landing boardwalk to the pedestrian bridge.  </w:t>
      </w:r>
    </w:p>
    <w:p w14:paraId="09772159" w14:textId="77777777" w:rsidR="00DE279A" w:rsidRPr="00324B93" w:rsidRDefault="00DE279A" w:rsidP="00127D2D">
      <w:pPr>
        <w:rPr>
          <w:sz w:val="22"/>
          <w:szCs w:val="22"/>
        </w:rPr>
      </w:pPr>
    </w:p>
    <w:p w14:paraId="507E54A6" w14:textId="3520DCE8" w:rsidR="00DE279A" w:rsidRPr="00324B93" w:rsidRDefault="00DE279A" w:rsidP="00127D2D">
      <w:pPr>
        <w:rPr>
          <w:sz w:val="22"/>
          <w:szCs w:val="22"/>
        </w:rPr>
      </w:pPr>
      <w:r w:rsidRPr="00324B93">
        <w:rPr>
          <w:sz w:val="22"/>
          <w:szCs w:val="22"/>
        </w:rPr>
        <w:lastRenderedPageBreak/>
        <w:t>This Friday, the administration will be submitting the Community Development Block Grant for the Wooster/</w:t>
      </w:r>
      <w:proofErr w:type="spellStart"/>
      <w:r w:rsidRPr="00324B93">
        <w:rPr>
          <w:sz w:val="22"/>
          <w:szCs w:val="22"/>
        </w:rPr>
        <w:t>Shoreland</w:t>
      </w:r>
      <w:proofErr w:type="spellEnd"/>
      <w:r w:rsidRPr="00324B93">
        <w:rPr>
          <w:sz w:val="22"/>
          <w:szCs w:val="22"/>
        </w:rPr>
        <w:t xml:space="preserve"> Project. </w:t>
      </w:r>
    </w:p>
    <w:p w14:paraId="198241BE" w14:textId="77777777" w:rsidR="00DE279A" w:rsidRPr="00324B93" w:rsidRDefault="00DE279A" w:rsidP="00127D2D">
      <w:pPr>
        <w:rPr>
          <w:sz w:val="22"/>
          <w:szCs w:val="22"/>
        </w:rPr>
      </w:pPr>
    </w:p>
    <w:p w14:paraId="2913640F" w14:textId="2FEDFD4C" w:rsidR="00DE279A" w:rsidRPr="00324B93" w:rsidRDefault="00DE279A" w:rsidP="00127D2D">
      <w:pPr>
        <w:rPr>
          <w:sz w:val="22"/>
          <w:szCs w:val="22"/>
        </w:rPr>
      </w:pPr>
      <w:r w:rsidRPr="00324B93">
        <w:rPr>
          <w:sz w:val="22"/>
          <w:szCs w:val="22"/>
        </w:rPr>
        <w:t xml:space="preserve">The Mayor shared Building Department information through this November as compared to November 2019.  The permits are lower by about 60 permits from last year.  However, the estimated valuation is over $59,000,000 as compared to about $43,000,000 last year.  That is significant.  The Building Department had revenue </w:t>
      </w:r>
      <w:r w:rsidR="001C2499">
        <w:rPr>
          <w:sz w:val="22"/>
          <w:szCs w:val="22"/>
        </w:rPr>
        <w:t xml:space="preserve">this year </w:t>
      </w:r>
      <w:r w:rsidRPr="00324B93">
        <w:rPr>
          <w:sz w:val="22"/>
          <w:szCs w:val="22"/>
        </w:rPr>
        <w:t xml:space="preserve">of more than $430,000 due to permit fees, registration, etc.  The Building Department is doing a good job helping residents who are applicants and residents who </w:t>
      </w:r>
      <w:proofErr w:type="gramStart"/>
      <w:r w:rsidRPr="00324B93">
        <w:rPr>
          <w:sz w:val="22"/>
          <w:szCs w:val="22"/>
        </w:rPr>
        <w:t>are impacted</w:t>
      </w:r>
      <w:proofErr w:type="gramEnd"/>
      <w:r w:rsidRPr="00324B93">
        <w:rPr>
          <w:sz w:val="22"/>
          <w:szCs w:val="22"/>
        </w:rPr>
        <w:t xml:space="preserve"> by some of these projects.  They have done a tremendous job and the Mayor believes that this is close to a </w:t>
      </w:r>
      <w:r w:rsidR="001C2499">
        <w:rPr>
          <w:sz w:val="22"/>
          <w:szCs w:val="22"/>
        </w:rPr>
        <w:t>record year for revenue for the Building Department</w:t>
      </w:r>
      <w:r w:rsidRPr="00324B93">
        <w:rPr>
          <w:sz w:val="22"/>
          <w:szCs w:val="22"/>
        </w:rPr>
        <w:t xml:space="preserve">.  </w:t>
      </w:r>
    </w:p>
    <w:p w14:paraId="35D6A65B" w14:textId="77777777" w:rsidR="00DE279A" w:rsidRPr="00324B93" w:rsidRDefault="00DE279A" w:rsidP="00127D2D">
      <w:pPr>
        <w:rPr>
          <w:sz w:val="22"/>
          <w:szCs w:val="22"/>
        </w:rPr>
      </w:pPr>
    </w:p>
    <w:p w14:paraId="7780EB6D" w14:textId="20210F2F" w:rsidR="00DE279A" w:rsidRPr="00324B93" w:rsidRDefault="00DE279A" w:rsidP="00127D2D">
      <w:pPr>
        <w:rPr>
          <w:sz w:val="22"/>
          <w:szCs w:val="22"/>
        </w:rPr>
      </w:pPr>
      <w:r w:rsidRPr="00324B93">
        <w:rPr>
          <w:sz w:val="22"/>
          <w:szCs w:val="22"/>
        </w:rPr>
        <w:t xml:space="preserve">The Mayor shared with Council that leaves and yard waste </w:t>
      </w:r>
      <w:proofErr w:type="gramStart"/>
      <w:r w:rsidRPr="00324B93">
        <w:rPr>
          <w:sz w:val="22"/>
          <w:szCs w:val="22"/>
        </w:rPr>
        <w:t>was being taken</w:t>
      </w:r>
      <w:proofErr w:type="gramEnd"/>
      <w:r w:rsidRPr="00324B93">
        <w:rPr>
          <w:sz w:val="22"/>
          <w:szCs w:val="22"/>
        </w:rPr>
        <w:t xml:space="preserve"> to Rustbelt Rider in </w:t>
      </w:r>
      <w:proofErr w:type="spellStart"/>
      <w:r w:rsidRPr="00324B93">
        <w:rPr>
          <w:sz w:val="22"/>
          <w:szCs w:val="22"/>
        </w:rPr>
        <w:t>Valleyview</w:t>
      </w:r>
      <w:proofErr w:type="spellEnd"/>
      <w:r w:rsidRPr="00324B93">
        <w:rPr>
          <w:sz w:val="22"/>
          <w:szCs w:val="22"/>
        </w:rPr>
        <w:t xml:space="preserve">.  The city can dump there </w:t>
      </w:r>
      <w:proofErr w:type="gramStart"/>
      <w:r w:rsidRPr="00324B93">
        <w:rPr>
          <w:sz w:val="22"/>
          <w:szCs w:val="22"/>
        </w:rPr>
        <w:t>for free</w:t>
      </w:r>
      <w:proofErr w:type="gramEnd"/>
      <w:r w:rsidRPr="00324B93">
        <w:rPr>
          <w:sz w:val="22"/>
          <w:szCs w:val="22"/>
        </w:rPr>
        <w:t xml:space="preserve"> with no tipping fees.  The city has transported about 350 tons of materials as of November </w:t>
      </w:r>
      <w:proofErr w:type="gramStart"/>
      <w:r w:rsidRPr="00324B93">
        <w:rPr>
          <w:sz w:val="22"/>
          <w:szCs w:val="22"/>
        </w:rPr>
        <w:t>25</w:t>
      </w:r>
      <w:r w:rsidRPr="00324B93">
        <w:rPr>
          <w:sz w:val="22"/>
          <w:szCs w:val="22"/>
          <w:vertAlign w:val="superscript"/>
        </w:rPr>
        <w:t>th</w:t>
      </w:r>
      <w:proofErr w:type="gramEnd"/>
      <w:r w:rsidRPr="00324B93">
        <w:rPr>
          <w:sz w:val="22"/>
          <w:szCs w:val="22"/>
        </w:rPr>
        <w:t xml:space="preserve">.  </w:t>
      </w:r>
      <w:r w:rsidR="00222E4D" w:rsidRPr="00324B93">
        <w:rPr>
          <w:sz w:val="22"/>
          <w:szCs w:val="22"/>
        </w:rPr>
        <w:t>The cost savings is over $16,000 in tipping fees for all of that material.  Congratulations to Director Snyder and Dave Arendec who reached out to Rustbelt Riders.  They are putting together another program for composting for the city.  More information r</w:t>
      </w:r>
      <w:r w:rsidR="001C2499">
        <w:rPr>
          <w:sz w:val="22"/>
          <w:szCs w:val="22"/>
        </w:rPr>
        <w:t xml:space="preserve">egarding that will be coming at </w:t>
      </w:r>
      <w:r w:rsidR="00222E4D" w:rsidRPr="00324B93">
        <w:rPr>
          <w:sz w:val="22"/>
          <w:szCs w:val="22"/>
        </w:rPr>
        <w:t xml:space="preserve">the beginning of the year.  </w:t>
      </w:r>
    </w:p>
    <w:p w14:paraId="7308D23E" w14:textId="77777777" w:rsidR="00222E4D" w:rsidRPr="00324B93" w:rsidRDefault="00222E4D" w:rsidP="00127D2D">
      <w:pPr>
        <w:rPr>
          <w:sz w:val="22"/>
          <w:szCs w:val="22"/>
        </w:rPr>
      </w:pPr>
    </w:p>
    <w:p w14:paraId="450EEB7D" w14:textId="510F6057" w:rsidR="00222E4D" w:rsidRPr="00324B93" w:rsidRDefault="00222E4D" w:rsidP="00127D2D">
      <w:pPr>
        <w:rPr>
          <w:sz w:val="22"/>
          <w:szCs w:val="22"/>
        </w:rPr>
      </w:pPr>
      <w:proofErr w:type="gramStart"/>
      <w:r w:rsidRPr="00324B93">
        <w:rPr>
          <w:sz w:val="22"/>
          <w:szCs w:val="22"/>
        </w:rPr>
        <w:t>The Senior Center is closed but continues to do zoom programming.</w:t>
      </w:r>
      <w:proofErr w:type="gramEnd"/>
      <w:r w:rsidRPr="00324B93">
        <w:rPr>
          <w:sz w:val="22"/>
          <w:szCs w:val="22"/>
        </w:rPr>
        <w:t xml:space="preserve">  Volunteers have been working on a special project putting together gift packages for about 160 seniors. It is through Seniors Council and no </w:t>
      </w:r>
      <w:r w:rsidR="00324B93" w:rsidRPr="00324B93">
        <w:rPr>
          <w:sz w:val="22"/>
          <w:szCs w:val="22"/>
        </w:rPr>
        <w:t>taxpayer</w:t>
      </w:r>
      <w:r w:rsidRPr="00324B93">
        <w:rPr>
          <w:sz w:val="22"/>
          <w:szCs w:val="22"/>
        </w:rPr>
        <w:t xml:space="preserve"> dollars </w:t>
      </w:r>
      <w:proofErr w:type="gramStart"/>
      <w:r w:rsidRPr="00324B93">
        <w:rPr>
          <w:sz w:val="22"/>
          <w:szCs w:val="22"/>
        </w:rPr>
        <w:t>were used</w:t>
      </w:r>
      <w:proofErr w:type="gramEnd"/>
      <w:r w:rsidRPr="00324B93">
        <w:rPr>
          <w:sz w:val="22"/>
          <w:szCs w:val="22"/>
        </w:rPr>
        <w:t>.  The generosity of some of the senior living facilities and others in the communit</w:t>
      </w:r>
      <w:r w:rsidR="001C2499">
        <w:rPr>
          <w:sz w:val="22"/>
          <w:szCs w:val="22"/>
        </w:rPr>
        <w:t xml:space="preserve">y enabled the Senior Center </w:t>
      </w:r>
      <w:r w:rsidRPr="00324B93">
        <w:rPr>
          <w:sz w:val="22"/>
          <w:szCs w:val="22"/>
        </w:rPr>
        <w:t>to do this.  The administration is very appreciative of all the good work and the outreach that happens through the Senior Center and Soci</w:t>
      </w:r>
      <w:r w:rsidR="001C2499">
        <w:rPr>
          <w:sz w:val="22"/>
          <w:szCs w:val="22"/>
        </w:rPr>
        <w:t>al Services</w:t>
      </w:r>
      <w:r w:rsidRPr="00324B93">
        <w:rPr>
          <w:sz w:val="22"/>
          <w:szCs w:val="22"/>
        </w:rPr>
        <w:t xml:space="preserve">.  </w:t>
      </w:r>
    </w:p>
    <w:p w14:paraId="32C57C59" w14:textId="77777777" w:rsidR="0064748C" w:rsidRPr="00324B93" w:rsidRDefault="0064748C" w:rsidP="004C4027">
      <w:pPr>
        <w:rPr>
          <w:b/>
          <w:sz w:val="22"/>
          <w:szCs w:val="22"/>
        </w:rPr>
      </w:pPr>
    </w:p>
    <w:p w14:paraId="14835C04" w14:textId="6CE47906" w:rsidR="001709C7" w:rsidRPr="00324B93" w:rsidRDefault="00040092" w:rsidP="004C4027">
      <w:pPr>
        <w:rPr>
          <w:sz w:val="22"/>
          <w:szCs w:val="22"/>
        </w:rPr>
      </w:pPr>
      <w:r w:rsidRPr="00324B93">
        <w:rPr>
          <w:b/>
          <w:sz w:val="22"/>
          <w:szCs w:val="22"/>
        </w:rPr>
        <w:t xml:space="preserve">COMMITTEE REPORTS:  </w:t>
      </w:r>
      <w:r w:rsidR="003C1C9E" w:rsidRPr="00324B93">
        <w:rPr>
          <w:b/>
          <w:sz w:val="22"/>
          <w:szCs w:val="22"/>
          <w:u w:val="single"/>
        </w:rPr>
        <w:t>Finance Committee</w:t>
      </w:r>
      <w:r w:rsidR="003C1C9E" w:rsidRPr="00324B93">
        <w:rPr>
          <w:b/>
          <w:sz w:val="22"/>
          <w:szCs w:val="22"/>
        </w:rPr>
        <w:t xml:space="preserve"> – </w:t>
      </w:r>
      <w:r w:rsidR="005A4570" w:rsidRPr="00324B93">
        <w:rPr>
          <w:sz w:val="22"/>
          <w:szCs w:val="22"/>
        </w:rPr>
        <w:t xml:space="preserve">Mr. O’Donnell </w:t>
      </w:r>
      <w:r w:rsidR="00222E4D" w:rsidRPr="00324B93">
        <w:rPr>
          <w:sz w:val="22"/>
          <w:szCs w:val="22"/>
        </w:rPr>
        <w:t xml:space="preserve">stated that the Finance Committee met on Friday December </w:t>
      </w:r>
      <w:proofErr w:type="gramStart"/>
      <w:r w:rsidR="00222E4D" w:rsidRPr="00324B93">
        <w:rPr>
          <w:sz w:val="22"/>
          <w:szCs w:val="22"/>
        </w:rPr>
        <w:t>4</w:t>
      </w:r>
      <w:r w:rsidR="00222E4D" w:rsidRPr="00324B93">
        <w:rPr>
          <w:sz w:val="22"/>
          <w:szCs w:val="22"/>
          <w:vertAlign w:val="superscript"/>
        </w:rPr>
        <w:t>th</w:t>
      </w:r>
      <w:proofErr w:type="gramEnd"/>
      <w:r w:rsidR="00222E4D" w:rsidRPr="00324B93">
        <w:rPr>
          <w:sz w:val="22"/>
          <w:szCs w:val="22"/>
        </w:rPr>
        <w:t xml:space="preserve"> and had a productive meeting.  Mr. Moran stated that it was a great meeting and thought it all went well with everyone.  Thanks for everyone’s time in preparing that information. </w:t>
      </w:r>
    </w:p>
    <w:p w14:paraId="78B4DD41" w14:textId="77777777" w:rsidR="00040092" w:rsidRPr="00324B93" w:rsidRDefault="00040092" w:rsidP="00DF6B5F">
      <w:pPr>
        <w:rPr>
          <w:sz w:val="22"/>
          <w:szCs w:val="22"/>
        </w:rPr>
      </w:pPr>
    </w:p>
    <w:p w14:paraId="34D466A1" w14:textId="101BBE45" w:rsidR="00CF39EA" w:rsidRPr="00324B93" w:rsidRDefault="00612859" w:rsidP="007E5E8F">
      <w:pPr>
        <w:rPr>
          <w:sz w:val="22"/>
          <w:szCs w:val="22"/>
        </w:rPr>
      </w:pPr>
      <w:r w:rsidRPr="00324B93">
        <w:rPr>
          <w:b/>
          <w:sz w:val="22"/>
          <w:szCs w:val="22"/>
        </w:rPr>
        <w:t>COM</w:t>
      </w:r>
      <w:r w:rsidR="00CF39EA" w:rsidRPr="00324B93">
        <w:rPr>
          <w:b/>
          <w:sz w:val="22"/>
          <w:szCs w:val="22"/>
        </w:rPr>
        <w:t xml:space="preserve">MUNICATION &amp; ANNOUNCEMENTS: </w:t>
      </w:r>
      <w:r w:rsidR="00C257E8" w:rsidRPr="00324B93">
        <w:rPr>
          <w:sz w:val="22"/>
          <w:szCs w:val="22"/>
        </w:rPr>
        <w:t xml:space="preserve">President Moran </w:t>
      </w:r>
      <w:r w:rsidR="00222E4D" w:rsidRPr="00324B93">
        <w:rPr>
          <w:sz w:val="22"/>
          <w:szCs w:val="22"/>
        </w:rPr>
        <w:t>announc</w:t>
      </w:r>
      <w:r w:rsidR="00211CF1" w:rsidRPr="00324B93">
        <w:rPr>
          <w:sz w:val="22"/>
          <w:szCs w:val="22"/>
        </w:rPr>
        <w:t>ed a piece of sad news</w:t>
      </w:r>
      <w:r w:rsidR="00222E4D" w:rsidRPr="00324B93">
        <w:rPr>
          <w:sz w:val="22"/>
          <w:szCs w:val="22"/>
        </w:rPr>
        <w:t xml:space="preserve">.  A </w:t>
      </w:r>
      <w:proofErr w:type="spellStart"/>
      <w:r w:rsidR="00222E4D" w:rsidRPr="00324B93">
        <w:rPr>
          <w:sz w:val="22"/>
          <w:szCs w:val="22"/>
        </w:rPr>
        <w:t>long time</w:t>
      </w:r>
      <w:proofErr w:type="spellEnd"/>
      <w:r w:rsidR="00222E4D" w:rsidRPr="00324B93">
        <w:rPr>
          <w:sz w:val="22"/>
          <w:szCs w:val="22"/>
        </w:rPr>
        <w:t xml:space="preserve"> resident of R</w:t>
      </w:r>
      <w:r w:rsidR="00211CF1" w:rsidRPr="00324B93">
        <w:rPr>
          <w:sz w:val="22"/>
          <w:szCs w:val="22"/>
        </w:rPr>
        <w:t xml:space="preserve">ocky River, Mr. Tom Kennedy </w:t>
      </w:r>
      <w:r w:rsidR="00222E4D" w:rsidRPr="00324B93">
        <w:rPr>
          <w:sz w:val="22"/>
          <w:szCs w:val="22"/>
        </w:rPr>
        <w:t>passed away.  Mr. Kennedy a</w:t>
      </w:r>
      <w:r w:rsidR="00211CF1" w:rsidRPr="00324B93">
        <w:rPr>
          <w:sz w:val="22"/>
          <w:szCs w:val="22"/>
        </w:rPr>
        <w:t xml:space="preserve">nd his wife Diane along with their son Michael, </w:t>
      </w:r>
      <w:r w:rsidR="00222E4D" w:rsidRPr="00324B93">
        <w:rPr>
          <w:sz w:val="22"/>
          <w:szCs w:val="22"/>
        </w:rPr>
        <w:t xml:space="preserve">daughter and grandson Rory </w:t>
      </w:r>
      <w:r w:rsidR="00222E4D" w:rsidRPr="00EF56F2">
        <w:rPr>
          <w:sz w:val="22"/>
          <w:szCs w:val="22"/>
        </w:rPr>
        <w:t>and Franc</w:t>
      </w:r>
      <w:r w:rsidR="00EF56F2" w:rsidRPr="00EF56F2">
        <w:rPr>
          <w:sz w:val="22"/>
          <w:szCs w:val="22"/>
        </w:rPr>
        <w:t>ie</w:t>
      </w:r>
      <w:r w:rsidR="00222E4D" w:rsidRPr="00324B93">
        <w:rPr>
          <w:sz w:val="22"/>
          <w:szCs w:val="22"/>
        </w:rPr>
        <w:t xml:space="preserve"> Kennedy</w:t>
      </w:r>
      <w:r w:rsidR="00211CF1" w:rsidRPr="00324B93">
        <w:rPr>
          <w:sz w:val="22"/>
          <w:szCs w:val="22"/>
        </w:rPr>
        <w:t xml:space="preserve"> lived in Rocky River for many years</w:t>
      </w:r>
      <w:r w:rsidR="00222E4D" w:rsidRPr="00324B93">
        <w:rPr>
          <w:sz w:val="22"/>
          <w:szCs w:val="22"/>
        </w:rPr>
        <w:t xml:space="preserve">.  Mr. Kennedy was very involved and </w:t>
      </w:r>
      <w:proofErr w:type="gramStart"/>
      <w:r w:rsidR="00222E4D" w:rsidRPr="00324B93">
        <w:rPr>
          <w:sz w:val="22"/>
          <w:szCs w:val="22"/>
        </w:rPr>
        <w:t>ver</w:t>
      </w:r>
      <w:r w:rsidR="00211CF1" w:rsidRPr="00324B93">
        <w:rPr>
          <w:sz w:val="22"/>
          <w:szCs w:val="22"/>
        </w:rPr>
        <w:t>y supportive</w:t>
      </w:r>
      <w:proofErr w:type="gramEnd"/>
      <w:r w:rsidR="00211CF1" w:rsidRPr="00324B93">
        <w:rPr>
          <w:sz w:val="22"/>
          <w:szCs w:val="22"/>
        </w:rPr>
        <w:t xml:space="preserve"> of the city and its</w:t>
      </w:r>
      <w:r w:rsidR="00222E4D" w:rsidRPr="00324B93">
        <w:rPr>
          <w:sz w:val="22"/>
          <w:szCs w:val="22"/>
        </w:rPr>
        <w:t xml:space="preserve"> services.  He </w:t>
      </w:r>
      <w:proofErr w:type="gramStart"/>
      <w:r w:rsidR="00222E4D" w:rsidRPr="00324B93">
        <w:rPr>
          <w:sz w:val="22"/>
          <w:szCs w:val="22"/>
        </w:rPr>
        <w:t>will definitely be missed</w:t>
      </w:r>
      <w:proofErr w:type="gramEnd"/>
      <w:r w:rsidR="00222E4D" w:rsidRPr="00324B93">
        <w:rPr>
          <w:sz w:val="22"/>
          <w:szCs w:val="22"/>
        </w:rPr>
        <w:t xml:space="preserve">.  </w:t>
      </w:r>
    </w:p>
    <w:p w14:paraId="5443199E" w14:textId="77777777" w:rsidR="00471107" w:rsidRPr="00324B93" w:rsidRDefault="00471107" w:rsidP="00DA6D69">
      <w:pPr>
        <w:rPr>
          <w:b/>
          <w:sz w:val="22"/>
          <w:szCs w:val="22"/>
        </w:rPr>
      </w:pPr>
    </w:p>
    <w:p w14:paraId="4D9BFE27" w14:textId="2409A6C2" w:rsidR="00844D7E" w:rsidRPr="00324B93" w:rsidRDefault="00181137" w:rsidP="00844D7E">
      <w:pPr>
        <w:rPr>
          <w:b/>
          <w:sz w:val="22"/>
          <w:szCs w:val="22"/>
        </w:rPr>
      </w:pPr>
      <w:r w:rsidRPr="00324B93">
        <w:rPr>
          <w:b/>
          <w:sz w:val="22"/>
          <w:szCs w:val="22"/>
        </w:rPr>
        <w:t>UNFINISHED BUSINESS</w:t>
      </w:r>
      <w:r w:rsidR="00B017C2" w:rsidRPr="00324B93">
        <w:rPr>
          <w:b/>
          <w:sz w:val="22"/>
          <w:szCs w:val="22"/>
        </w:rPr>
        <w:t>:</w:t>
      </w:r>
    </w:p>
    <w:p w14:paraId="536BC1DE" w14:textId="77777777" w:rsidR="0066514D" w:rsidRPr="00324B93" w:rsidRDefault="0066514D" w:rsidP="00844D7E">
      <w:pPr>
        <w:rPr>
          <w:b/>
          <w:sz w:val="22"/>
          <w:szCs w:val="22"/>
        </w:rPr>
      </w:pPr>
    </w:p>
    <w:p w14:paraId="4C9151EA" w14:textId="698E8511" w:rsidR="00F73DCC" w:rsidRPr="00324B93" w:rsidRDefault="00F73DCC" w:rsidP="00F73DCC">
      <w:pPr>
        <w:ind w:right="72"/>
        <w:outlineLvl w:val="0"/>
        <w:rPr>
          <w:sz w:val="22"/>
          <w:szCs w:val="22"/>
        </w:rPr>
      </w:pPr>
      <w:r w:rsidRPr="00324B93">
        <w:rPr>
          <w:b/>
          <w:sz w:val="22"/>
          <w:szCs w:val="22"/>
        </w:rPr>
        <w:t xml:space="preserve">ORDINANCE NO. </w:t>
      </w:r>
      <w:proofErr w:type="gramStart"/>
      <w:r w:rsidRPr="00324B93">
        <w:rPr>
          <w:b/>
          <w:sz w:val="22"/>
          <w:szCs w:val="22"/>
        </w:rPr>
        <w:t>83-20</w:t>
      </w:r>
      <w:proofErr w:type="gramEnd"/>
      <w:r w:rsidRPr="00324B93">
        <w:rPr>
          <w:b/>
          <w:sz w:val="22"/>
          <w:szCs w:val="22"/>
        </w:rPr>
        <w:t xml:space="preserve">: </w:t>
      </w:r>
      <w:r w:rsidRPr="00324B93">
        <w:rPr>
          <w:sz w:val="22"/>
          <w:szCs w:val="22"/>
        </w:rPr>
        <w:t xml:space="preserve">This is an annual ordinance setting the salaries and hourly rates for all the employees of the city including employees in the collective bargaining units.  </w:t>
      </w:r>
      <w:r w:rsidR="00211CF1" w:rsidRPr="00324B93">
        <w:rPr>
          <w:sz w:val="22"/>
          <w:szCs w:val="22"/>
        </w:rPr>
        <w:t xml:space="preserve">This </w:t>
      </w:r>
      <w:proofErr w:type="gramStart"/>
      <w:r w:rsidR="00211CF1" w:rsidRPr="00324B93">
        <w:rPr>
          <w:sz w:val="22"/>
          <w:szCs w:val="22"/>
        </w:rPr>
        <w:t>has been discussed</w:t>
      </w:r>
      <w:proofErr w:type="gramEnd"/>
      <w:r w:rsidR="00211CF1" w:rsidRPr="00324B93">
        <w:rPr>
          <w:sz w:val="22"/>
          <w:szCs w:val="22"/>
        </w:rPr>
        <w:t xml:space="preserve"> for over a month.  It </w:t>
      </w:r>
      <w:proofErr w:type="gramStart"/>
      <w:r w:rsidR="00211CF1" w:rsidRPr="00324B93">
        <w:rPr>
          <w:sz w:val="22"/>
          <w:szCs w:val="22"/>
        </w:rPr>
        <w:t>will be read</w:t>
      </w:r>
      <w:proofErr w:type="gramEnd"/>
      <w:r w:rsidR="00211CF1" w:rsidRPr="00324B93">
        <w:rPr>
          <w:sz w:val="22"/>
          <w:szCs w:val="22"/>
        </w:rPr>
        <w:t xml:space="preserve"> for a third time at next week’s meeting at which time Mr. O’Donnell attends to seek passage.  He has not had any questions regarding this ordinance.  Mr. Klym does not feel this should be on a consent agenda and</w:t>
      </w:r>
      <w:r w:rsidR="001C2499">
        <w:rPr>
          <w:sz w:val="22"/>
          <w:szCs w:val="22"/>
        </w:rPr>
        <w:t xml:space="preserve"> </w:t>
      </w:r>
      <w:proofErr w:type="gramStart"/>
      <w:r w:rsidR="001C2499">
        <w:rPr>
          <w:sz w:val="22"/>
          <w:szCs w:val="22"/>
        </w:rPr>
        <w:t>should be voted</w:t>
      </w:r>
      <w:proofErr w:type="gramEnd"/>
      <w:r w:rsidR="001C2499">
        <w:rPr>
          <w:sz w:val="22"/>
          <w:szCs w:val="22"/>
        </w:rPr>
        <w:t xml:space="preserve"> individually regarding</w:t>
      </w:r>
      <w:r w:rsidR="00211CF1" w:rsidRPr="00324B93">
        <w:rPr>
          <w:sz w:val="22"/>
          <w:szCs w:val="22"/>
        </w:rPr>
        <w:t xml:space="preserve"> wages and salaries.  </w:t>
      </w:r>
    </w:p>
    <w:p w14:paraId="5FBE67CB" w14:textId="64401DCA" w:rsidR="00F73DCC" w:rsidRPr="00324B93" w:rsidRDefault="00F73DCC" w:rsidP="00BC51A1">
      <w:pPr>
        <w:ind w:right="72"/>
        <w:outlineLvl w:val="0"/>
        <w:rPr>
          <w:b/>
          <w:sz w:val="22"/>
          <w:szCs w:val="22"/>
        </w:rPr>
      </w:pPr>
    </w:p>
    <w:p w14:paraId="01183A7A" w14:textId="18A69C00" w:rsidR="00870AE0" w:rsidRPr="00324B93" w:rsidRDefault="00F73DCC" w:rsidP="00870AE0">
      <w:pPr>
        <w:ind w:right="72"/>
        <w:outlineLvl w:val="0"/>
        <w:rPr>
          <w:sz w:val="22"/>
          <w:szCs w:val="22"/>
        </w:rPr>
      </w:pPr>
      <w:r w:rsidRPr="00324B93">
        <w:rPr>
          <w:b/>
          <w:sz w:val="22"/>
          <w:szCs w:val="22"/>
        </w:rPr>
        <w:t xml:space="preserve">ORDINANCE NO. 84-20: </w:t>
      </w:r>
      <w:r w:rsidRPr="00324B93">
        <w:rPr>
          <w:sz w:val="22"/>
          <w:szCs w:val="22"/>
        </w:rPr>
        <w:t xml:space="preserve">This is an annual ordinance to provide </w:t>
      </w:r>
      <w:r w:rsidR="0031046F" w:rsidRPr="00324B93">
        <w:rPr>
          <w:sz w:val="22"/>
          <w:szCs w:val="22"/>
        </w:rPr>
        <w:t xml:space="preserve">health </w:t>
      </w:r>
      <w:r w:rsidRPr="00324B93">
        <w:rPr>
          <w:sz w:val="22"/>
          <w:szCs w:val="22"/>
        </w:rPr>
        <w:t xml:space="preserve">benefits that are negotiated by the collective bargaining units for the organized employees </w:t>
      </w:r>
      <w:proofErr w:type="gramStart"/>
      <w:r w:rsidRPr="00324B93">
        <w:rPr>
          <w:sz w:val="22"/>
          <w:szCs w:val="22"/>
        </w:rPr>
        <w:t>and also</w:t>
      </w:r>
      <w:proofErr w:type="gramEnd"/>
      <w:r w:rsidRPr="00324B93">
        <w:rPr>
          <w:sz w:val="22"/>
          <w:szCs w:val="22"/>
        </w:rPr>
        <w:t xml:space="preserve"> to provide these benefits to the full-time employees. </w:t>
      </w:r>
      <w:r w:rsidR="0031046F" w:rsidRPr="00324B93">
        <w:rPr>
          <w:sz w:val="22"/>
          <w:szCs w:val="22"/>
        </w:rPr>
        <w:t xml:space="preserve">This </w:t>
      </w:r>
      <w:proofErr w:type="gramStart"/>
      <w:r w:rsidR="0031046F" w:rsidRPr="00324B93">
        <w:rPr>
          <w:sz w:val="22"/>
          <w:szCs w:val="22"/>
        </w:rPr>
        <w:t>was renewed</w:t>
      </w:r>
      <w:proofErr w:type="gramEnd"/>
      <w:r w:rsidR="0031046F" w:rsidRPr="00324B93">
        <w:rPr>
          <w:sz w:val="22"/>
          <w:szCs w:val="22"/>
        </w:rPr>
        <w:t xml:space="preserve"> at no additional contribution to the employees, but </w:t>
      </w:r>
      <w:r w:rsidR="00870AE0" w:rsidRPr="00324B93">
        <w:rPr>
          <w:sz w:val="22"/>
          <w:szCs w:val="22"/>
        </w:rPr>
        <w:t xml:space="preserve">there is </w:t>
      </w:r>
      <w:r w:rsidR="0031046F" w:rsidRPr="00324B93">
        <w:rPr>
          <w:sz w:val="22"/>
          <w:szCs w:val="22"/>
        </w:rPr>
        <w:t xml:space="preserve">an increase of 2.8% </w:t>
      </w:r>
      <w:r w:rsidR="00870AE0" w:rsidRPr="00324B93">
        <w:rPr>
          <w:sz w:val="22"/>
          <w:szCs w:val="22"/>
        </w:rPr>
        <w:t xml:space="preserve">for the city, which is the lowest increase in the </w:t>
      </w:r>
      <w:proofErr w:type="spellStart"/>
      <w:r w:rsidR="00870AE0" w:rsidRPr="00324B93">
        <w:rPr>
          <w:sz w:val="22"/>
          <w:szCs w:val="22"/>
        </w:rPr>
        <w:t>Westshore</w:t>
      </w:r>
      <w:proofErr w:type="spellEnd"/>
      <w:r w:rsidR="00870AE0" w:rsidRPr="00324B93">
        <w:rPr>
          <w:sz w:val="22"/>
          <w:szCs w:val="22"/>
        </w:rPr>
        <w:t xml:space="preserve"> communities. There are not any substantial design changes to the policy.</w:t>
      </w:r>
      <w:r w:rsidR="00211CF1" w:rsidRPr="00324B93">
        <w:rPr>
          <w:sz w:val="22"/>
          <w:szCs w:val="22"/>
        </w:rPr>
        <w:t xml:space="preserve">  This </w:t>
      </w:r>
      <w:proofErr w:type="gramStart"/>
      <w:r w:rsidR="00211CF1" w:rsidRPr="00324B93">
        <w:rPr>
          <w:sz w:val="22"/>
          <w:szCs w:val="22"/>
        </w:rPr>
        <w:t>will be placed</w:t>
      </w:r>
      <w:proofErr w:type="gramEnd"/>
      <w:r w:rsidR="00211CF1" w:rsidRPr="00324B93">
        <w:rPr>
          <w:sz w:val="22"/>
          <w:szCs w:val="22"/>
        </w:rPr>
        <w:t xml:space="preserve"> on the consent agenda.  </w:t>
      </w:r>
    </w:p>
    <w:p w14:paraId="0AC3BE1B" w14:textId="6939DE52" w:rsidR="00F73DCC" w:rsidRPr="00324B93" w:rsidRDefault="00F73DCC" w:rsidP="00BC51A1">
      <w:pPr>
        <w:ind w:right="72"/>
        <w:outlineLvl w:val="0"/>
        <w:rPr>
          <w:b/>
          <w:sz w:val="22"/>
          <w:szCs w:val="22"/>
        </w:rPr>
      </w:pPr>
    </w:p>
    <w:p w14:paraId="62FE1D76" w14:textId="4ABB5D74" w:rsidR="00F73DCC" w:rsidRPr="00324B93" w:rsidRDefault="00F73DCC" w:rsidP="00F73DCC">
      <w:pPr>
        <w:ind w:right="72"/>
        <w:outlineLvl w:val="0"/>
        <w:rPr>
          <w:sz w:val="22"/>
          <w:szCs w:val="22"/>
        </w:rPr>
      </w:pPr>
      <w:r w:rsidRPr="00324B93">
        <w:rPr>
          <w:b/>
          <w:sz w:val="22"/>
          <w:szCs w:val="22"/>
        </w:rPr>
        <w:t xml:space="preserve">ORDINANCE NO. </w:t>
      </w:r>
      <w:proofErr w:type="gramStart"/>
      <w:r w:rsidRPr="00324B93">
        <w:rPr>
          <w:b/>
          <w:sz w:val="22"/>
          <w:szCs w:val="22"/>
        </w:rPr>
        <w:t>85-20</w:t>
      </w:r>
      <w:proofErr w:type="gramEnd"/>
      <w:r w:rsidRPr="00324B93">
        <w:rPr>
          <w:b/>
          <w:sz w:val="22"/>
          <w:szCs w:val="22"/>
        </w:rPr>
        <w:t xml:space="preserve">: </w:t>
      </w:r>
      <w:r w:rsidRPr="00324B93">
        <w:rPr>
          <w:sz w:val="22"/>
          <w:szCs w:val="22"/>
        </w:rPr>
        <w:t>This is an annual ordinance that fulfills the responsibility to the collective bargaining employees and to other full time employees</w:t>
      </w:r>
      <w:r w:rsidR="00870AE0" w:rsidRPr="00324B93">
        <w:rPr>
          <w:sz w:val="22"/>
          <w:szCs w:val="22"/>
        </w:rPr>
        <w:t xml:space="preserve"> for dental coverage</w:t>
      </w:r>
      <w:r w:rsidRPr="00324B93">
        <w:rPr>
          <w:sz w:val="22"/>
          <w:szCs w:val="22"/>
        </w:rPr>
        <w:t>.  There is a zero increase in cost to t</w:t>
      </w:r>
      <w:r w:rsidR="00870AE0" w:rsidRPr="00324B93">
        <w:rPr>
          <w:sz w:val="22"/>
          <w:szCs w:val="22"/>
        </w:rPr>
        <w:t>he city and the employees.  T</w:t>
      </w:r>
      <w:r w:rsidRPr="00324B93">
        <w:rPr>
          <w:sz w:val="22"/>
          <w:szCs w:val="22"/>
        </w:rPr>
        <w:t xml:space="preserve">here are </w:t>
      </w:r>
      <w:r w:rsidR="00870AE0" w:rsidRPr="00324B93">
        <w:rPr>
          <w:sz w:val="22"/>
          <w:szCs w:val="22"/>
        </w:rPr>
        <w:t xml:space="preserve">not </w:t>
      </w:r>
      <w:r w:rsidRPr="00324B93">
        <w:rPr>
          <w:sz w:val="22"/>
          <w:szCs w:val="22"/>
        </w:rPr>
        <w:t>any substanti</w:t>
      </w:r>
      <w:r w:rsidR="00870AE0" w:rsidRPr="00324B93">
        <w:rPr>
          <w:sz w:val="22"/>
          <w:szCs w:val="22"/>
        </w:rPr>
        <w:t>al design changes to the policy.</w:t>
      </w:r>
      <w:r w:rsidR="00211CF1" w:rsidRPr="00324B93">
        <w:rPr>
          <w:sz w:val="22"/>
          <w:szCs w:val="22"/>
        </w:rPr>
        <w:t xml:space="preserve">  This </w:t>
      </w:r>
      <w:proofErr w:type="gramStart"/>
      <w:r w:rsidR="00211CF1" w:rsidRPr="00324B93">
        <w:rPr>
          <w:sz w:val="22"/>
          <w:szCs w:val="22"/>
        </w:rPr>
        <w:t>will be placed</w:t>
      </w:r>
      <w:proofErr w:type="gramEnd"/>
      <w:r w:rsidR="00211CF1" w:rsidRPr="00324B93">
        <w:rPr>
          <w:sz w:val="22"/>
          <w:szCs w:val="22"/>
        </w:rPr>
        <w:t xml:space="preserve"> on the consent agenda.  </w:t>
      </w:r>
    </w:p>
    <w:p w14:paraId="6C12D923" w14:textId="1A66B3DC" w:rsidR="00F73DCC" w:rsidRPr="00324B93" w:rsidRDefault="00F73DCC" w:rsidP="00BC51A1">
      <w:pPr>
        <w:ind w:right="72"/>
        <w:outlineLvl w:val="0"/>
        <w:rPr>
          <w:b/>
          <w:sz w:val="22"/>
          <w:szCs w:val="22"/>
        </w:rPr>
      </w:pPr>
    </w:p>
    <w:p w14:paraId="312CCD8B" w14:textId="10FD007D" w:rsidR="00F73DCC" w:rsidRPr="00324B93" w:rsidRDefault="00F73DCC" w:rsidP="00F73DCC">
      <w:pPr>
        <w:ind w:right="72"/>
        <w:outlineLvl w:val="0"/>
        <w:rPr>
          <w:sz w:val="22"/>
          <w:szCs w:val="22"/>
        </w:rPr>
      </w:pPr>
      <w:r w:rsidRPr="00324B93">
        <w:rPr>
          <w:b/>
          <w:sz w:val="22"/>
          <w:szCs w:val="22"/>
        </w:rPr>
        <w:lastRenderedPageBreak/>
        <w:t xml:space="preserve">ORDINANCE NO. 86-20: </w:t>
      </w:r>
      <w:r w:rsidRPr="00324B93">
        <w:rPr>
          <w:sz w:val="22"/>
          <w:szCs w:val="22"/>
        </w:rPr>
        <w:t xml:space="preserve">This </w:t>
      </w:r>
      <w:r w:rsidR="00870AE0" w:rsidRPr="00324B93">
        <w:rPr>
          <w:sz w:val="22"/>
          <w:szCs w:val="22"/>
        </w:rPr>
        <w:t xml:space="preserve">ordinance is for </w:t>
      </w:r>
      <w:r w:rsidRPr="00324B93">
        <w:rPr>
          <w:sz w:val="22"/>
          <w:szCs w:val="22"/>
        </w:rPr>
        <w:t xml:space="preserve">life insurance </w:t>
      </w:r>
      <w:r w:rsidR="00870AE0" w:rsidRPr="00324B93">
        <w:rPr>
          <w:sz w:val="22"/>
          <w:szCs w:val="22"/>
        </w:rPr>
        <w:t xml:space="preserve">and </w:t>
      </w:r>
      <w:r w:rsidRPr="00324B93">
        <w:rPr>
          <w:sz w:val="22"/>
          <w:szCs w:val="22"/>
        </w:rPr>
        <w:t xml:space="preserve">is a negotiated </w:t>
      </w:r>
      <w:r w:rsidR="00870AE0" w:rsidRPr="00324B93">
        <w:rPr>
          <w:sz w:val="22"/>
          <w:szCs w:val="22"/>
        </w:rPr>
        <w:t>benefit for the unions and full-</w:t>
      </w:r>
      <w:r w:rsidRPr="00324B93">
        <w:rPr>
          <w:sz w:val="22"/>
          <w:szCs w:val="22"/>
        </w:rPr>
        <w:t xml:space="preserve">time employees. </w:t>
      </w:r>
      <w:r w:rsidR="00870AE0" w:rsidRPr="00324B93">
        <w:rPr>
          <w:sz w:val="22"/>
          <w:szCs w:val="22"/>
        </w:rPr>
        <w:t xml:space="preserve"> This is a three-year contract at </w:t>
      </w:r>
      <w:r w:rsidRPr="00324B93">
        <w:rPr>
          <w:sz w:val="22"/>
          <w:szCs w:val="22"/>
        </w:rPr>
        <w:t>a</w:t>
      </w:r>
      <w:r w:rsidR="00870AE0" w:rsidRPr="00324B93">
        <w:rPr>
          <w:sz w:val="22"/>
          <w:szCs w:val="22"/>
        </w:rPr>
        <w:t xml:space="preserve"> .06% increase and </w:t>
      </w:r>
      <w:proofErr w:type="gramStart"/>
      <w:r w:rsidR="00870AE0" w:rsidRPr="00324B93">
        <w:rPr>
          <w:sz w:val="22"/>
          <w:szCs w:val="22"/>
        </w:rPr>
        <w:t>is locked in</w:t>
      </w:r>
      <w:proofErr w:type="gramEnd"/>
      <w:r w:rsidR="00870AE0" w:rsidRPr="00324B93">
        <w:rPr>
          <w:sz w:val="22"/>
          <w:szCs w:val="22"/>
        </w:rPr>
        <w:t xml:space="preserve"> </w:t>
      </w:r>
      <w:r w:rsidRPr="00324B93">
        <w:rPr>
          <w:sz w:val="22"/>
          <w:szCs w:val="22"/>
        </w:rPr>
        <w:t>for three years.</w:t>
      </w:r>
      <w:r w:rsidR="00211CF1" w:rsidRPr="00324B93">
        <w:rPr>
          <w:sz w:val="22"/>
          <w:szCs w:val="22"/>
        </w:rPr>
        <w:t xml:space="preserve">  This </w:t>
      </w:r>
      <w:proofErr w:type="gramStart"/>
      <w:r w:rsidR="00211CF1" w:rsidRPr="00324B93">
        <w:rPr>
          <w:sz w:val="22"/>
          <w:szCs w:val="22"/>
        </w:rPr>
        <w:t>will be placed</w:t>
      </w:r>
      <w:proofErr w:type="gramEnd"/>
      <w:r w:rsidR="00211CF1" w:rsidRPr="00324B93">
        <w:rPr>
          <w:sz w:val="22"/>
          <w:szCs w:val="22"/>
        </w:rPr>
        <w:t xml:space="preserve"> on the consent agenda.  </w:t>
      </w:r>
    </w:p>
    <w:p w14:paraId="228B4A1F" w14:textId="76CDAD3B" w:rsidR="00F73DCC" w:rsidRPr="00324B93" w:rsidRDefault="00F73DCC" w:rsidP="00BC51A1">
      <w:pPr>
        <w:ind w:right="72"/>
        <w:outlineLvl w:val="0"/>
        <w:rPr>
          <w:b/>
          <w:sz w:val="22"/>
          <w:szCs w:val="22"/>
        </w:rPr>
      </w:pPr>
    </w:p>
    <w:p w14:paraId="5AA0C94D" w14:textId="116A31E1" w:rsidR="000219FA" w:rsidRPr="00324B93" w:rsidRDefault="00F73DCC" w:rsidP="000219FA">
      <w:pPr>
        <w:rPr>
          <w:sz w:val="22"/>
          <w:szCs w:val="22"/>
        </w:rPr>
      </w:pPr>
      <w:r w:rsidRPr="00324B93">
        <w:rPr>
          <w:b/>
          <w:sz w:val="22"/>
          <w:szCs w:val="22"/>
        </w:rPr>
        <w:t xml:space="preserve">ORDINANCE NO. </w:t>
      </w:r>
      <w:proofErr w:type="gramStart"/>
      <w:r w:rsidRPr="00324B93">
        <w:rPr>
          <w:b/>
          <w:sz w:val="22"/>
          <w:szCs w:val="22"/>
        </w:rPr>
        <w:t>88-20</w:t>
      </w:r>
      <w:proofErr w:type="gramEnd"/>
      <w:r w:rsidRPr="00324B93">
        <w:rPr>
          <w:b/>
          <w:sz w:val="22"/>
          <w:szCs w:val="22"/>
        </w:rPr>
        <w:t>:</w:t>
      </w:r>
      <w:r w:rsidR="000219FA" w:rsidRPr="00324B93">
        <w:rPr>
          <w:b/>
          <w:sz w:val="22"/>
          <w:szCs w:val="22"/>
        </w:rPr>
        <w:t xml:space="preserve"> </w:t>
      </w:r>
      <w:r w:rsidR="00035A8E" w:rsidRPr="00324B93">
        <w:rPr>
          <w:sz w:val="22"/>
          <w:szCs w:val="22"/>
        </w:rPr>
        <w:t>This</w:t>
      </w:r>
      <w:r w:rsidR="00035A8E" w:rsidRPr="00324B93">
        <w:rPr>
          <w:b/>
          <w:sz w:val="22"/>
          <w:szCs w:val="22"/>
        </w:rPr>
        <w:t xml:space="preserve"> </w:t>
      </w:r>
      <w:r w:rsidR="00035A8E" w:rsidRPr="00324B93">
        <w:rPr>
          <w:sz w:val="22"/>
          <w:szCs w:val="22"/>
        </w:rPr>
        <w:t>ordinance is for a one-</w:t>
      </w:r>
      <w:r w:rsidR="000219FA" w:rsidRPr="00324B93">
        <w:rPr>
          <w:sz w:val="22"/>
          <w:szCs w:val="22"/>
        </w:rPr>
        <w:t xml:space="preserve">year renewal of an agreement with James Diaz for the removal of digested </w:t>
      </w:r>
      <w:proofErr w:type="spellStart"/>
      <w:r w:rsidR="000219FA" w:rsidRPr="00324B93">
        <w:rPr>
          <w:sz w:val="22"/>
          <w:szCs w:val="22"/>
        </w:rPr>
        <w:t>sludgecake</w:t>
      </w:r>
      <w:proofErr w:type="spellEnd"/>
      <w:r w:rsidR="000219FA" w:rsidRPr="00324B93">
        <w:rPr>
          <w:sz w:val="22"/>
          <w:szCs w:val="22"/>
        </w:rPr>
        <w:t xml:space="preserve"> at a cost of $30.5</w:t>
      </w:r>
      <w:r w:rsidR="00035A8E" w:rsidRPr="00324B93">
        <w:rPr>
          <w:sz w:val="22"/>
          <w:szCs w:val="22"/>
        </w:rPr>
        <w:t xml:space="preserve">0 per ton. This is </w:t>
      </w:r>
      <w:r w:rsidR="000219FA" w:rsidRPr="00324B93">
        <w:rPr>
          <w:sz w:val="22"/>
          <w:szCs w:val="22"/>
        </w:rPr>
        <w:t>a renewal of last year</w:t>
      </w:r>
      <w:r w:rsidR="00035A8E" w:rsidRPr="00324B93">
        <w:rPr>
          <w:sz w:val="22"/>
          <w:szCs w:val="22"/>
        </w:rPr>
        <w:t>’</w:t>
      </w:r>
      <w:r w:rsidR="000219FA" w:rsidRPr="00324B93">
        <w:rPr>
          <w:sz w:val="22"/>
          <w:szCs w:val="22"/>
        </w:rPr>
        <w:t>s contract at the same price for 2021</w:t>
      </w:r>
      <w:r w:rsidR="00035A8E" w:rsidRPr="00324B93">
        <w:rPr>
          <w:sz w:val="22"/>
          <w:szCs w:val="22"/>
        </w:rPr>
        <w:t>.  In 2019, t</w:t>
      </w:r>
      <w:r w:rsidR="000219FA" w:rsidRPr="00324B93">
        <w:rPr>
          <w:sz w:val="22"/>
          <w:szCs w:val="22"/>
        </w:rPr>
        <w:t xml:space="preserve">wo bids </w:t>
      </w:r>
      <w:proofErr w:type="gramStart"/>
      <w:r w:rsidR="000219FA" w:rsidRPr="00324B93">
        <w:rPr>
          <w:sz w:val="22"/>
          <w:szCs w:val="22"/>
        </w:rPr>
        <w:t>were received</w:t>
      </w:r>
      <w:proofErr w:type="gramEnd"/>
      <w:r w:rsidR="000219FA" w:rsidRPr="00324B93">
        <w:rPr>
          <w:sz w:val="22"/>
          <w:szCs w:val="22"/>
        </w:rPr>
        <w:t>,</w:t>
      </w:r>
      <w:r w:rsidR="00211CF1" w:rsidRPr="00324B93">
        <w:rPr>
          <w:sz w:val="22"/>
          <w:szCs w:val="22"/>
        </w:rPr>
        <w:t xml:space="preserve"> one from James Diaz for $30.50 a </w:t>
      </w:r>
      <w:r w:rsidR="000219FA" w:rsidRPr="00324B93">
        <w:rPr>
          <w:sz w:val="22"/>
          <w:szCs w:val="22"/>
        </w:rPr>
        <w:t>ton and one from</w:t>
      </w:r>
      <w:r w:rsidR="001C2499">
        <w:rPr>
          <w:sz w:val="22"/>
          <w:szCs w:val="22"/>
        </w:rPr>
        <w:t xml:space="preserve"> Quasar Energy Group for $49.33 a </w:t>
      </w:r>
      <w:r w:rsidR="000219FA" w:rsidRPr="00324B93">
        <w:rPr>
          <w:sz w:val="22"/>
          <w:szCs w:val="22"/>
        </w:rPr>
        <w:t>t</w:t>
      </w:r>
      <w:r w:rsidR="00211CF1" w:rsidRPr="00324B93">
        <w:rPr>
          <w:sz w:val="22"/>
          <w:szCs w:val="22"/>
        </w:rPr>
        <w:t xml:space="preserve">on.  This was an increase of $8 a </w:t>
      </w:r>
      <w:r w:rsidR="000219FA" w:rsidRPr="00324B93">
        <w:rPr>
          <w:sz w:val="22"/>
          <w:szCs w:val="22"/>
        </w:rPr>
        <w:t>ton but is still the least costly alt</w:t>
      </w:r>
      <w:r w:rsidR="00035A8E" w:rsidRPr="00324B93">
        <w:rPr>
          <w:sz w:val="22"/>
          <w:szCs w:val="22"/>
        </w:rPr>
        <w:t>ernative</w:t>
      </w:r>
      <w:r w:rsidR="000219FA" w:rsidRPr="00324B93">
        <w:rPr>
          <w:sz w:val="22"/>
          <w:szCs w:val="22"/>
        </w:rPr>
        <w:t xml:space="preserve"> during the non-winter months. </w:t>
      </w:r>
      <w:r w:rsidR="00035A8E" w:rsidRPr="00324B93">
        <w:rPr>
          <w:sz w:val="22"/>
          <w:szCs w:val="22"/>
        </w:rPr>
        <w:t xml:space="preserve">This will have </w:t>
      </w:r>
      <w:r w:rsidR="000219FA" w:rsidRPr="00324B93">
        <w:rPr>
          <w:sz w:val="22"/>
          <w:szCs w:val="22"/>
        </w:rPr>
        <w:t xml:space="preserve">three full reads and non-emergency language </w:t>
      </w:r>
      <w:proofErr w:type="gramStart"/>
      <w:r w:rsidR="000219FA" w:rsidRPr="00324B93">
        <w:rPr>
          <w:sz w:val="22"/>
          <w:szCs w:val="22"/>
        </w:rPr>
        <w:t>is being utilized</w:t>
      </w:r>
      <w:proofErr w:type="gramEnd"/>
      <w:r w:rsidR="000219FA" w:rsidRPr="00324B93">
        <w:rPr>
          <w:sz w:val="22"/>
          <w:szCs w:val="22"/>
        </w:rPr>
        <w:t>.</w:t>
      </w:r>
      <w:r w:rsidR="00211CF1" w:rsidRPr="00324B93">
        <w:rPr>
          <w:sz w:val="22"/>
          <w:szCs w:val="22"/>
        </w:rPr>
        <w:t xml:space="preserve">  This </w:t>
      </w:r>
      <w:proofErr w:type="gramStart"/>
      <w:r w:rsidR="00211CF1" w:rsidRPr="00324B93">
        <w:rPr>
          <w:sz w:val="22"/>
          <w:szCs w:val="22"/>
        </w:rPr>
        <w:t>will be placed</w:t>
      </w:r>
      <w:proofErr w:type="gramEnd"/>
      <w:r w:rsidR="00211CF1" w:rsidRPr="00324B93">
        <w:rPr>
          <w:sz w:val="22"/>
          <w:szCs w:val="22"/>
        </w:rPr>
        <w:t xml:space="preserve"> on the consent agenda. </w:t>
      </w:r>
    </w:p>
    <w:p w14:paraId="4B7BB1F2" w14:textId="3594FD02" w:rsidR="00F73DCC" w:rsidRPr="00324B93" w:rsidRDefault="00F73DCC" w:rsidP="00BC51A1">
      <w:pPr>
        <w:ind w:right="72"/>
        <w:outlineLvl w:val="0"/>
        <w:rPr>
          <w:b/>
          <w:sz w:val="22"/>
          <w:szCs w:val="22"/>
        </w:rPr>
      </w:pPr>
    </w:p>
    <w:p w14:paraId="0EC0808E" w14:textId="7A89FD52" w:rsidR="000219FA" w:rsidRPr="00324B93" w:rsidRDefault="00F73DCC" w:rsidP="000219FA">
      <w:pPr>
        <w:rPr>
          <w:sz w:val="22"/>
          <w:szCs w:val="22"/>
        </w:rPr>
      </w:pPr>
      <w:r w:rsidRPr="00324B93">
        <w:rPr>
          <w:b/>
          <w:sz w:val="22"/>
          <w:szCs w:val="22"/>
        </w:rPr>
        <w:t xml:space="preserve">ORDINANCE NO. </w:t>
      </w:r>
      <w:proofErr w:type="gramStart"/>
      <w:r w:rsidRPr="00324B93">
        <w:rPr>
          <w:b/>
          <w:sz w:val="22"/>
          <w:szCs w:val="22"/>
        </w:rPr>
        <w:t>89-20</w:t>
      </w:r>
      <w:proofErr w:type="gramEnd"/>
      <w:r w:rsidRPr="00324B93">
        <w:rPr>
          <w:b/>
          <w:sz w:val="22"/>
          <w:szCs w:val="22"/>
        </w:rPr>
        <w:t>:</w:t>
      </w:r>
      <w:r w:rsidR="000219FA" w:rsidRPr="00324B93">
        <w:rPr>
          <w:b/>
          <w:sz w:val="22"/>
          <w:szCs w:val="22"/>
        </w:rPr>
        <w:t xml:space="preserve"> </w:t>
      </w:r>
      <w:r w:rsidR="00035A8E" w:rsidRPr="00324B93">
        <w:rPr>
          <w:sz w:val="22"/>
          <w:szCs w:val="22"/>
        </w:rPr>
        <w:t>This</w:t>
      </w:r>
      <w:r w:rsidR="00035A8E" w:rsidRPr="00324B93">
        <w:rPr>
          <w:b/>
          <w:sz w:val="22"/>
          <w:szCs w:val="22"/>
        </w:rPr>
        <w:t xml:space="preserve"> </w:t>
      </w:r>
      <w:r w:rsidR="00035A8E" w:rsidRPr="00324B93">
        <w:rPr>
          <w:sz w:val="22"/>
          <w:szCs w:val="22"/>
        </w:rPr>
        <w:t>ordinance is for a one-</w:t>
      </w:r>
      <w:r w:rsidR="000219FA" w:rsidRPr="00324B93">
        <w:rPr>
          <w:sz w:val="22"/>
          <w:szCs w:val="22"/>
        </w:rPr>
        <w:t>year renewal with Bonded Chemicals Inc. for the purchase of sodium hypochlorite at the curre</w:t>
      </w:r>
      <w:r w:rsidR="00211CF1" w:rsidRPr="00324B93">
        <w:rPr>
          <w:sz w:val="22"/>
          <w:szCs w:val="22"/>
        </w:rPr>
        <w:t xml:space="preserve">nt price of $0.769 a </w:t>
      </w:r>
      <w:r w:rsidR="00035A8E" w:rsidRPr="00324B93">
        <w:rPr>
          <w:sz w:val="22"/>
          <w:szCs w:val="22"/>
        </w:rPr>
        <w:t>gallon.  Sodium hypochlorite is used in three different application points, e</w:t>
      </w:r>
      <w:r w:rsidR="000219FA" w:rsidRPr="00324B93">
        <w:rPr>
          <w:sz w:val="22"/>
          <w:szCs w:val="22"/>
        </w:rPr>
        <w:t>ffluent, pre-chlorination and pri</w:t>
      </w:r>
      <w:r w:rsidR="00035A8E" w:rsidRPr="00324B93">
        <w:rPr>
          <w:sz w:val="22"/>
          <w:szCs w:val="22"/>
        </w:rPr>
        <w:t>mary sludge.  T</w:t>
      </w:r>
      <w:r w:rsidR="000219FA" w:rsidRPr="00324B93">
        <w:rPr>
          <w:sz w:val="22"/>
          <w:szCs w:val="22"/>
        </w:rPr>
        <w:t xml:space="preserve">he first stage is effluent or disinfection, the second or pre-chlorination is odor control and the third or primary sludge is a thickener to settle the sludge.  It </w:t>
      </w:r>
      <w:proofErr w:type="gramStart"/>
      <w:r w:rsidR="000219FA" w:rsidRPr="00324B93">
        <w:rPr>
          <w:sz w:val="22"/>
          <w:szCs w:val="22"/>
        </w:rPr>
        <w:t>was bid</w:t>
      </w:r>
      <w:proofErr w:type="gramEnd"/>
      <w:r w:rsidR="000219FA" w:rsidRPr="00324B93">
        <w:rPr>
          <w:sz w:val="22"/>
          <w:szCs w:val="22"/>
        </w:rPr>
        <w:t xml:space="preserve"> last year with three bids with</w:t>
      </w:r>
      <w:r w:rsidR="00035A8E" w:rsidRPr="00324B93">
        <w:rPr>
          <w:sz w:val="22"/>
          <w:szCs w:val="22"/>
        </w:rPr>
        <w:t>in</w:t>
      </w:r>
      <w:r w:rsidR="000219FA" w:rsidRPr="00324B93">
        <w:rPr>
          <w:sz w:val="22"/>
          <w:szCs w:val="22"/>
        </w:rPr>
        <w:t xml:space="preserve"> a range of $.769</w:t>
      </w:r>
      <w:r w:rsidR="00211CF1" w:rsidRPr="00324B93">
        <w:rPr>
          <w:sz w:val="22"/>
          <w:szCs w:val="22"/>
        </w:rPr>
        <w:t xml:space="preserve"> to $1.255 a </w:t>
      </w:r>
      <w:r w:rsidR="00035A8E" w:rsidRPr="00324B93">
        <w:rPr>
          <w:sz w:val="22"/>
          <w:szCs w:val="22"/>
        </w:rPr>
        <w:t>gallon. T</w:t>
      </w:r>
      <w:r w:rsidR="000219FA" w:rsidRPr="00324B93">
        <w:rPr>
          <w:sz w:val="22"/>
          <w:szCs w:val="22"/>
        </w:rPr>
        <w:t xml:space="preserve">his </w:t>
      </w:r>
      <w:proofErr w:type="gramStart"/>
      <w:r w:rsidR="000219FA" w:rsidRPr="00324B93">
        <w:rPr>
          <w:sz w:val="22"/>
          <w:szCs w:val="22"/>
        </w:rPr>
        <w:t>is slated</w:t>
      </w:r>
      <w:proofErr w:type="gramEnd"/>
      <w:r w:rsidR="000219FA" w:rsidRPr="00324B93">
        <w:rPr>
          <w:sz w:val="22"/>
          <w:szCs w:val="22"/>
        </w:rPr>
        <w:t xml:space="preserve"> for three reads and we will </w:t>
      </w:r>
      <w:r w:rsidR="00035A8E" w:rsidRPr="00324B93">
        <w:rPr>
          <w:sz w:val="22"/>
          <w:szCs w:val="22"/>
        </w:rPr>
        <w:t xml:space="preserve">not use emergency language.  This </w:t>
      </w:r>
      <w:r w:rsidR="000219FA" w:rsidRPr="00324B93">
        <w:rPr>
          <w:sz w:val="22"/>
          <w:szCs w:val="22"/>
        </w:rPr>
        <w:t xml:space="preserve">is necessary to </w:t>
      </w:r>
      <w:r w:rsidR="00035A8E" w:rsidRPr="00324B93">
        <w:rPr>
          <w:sz w:val="22"/>
          <w:szCs w:val="22"/>
        </w:rPr>
        <w:t xml:space="preserve">comply with the </w:t>
      </w:r>
      <w:r w:rsidR="000219FA" w:rsidRPr="00324B93">
        <w:rPr>
          <w:sz w:val="22"/>
          <w:szCs w:val="22"/>
        </w:rPr>
        <w:t>NPDES permit.</w:t>
      </w:r>
      <w:r w:rsidR="00211CF1" w:rsidRPr="00324B93">
        <w:rPr>
          <w:sz w:val="22"/>
          <w:szCs w:val="22"/>
        </w:rPr>
        <w:t xml:space="preserve">  This </w:t>
      </w:r>
      <w:proofErr w:type="gramStart"/>
      <w:r w:rsidR="00211CF1" w:rsidRPr="00324B93">
        <w:rPr>
          <w:sz w:val="22"/>
          <w:szCs w:val="22"/>
        </w:rPr>
        <w:t>will be placed</w:t>
      </w:r>
      <w:proofErr w:type="gramEnd"/>
      <w:r w:rsidR="00211CF1" w:rsidRPr="00324B93">
        <w:rPr>
          <w:sz w:val="22"/>
          <w:szCs w:val="22"/>
        </w:rPr>
        <w:t xml:space="preserve"> on the consent agenda. </w:t>
      </w:r>
    </w:p>
    <w:p w14:paraId="2FBB157C" w14:textId="42E01D51" w:rsidR="00F73DCC" w:rsidRPr="00324B93" w:rsidRDefault="00F73DCC" w:rsidP="00BC51A1">
      <w:pPr>
        <w:ind w:right="72"/>
        <w:outlineLvl w:val="0"/>
        <w:rPr>
          <w:b/>
          <w:sz w:val="22"/>
          <w:szCs w:val="22"/>
        </w:rPr>
      </w:pPr>
    </w:p>
    <w:p w14:paraId="5AE00999" w14:textId="3D366722" w:rsidR="000219FA" w:rsidRPr="00324B93" w:rsidRDefault="00F73DCC" w:rsidP="000219FA">
      <w:pPr>
        <w:rPr>
          <w:sz w:val="22"/>
          <w:szCs w:val="22"/>
        </w:rPr>
      </w:pPr>
      <w:r w:rsidRPr="00324B93">
        <w:rPr>
          <w:b/>
          <w:sz w:val="22"/>
          <w:szCs w:val="22"/>
        </w:rPr>
        <w:t xml:space="preserve">ORDINANCE NO. </w:t>
      </w:r>
      <w:proofErr w:type="gramStart"/>
      <w:r w:rsidRPr="00324B93">
        <w:rPr>
          <w:b/>
          <w:sz w:val="22"/>
          <w:szCs w:val="22"/>
        </w:rPr>
        <w:t>90-20</w:t>
      </w:r>
      <w:proofErr w:type="gramEnd"/>
      <w:r w:rsidRPr="00324B93">
        <w:rPr>
          <w:b/>
          <w:sz w:val="22"/>
          <w:szCs w:val="22"/>
        </w:rPr>
        <w:t>:</w:t>
      </w:r>
      <w:r w:rsidR="000219FA" w:rsidRPr="00324B93">
        <w:rPr>
          <w:b/>
          <w:sz w:val="22"/>
          <w:szCs w:val="22"/>
        </w:rPr>
        <w:t xml:space="preserve"> </w:t>
      </w:r>
      <w:r w:rsidR="00035A8E" w:rsidRPr="00324B93">
        <w:rPr>
          <w:sz w:val="22"/>
          <w:szCs w:val="22"/>
        </w:rPr>
        <w:t>This</w:t>
      </w:r>
      <w:r w:rsidR="00035A8E" w:rsidRPr="00324B93">
        <w:rPr>
          <w:b/>
          <w:sz w:val="22"/>
          <w:szCs w:val="22"/>
        </w:rPr>
        <w:t xml:space="preserve"> </w:t>
      </w:r>
      <w:r w:rsidR="00035A8E" w:rsidRPr="00324B93">
        <w:rPr>
          <w:sz w:val="22"/>
          <w:szCs w:val="22"/>
        </w:rPr>
        <w:t>o</w:t>
      </w:r>
      <w:r w:rsidR="000219FA" w:rsidRPr="00324B93">
        <w:rPr>
          <w:sz w:val="22"/>
          <w:szCs w:val="22"/>
        </w:rPr>
        <w:t xml:space="preserve">rdinance </w:t>
      </w:r>
      <w:r w:rsidR="00035A8E" w:rsidRPr="00324B93">
        <w:rPr>
          <w:sz w:val="22"/>
          <w:szCs w:val="22"/>
        </w:rPr>
        <w:t>is for a one-</w:t>
      </w:r>
      <w:r w:rsidR="000219FA" w:rsidRPr="00324B93">
        <w:rPr>
          <w:sz w:val="22"/>
          <w:szCs w:val="22"/>
        </w:rPr>
        <w:t>year renewal with PVS Chemical Solutions</w:t>
      </w:r>
      <w:r w:rsidR="00035A8E" w:rsidRPr="00324B93">
        <w:rPr>
          <w:sz w:val="22"/>
          <w:szCs w:val="22"/>
        </w:rPr>
        <w:t>,</w:t>
      </w:r>
      <w:r w:rsidR="000219FA" w:rsidRPr="00324B93">
        <w:rPr>
          <w:sz w:val="22"/>
          <w:szCs w:val="22"/>
        </w:rPr>
        <w:t xml:space="preserve"> Inc. for the purchase of sodium bisulfite</w:t>
      </w:r>
      <w:r w:rsidR="00035A8E" w:rsidRPr="00324B93">
        <w:rPr>
          <w:sz w:val="22"/>
          <w:szCs w:val="22"/>
        </w:rPr>
        <w:t>. Sodium bisulfite</w:t>
      </w:r>
      <w:r w:rsidR="000219FA" w:rsidRPr="00324B93">
        <w:rPr>
          <w:sz w:val="22"/>
          <w:szCs w:val="22"/>
        </w:rPr>
        <w:t xml:space="preserve"> </w:t>
      </w:r>
      <w:proofErr w:type="gramStart"/>
      <w:r w:rsidR="000219FA" w:rsidRPr="00324B93">
        <w:rPr>
          <w:sz w:val="22"/>
          <w:szCs w:val="22"/>
        </w:rPr>
        <w:t>is added</w:t>
      </w:r>
      <w:proofErr w:type="gramEnd"/>
      <w:r w:rsidR="000219FA" w:rsidRPr="00324B93">
        <w:rPr>
          <w:sz w:val="22"/>
          <w:szCs w:val="22"/>
        </w:rPr>
        <w:t xml:space="preserve"> to the final efflu</w:t>
      </w:r>
      <w:r w:rsidR="00035A8E" w:rsidRPr="00324B93">
        <w:rPr>
          <w:sz w:val="22"/>
          <w:szCs w:val="22"/>
        </w:rPr>
        <w:t xml:space="preserve">ent and excess flow </w:t>
      </w:r>
      <w:r w:rsidR="000219FA" w:rsidRPr="00324B93">
        <w:rPr>
          <w:sz w:val="22"/>
          <w:szCs w:val="22"/>
        </w:rPr>
        <w:t>to remove chlorine in th</w:t>
      </w:r>
      <w:r w:rsidR="00035A8E" w:rsidRPr="00324B93">
        <w:rPr>
          <w:sz w:val="22"/>
          <w:szCs w:val="22"/>
        </w:rPr>
        <w:t>e plant effluent. This is a one-year renewal with the</w:t>
      </w:r>
      <w:r w:rsidR="000219FA" w:rsidRPr="00324B93">
        <w:rPr>
          <w:sz w:val="22"/>
          <w:szCs w:val="22"/>
        </w:rPr>
        <w:t xml:space="preserve"> current provider PVS Chemical Solutio</w:t>
      </w:r>
      <w:r w:rsidR="00C70C8F" w:rsidRPr="00324B93">
        <w:rPr>
          <w:sz w:val="22"/>
          <w:szCs w:val="22"/>
        </w:rPr>
        <w:t xml:space="preserve">ns at the current rate of $1.26 a </w:t>
      </w:r>
      <w:r w:rsidR="000219FA" w:rsidRPr="00324B93">
        <w:rPr>
          <w:sz w:val="22"/>
          <w:szCs w:val="22"/>
        </w:rPr>
        <w:t>gal</w:t>
      </w:r>
      <w:r w:rsidR="00035A8E" w:rsidRPr="00324B93">
        <w:rPr>
          <w:sz w:val="22"/>
          <w:szCs w:val="22"/>
        </w:rPr>
        <w:t>lon.  The was last bid out in 2019 with four</w:t>
      </w:r>
      <w:r w:rsidR="000219FA" w:rsidRPr="00324B93">
        <w:rPr>
          <w:sz w:val="22"/>
          <w:szCs w:val="22"/>
        </w:rPr>
        <w:t xml:space="preserve"> bids received wit</w:t>
      </w:r>
      <w:r w:rsidR="00C70C8F" w:rsidRPr="00324B93">
        <w:rPr>
          <w:sz w:val="22"/>
          <w:szCs w:val="22"/>
        </w:rPr>
        <w:t xml:space="preserve">h a range from $1.26 to $2.1273 a </w:t>
      </w:r>
      <w:r w:rsidR="000219FA" w:rsidRPr="00324B93">
        <w:rPr>
          <w:sz w:val="22"/>
          <w:szCs w:val="22"/>
        </w:rPr>
        <w:t>gallon with PVS Chemicals Solutions, Inc. being the lowest and be</w:t>
      </w:r>
      <w:r w:rsidR="00C70C8F" w:rsidRPr="00324B93">
        <w:rPr>
          <w:sz w:val="22"/>
          <w:szCs w:val="22"/>
        </w:rPr>
        <w:t xml:space="preserve">st bid at $1.26 a </w:t>
      </w:r>
      <w:r w:rsidR="00035A8E" w:rsidRPr="00324B93">
        <w:rPr>
          <w:sz w:val="22"/>
          <w:szCs w:val="22"/>
        </w:rPr>
        <w:t>gallon.  T</w:t>
      </w:r>
      <w:r w:rsidR="000219FA" w:rsidRPr="00324B93">
        <w:rPr>
          <w:sz w:val="22"/>
          <w:szCs w:val="22"/>
        </w:rPr>
        <w:t xml:space="preserve">his </w:t>
      </w:r>
      <w:proofErr w:type="gramStart"/>
      <w:r w:rsidR="000219FA" w:rsidRPr="00324B93">
        <w:rPr>
          <w:sz w:val="22"/>
          <w:szCs w:val="22"/>
        </w:rPr>
        <w:t>is slated</w:t>
      </w:r>
      <w:proofErr w:type="gramEnd"/>
      <w:r w:rsidR="000219FA" w:rsidRPr="00324B93">
        <w:rPr>
          <w:sz w:val="22"/>
          <w:szCs w:val="22"/>
        </w:rPr>
        <w:t xml:space="preserve"> for three reads and also </w:t>
      </w:r>
      <w:r w:rsidR="00035A8E" w:rsidRPr="00324B93">
        <w:rPr>
          <w:sz w:val="22"/>
          <w:szCs w:val="22"/>
        </w:rPr>
        <w:t xml:space="preserve">uses </w:t>
      </w:r>
      <w:r w:rsidR="000219FA" w:rsidRPr="00324B93">
        <w:rPr>
          <w:sz w:val="22"/>
          <w:szCs w:val="22"/>
        </w:rPr>
        <w:t xml:space="preserve">non-emergency language </w:t>
      </w:r>
      <w:r w:rsidR="00035A8E" w:rsidRPr="00324B93">
        <w:rPr>
          <w:sz w:val="22"/>
          <w:szCs w:val="22"/>
        </w:rPr>
        <w:t xml:space="preserve">and is </w:t>
      </w:r>
      <w:r w:rsidR="000219FA" w:rsidRPr="00324B93">
        <w:rPr>
          <w:sz w:val="22"/>
          <w:szCs w:val="22"/>
        </w:rPr>
        <w:t>necessary to comply with our NPDES permit.</w:t>
      </w:r>
      <w:r w:rsidR="00C70C8F" w:rsidRPr="00324B93">
        <w:rPr>
          <w:sz w:val="22"/>
          <w:szCs w:val="22"/>
        </w:rPr>
        <w:t xml:space="preserve">  This </w:t>
      </w:r>
      <w:proofErr w:type="gramStart"/>
      <w:r w:rsidR="00C70C8F" w:rsidRPr="00324B93">
        <w:rPr>
          <w:sz w:val="22"/>
          <w:szCs w:val="22"/>
        </w:rPr>
        <w:t>will be placed</w:t>
      </w:r>
      <w:proofErr w:type="gramEnd"/>
      <w:r w:rsidR="00C70C8F" w:rsidRPr="00324B93">
        <w:rPr>
          <w:sz w:val="22"/>
          <w:szCs w:val="22"/>
        </w:rPr>
        <w:t xml:space="preserve"> on the consent agenda. </w:t>
      </w:r>
    </w:p>
    <w:p w14:paraId="2AD18AC3" w14:textId="560A9B26" w:rsidR="00F73DCC" w:rsidRPr="00324B93" w:rsidRDefault="00F73DCC" w:rsidP="00BC51A1">
      <w:pPr>
        <w:ind w:right="72"/>
        <w:outlineLvl w:val="0"/>
        <w:rPr>
          <w:b/>
          <w:sz w:val="22"/>
          <w:szCs w:val="22"/>
        </w:rPr>
      </w:pPr>
    </w:p>
    <w:p w14:paraId="1801052C" w14:textId="0F5945E4" w:rsidR="000219FA" w:rsidRPr="00324B93" w:rsidRDefault="00F73DCC" w:rsidP="000219FA">
      <w:pPr>
        <w:rPr>
          <w:sz w:val="22"/>
          <w:szCs w:val="22"/>
        </w:rPr>
      </w:pPr>
      <w:r w:rsidRPr="00324B93">
        <w:rPr>
          <w:b/>
          <w:sz w:val="22"/>
          <w:szCs w:val="22"/>
        </w:rPr>
        <w:t xml:space="preserve">ORDINANCE NO. </w:t>
      </w:r>
      <w:proofErr w:type="gramStart"/>
      <w:r w:rsidRPr="00324B93">
        <w:rPr>
          <w:b/>
          <w:sz w:val="22"/>
          <w:szCs w:val="22"/>
        </w:rPr>
        <w:t>91-20</w:t>
      </w:r>
      <w:proofErr w:type="gramEnd"/>
      <w:r w:rsidRPr="00324B93">
        <w:rPr>
          <w:b/>
          <w:sz w:val="22"/>
          <w:szCs w:val="22"/>
        </w:rPr>
        <w:t>:</w:t>
      </w:r>
      <w:r w:rsidR="000219FA" w:rsidRPr="00324B93">
        <w:rPr>
          <w:b/>
          <w:sz w:val="22"/>
          <w:szCs w:val="22"/>
        </w:rPr>
        <w:t xml:space="preserve"> </w:t>
      </w:r>
      <w:r w:rsidR="00035A8E" w:rsidRPr="00324B93">
        <w:rPr>
          <w:sz w:val="22"/>
          <w:szCs w:val="22"/>
        </w:rPr>
        <w:t>This</w:t>
      </w:r>
      <w:r w:rsidR="00035A8E" w:rsidRPr="00324B93">
        <w:rPr>
          <w:b/>
          <w:sz w:val="22"/>
          <w:szCs w:val="22"/>
        </w:rPr>
        <w:t xml:space="preserve"> </w:t>
      </w:r>
      <w:r w:rsidR="00035A8E" w:rsidRPr="00324B93">
        <w:rPr>
          <w:sz w:val="22"/>
          <w:szCs w:val="22"/>
        </w:rPr>
        <w:t>o</w:t>
      </w:r>
      <w:r w:rsidR="000219FA" w:rsidRPr="00324B93">
        <w:rPr>
          <w:sz w:val="22"/>
          <w:szCs w:val="22"/>
        </w:rPr>
        <w:t xml:space="preserve">rdinance </w:t>
      </w:r>
      <w:r w:rsidR="00272201" w:rsidRPr="00324B93">
        <w:rPr>
          <w:sz w:val="22"/>
          <w:szCs w:val="22"/>
        </w:rPr>
        <w:t xml:space="preserve">is </w:t>
      </w:r>
      <w:r w:rsidR="00035A8E" w:rsidRPr="00324B93">
        <w:rPr>
          <w:sz w:val="22"/>
          <w:szCs w:val="22"/>
        </w:rPr>
        <w:t>for a one-</w:t>
      </w:r>
      <w:r w:rsidR="000219FA" w:rsidRPr="00324B93">
        <w:rPr>
          <w:sz w:val="22"/>
          <w:szCs w:val="22"/>
        </w:rPr>
        <w:t xml:space="preserve">year renewal with PVS Technologies Inc. for the purchase of ferric chloride. </w:t>
      </w:r>
      <w:r w:rsidR="00035A8E" w:rsidRPr="00324B93">
        <w:rPr>
          <w:sz w:val="22"/>
          <w:szCs w:val="22"/>
        </w:rPr>
        <w:t xml:space="preserve">This product </w:t>
      </w:r>
      <w:r w:rsidR="000219FA" w:rsidRPr="00324B93">
        <w:rPr>
          <w:sz w:val="22"/>
          <w:szCs w:val="22"/>
        </w:rPr>
        <w:t xml:space="preserve">has had some volatility over the last five years </w:t>
      </w:r>
      <w:r w:rsidR="00272201" w:rsidRPr="00324B93">
        <w:rPr>
          <w:sz w:val="22"/>
          <w:szCs w:val="22"/>
        </w:rPr>
        <w:t xml:space="preserve">with a </w:t>
      </w:r>
      <w:r w:rsidR="000219FA" w:rsidRPr="00324B93">
        <w:rPr>
          <w:sz w:val="22"/>
          <w:szCs w:val="22"/>
        </w:rPr>
        <w:t xml:space="preserve">low of $336 and a high of $578. Two bids </w:t>
      </w:r>
      <w:proofErr w:type="gramStart"/>
      <w:r w:rsidR="000219FA" w:rsidRPr="00324B93">
        <w:rPr>
          <w:sz w:val="22"/>
          <w:szCs w:val="22"/>
        </w:rPr>
        <w:t>were received</w:t>
      </w:r>
      <w:proofErr w:type="gramEnd"/>
      <w:r w:rsidR="000219FA" w:rsidRPr="00324B93">
        <w:rPr>
          <w:sz w:val="22"/>
          <w:szCs w:val="22"/>
        </w:rPr>
        <w:t xml:space="preserve"> with PVS Technology Inc.</w:t>
      </w:r>
      <w:r w:rsidR="00272201" w:rsidRPr="00324B93">
        <w:rPr>
          <w:sz w:val="22"/>
          <w:szCs w:val="22"/>
        </w:rPr>
        <w:t>, the</w:t>
      </w:r>
      <w:r w:rsidR="000219FA" w:rsidRPr="00324B93">
        <w:rPr>
          <w:sz w:val="22"/>
          <w:szCs w:val="22"/>
        </w:rPr>
        <w:t xml:space="preserve"> current supplier</w:t>
      </w:r>
      <w:r w:rsidR="00272201" w:rsidRPr="00324B93">
        <w:rPr>
          <w:sz w:val="22"/>
          <w:szCs w:val="22"/>
        </w:rPr>
        <w:t>,</w:t>
      </w:r>
      <w:r w:rsidR="000219FA" w:rsidRPr="00324B93">
        <w:rPr>
          <w:sz w:val="22"/>
          <w:szCs w:val="22"/>
        </w:rPr>
        <w:t xml:space="preserve"> being the lowest and best bid at</w:t>
      </w:r>
      <w:r w:rsidR="00C70C8F" w:rsidRPr="00324B93">
        <w:rPr>
          <w:sz w:val="22"/>
          <w:szCs w:val="22"/>
        </w:rPr>
        <w:t xml:space="preserve"> $578 per </w:t>
      </w:r>
      <w:r w:rsidR="00272201" w:rsidRPr="00324B93">
        <w:rPr>
          <w:sz w:val="22"/>
          <w:szCs w:val="22"/>
        </w:rPr>
        <w:t>dry ton</w:t>
      </w:r>
      <w:r w:rsidR="00C70C8F" w:rsidRPr="00324B93">
        <w:rPr>
          <w:sz w:val="22"/>
          <w:szCs w:val="22"/>
        </w:rPr>
        <w:t>,</w:t>
      </w:r>
      <w:r w:rsidR="00272201" w:rsidRPr="00324B93">
        <w:rPr>
          <w:sz w:val="22"/>
          <w:szCs w:val="22"/>
        </w:rPr>
        <w:t xml:space="preserve"> which reflects</w:t>
      </w:r>
      <w:r w:rsidR="000219FA" w:rsidRPr="00324B93">
        <w:rPr>
          <w:sz w:val="22"/>
          <w:szCs w:val="22"/>
        </w:rPr>
        <w:t xml:space="preserve"> a price increase of a little ove</w:t>
      </w:r>
      <w:r w:rsidR="00272201" w:rsidRPr="00324B93">
        <w:rPr>
          <w:sz w:val="22"/>
          <w:szCs w:val="22"/>
        </w:rPr>
        <w:t>r 3.5%.  Operationally, they will</w:t>
      </w:r>
      <w:r w:rsidR="000219FA" w:rsidRPr="00324B93">
        <w:rPr>
          <w:sz w:val="22"/>
          <w:szCs w:val="22"/>
        </w:rPr>
        <w:t xml:space="preserve"> </w:t>
      </w:r>
      <w:r w:rsidR="00272201" w:rsidRPr="00324B93">
        <w:rPr>
          <w:sz w:val="22"/>
          <w:szCs w:val="22"/>
        </w:rPr>
        <w:t>continue</w:t>
      </w:r>
      <w:r w:rsidR="000219FA" w:rsidRPr="00324B93">
        <w:rPr>
          <w:sz w:val="22"/>
          <w:szCs w:val="22"/>
        </w:rPr>
        <w:t xml:space="preserve"> to investigate ways to use their chemicals more efficiently and will see if there is a more appropri</w:t>
      </w:r>
      <w:r w:rsidR="00272201" w:rsidRPr="00324B93">
        <w:rPr>
          <w:sz w:val="22"/>
          <w:szCs w:val="22"/>
        </w:rPr>
        <w:t>ate chemical to use along with streamlining the f</w:t>
      </w:r>
      <w:r w:rsidR="000219FA" w:rsidRPr="00324B93">
        <w:rPr>
          <w:sz w:val="22"/>
          <w:szCs w:val="22"/>
        </w:rPr>
        <w:t>erric dosing strategy for pho</w:t>
      </w:r>
      <w:r w:rsidR="00272201" w:rsidRPr="00324B93">
        <w:rPr>
          <w:sz w:val="22"/>
          <w:szCs w:val="22"/>
        </w:rPr>
        <w:t xml:space="preserve">sphoric reduction. This </w:t>
      </w:r>
      <w:proofErr w:type="gramStart"/>
      <w:r w:rsidR="00272201" w:rsidRPr="00324B93">
        <w:rPr>
          <w:sz w:val="22"/>
          <w:szCs w:val="22"/>
        </w:rPr>
        <w:t xml:space="preserve">is </w:t>
      </w:r>
      <w:r w:rsidR="000219FA" w:rsidRPr="00324B93">
        <w:rPr>
          <w:sz w:val="22"/>
          <w:szCs w:val="22"/>
        </w:rPr>
        <w:t>slated</w:t>
      </w:r>
      <w:proofErr w:type="gramEnd"/>
      <w:r w:rsidR="000219FA" w:rsidRPr="00324B93">
        <w:rPr>
          <w:sz w:val="22"/>
          <w:szCs w:val="22"/>
        </w:rPr>
        <w:t xml:space="preserve"> for three full rea</w:t>
      </w:r>
      <w:r w:rsidR="00272201" w:rsidRPr="00324B93">
        <w:rPr>
          <w:sz w:val="22"/>
          <w:szCs w:val="22"/>
        </w:rPr>
        <w:t>ds, utilizes</w:t>
      </w:r>
      <w:r w:rsidR="000219FA" w:rsidRPr="00324B93">
        <w:rPr>
          <w:sz w:val="22"/>
          <w:szCs w:val="22"/>
        </w:rPr>
        <w:t xml:space="preserve"> non-</w:t>
      </w:r>
      <w:r w:rsidR="00272201" w:rsidRPr="00324B93">
        <w:rPr>
          <w:sz w:val="22"/>
          <w:szCs w:val="22"/>
        </w:rPr>
        <w:t xml:space="preserve"> emergency language and is necessary to comply with the </w:t>
      </w:r>
      <w:r w:rsidR="000219FA" w:rsidRPr="00324B93">
        <w:rPr>
          <w:sz w:val="22"/>
          <w:szCs w:val="22"/>
        </w:rPr>
        <w:t>NPDES permit.</w:t>
      </w:r>
      <w:r w:rsidR="00C70C8F" w:rsidRPr="00324B93">
        <w:rPr>
          <w:sz w:val="22"/>
          <w:szCs w:val="22"/>
        </w:rPr>
        <w:t xml:space="preserve">  This </w:t>
      </w:r>
      <w:proofErr w:type="gramStart"/>
      <w:r w:rsidR="00C70C8F" w:rsidRPr="00324B93">
        <w:rPr>
          <w:sz w:val="22"/>
          <w:szCs w:val="22"/>
        </w:rPr>
        <w:t>will be added</w:t>
      </w:r>
      <w:proofErr w:type="gramEnd"/>
      <w:r w:rsidR="00C70C8F" w:rsidRPr="00324B93">
        <w:rPr>
          <w:sz w:val="22"/>
          <w:szCs w:val="22"/>
        </w:rPr>
        <w:t xml:space="preserve"> to the consent agenda.</w:t>
      </w:r>
    </w:p>
    <w:p w14:paraId="017FE64E" w14:textId="3BBEA479" w:rsidR="00F73DCC" w:rsidRPr="00324B93" w:rsidRDefault="00F73DCC" w:rsidP="00BC51A1">
      <w:pPr>
        <w:ind w:right="72"/>
        <w:outlineLvl w:val="0"/>
        <w:rPr>
          <w:b/>
          <w:sz w:val="22"/>
          <w:szCs w:val="22"/>
        </w:rPr>
      </w:pPr>
    </w:p>
    <w:p w14:paraId="60A7FFAE" w14:textId="5303FFEA" w:rsidR="00F73DCC" w:rsidRPr="00324B93" w:rsidRDefault="00F73DCC" w:rsidP="00F73DCC">
      <w:pPr>
        <w:ind w:right="72"/>
        <w:outlineLvl w:val="0"/>
        <w:rPr>
          <w:sz w:val="22"/>
          <w:szCs w:val="22"/>
        </w:rPr>
      </w:pPr>
      <w:r w:rsidRPr="00324B93">
        <w:rPr>
          <w:b/>
          <w:sz w:val="22"/>
          <w:szCs w:val="22"/>
        </w:rPr>
        <w:t xml:space="preserve">ORDINANCE NO. </w:t>
      </w:r>
      <w:proofErr w:type="gramStart"/>
      <w:r w:rsidRPr="00324B93">
        <w:rPr>
          <w:b/>
          <w:sz w:val="22"/>
          <w:szCs w:val="22"/>
        </w:rPr>
        <w:t>95-20</w:t>
      </w:r>
      <w:proofErr w:type="gramEnd"/>
      <w:r w:rsidRPr="00324B93">
        <w:rPr>
          <w:b/>
          <w:sz w:val="22"/>
          <w:szCs w:val="22"/>
        </w:rPr>
        <w:t xml:space="preserve">: </w:t>
      </w:r>
      <w:r w:rsidRPr="00324B93">
        <w:rPr>
          <w:sz w:val="22"/>
          <w:szCs w:val="22"/>
        </w:rPr>
        <w:t xml:space="preserve">This is the 2021 Budget. </w:t>
      </w:r>
      <w:r w:rsidR="00C70C8F" w:rsidRPr="00324B93">
        <w:rPr>
          <w:sz w:val="22"/>
          <w:szCs w:val="22"/>
        </w:rPr>
        <w:t xml:space="preserve">Council discussed this for almost five hours on Friday covering all the detail.  It </w:t>
      </w:r>
      <w:proofErr w:type="gramStart"/>
      <w:r w:rsidR="00C70C8F" w:rsidRPr="00324B93">
        <w:rPr>
          <w:sz w:val="22"/>
          <w:szCs w:val="22"/>
        </w:rPr>
        <w:t>will be read</w:t>
      </w:r>
      <w:proofErr w:type="gramEnd"/>
      <w:r w:rsidR="00C70C8F" w:rsidRPr="00324B93">
        <w:rPr>
          <w:sz w:val="22"/>
          <w:szCs w:val="22"/>
        </w:rPr>
        <w:t xml:space="preserve"> for a third time next Monday, and Mr. O’Donnell will move for passage at that time.</w:t>
      </w:r>
    </w:p>
    <w:p w14:paraId="1BB89B6A" w14:textId="4E1A431A" w:rsidR="00F73DCC" w:rsidRPr="00324B93" w:rsidRDefault="00F73DCC" w:rsidP="00BC51A1">
      <w:pPr>
        <w:ind w:right="72"/>
        <w:outlineLvl w:val="0"/>
        <w:rPr>
          <w:b/>
          <w:sz w:val="22"/>
          <w:szCs w:val="22"/>
        </w:rPr>
      </w:pPr>
    </w:p>
    <w:p w14:paraId="608D0FC4" w14:textId="32084ED8" w:rsidR="00F73DCC" w:rsidRPr="00324B93" w:rsidRDefault="00971C7C" w:rsidP="00BC51A1">
      <w:pPr>
        <w:ind w:right="72"/>
        <w:outlineLvl w:val="0"/>
        <w:rPr>
          <w:sz w:val="22"/>
          <w:szCs w:val="22"/>
        </w:rPr>
      </w:pPr>
      <w:r w:rsidRPr="00324B93">
        <w:rPr>
          <w:b/>
          <w:sz w:val="22"/>
          <w:szCs w:val="22"/>
        </w:rPr>
        <w:t xml:space="preserve">AMENDED </w:t>
      </w:r>
      <w:r w:rsidR="00F73DCC" w:rsidRPr="00324B93">
        <w:rPr>
          <w:b/>
          <w:sz w:val="22"/>
          <w:szCs w:val="22"/>
        </w:rPr>
        <w:t xml:space="preserve">ORDINANCE NO. </w:t>
      </w:r>
      <w:proofErr w:type="gramStart"/>
      <w:r w:rsidR="00F73DCC" w:rsidRPr="00324B93">
        <w:rPr>
          <w:b/>
          <w:sz w:val="22"/>
          <w:szCs w:val="22"/>
        </w:rPr>
        <w:t>96-20</w:t>
      </w:r>
      <w:proofErr w:type="gramEnd"/>
      <w:r w:rsidR="00F73DCC" w:rsidRPr="00324B93">
        <w:rPr>
          <w:b/>
          <w:sz w:val="22"/>
          <w:szCs w:val="22"/>
        </w:rPr>
        <w:t xml:space="preserve">: </w:t>
      </w:r>
      <w:r w:rsidR="00C70C8F" w:rsidRPr="00324B93">
        <w:rPr>
          <w:sz w:val="22"/>
          <w:szCs w:val="22"/>
        </w:rPr>
        <w:t>This amended ordinance is set for a third read at next Monday’s Legislative Meeting. This authorizes the administration to enter into an extended lease for another three years with t</w:t>
      </w:r>
      <w:r w:rsidR="00F73DCC" w:rsidRPr="00324B93">
        <w:rPr>
          <w:sz w:val="22"/>
          <w:szCs w:val="22"/>
        </w:rPr>
        <w:t>he Cleveland Clinic</w:t>
      </w:r>
      <w:r w:rsidR="00C70C8F" w:rsidRPr="00324B93">
        <w:rPr>
          <w:sz w:val="22"/>
          <w:szCs w:val="22"/>
        </w:rPr>
        <w:t>.  The Cleveland Clinic</w:t>
      </w:r>
      <w:r w:rsidR="00F73DCC" w:rsidRPr="00324B93">
        <w:rPr>
          <w:sz w:val="22"/>
          <w:szCs w:val="22"/>
        </w:rPr>
        <w:t xml:space="preserve"> rents </w:t>
      </w:r>
      <w:r w:rsidR="00C70C8F" w:rsidRPr="00324B93">
        <w:rPr>
          <w:sz w:val="22"/>
          <w:szCs w:val="22"/>
        </w:rPr>
        <w:t>space next to the weight room</w:t>
      </w:r>
      <w:r w:rsidR="00F73DCC" w:rsidRPr="00324B93">
        <w:rPr>
          <w:sz w:val="22"/>
          <w:szCs w:val="22"/>
        </w:rPr>
        <w:t xml:space="preserve"> of the Civic Center to provide rehabilitation services to children</w:t>
      </w:r>
      <w:r w:rsidR="00C70C8F" w:rsidRPr="00324B93">
        <w:rPr>
          <w:sz w:val="22"/>
          <w:szCs w:val="22"/>
        </w:rPr>
        <w:t xml:space="preserve"> and they have been a good tenant.</w:t>
      </w:r>
      <w:r w:rsidR="00F73DCC" w:rsidRPr="00324B93">
        <w:rPr>
          <w:sz w:val="22"/>
          <w:szCs w:val="22"/>
        </w:rPr>
        <w:t xml:space="preserve"> </w:t>
      </w:r>
      <w:r w:rsidR="00C70C8F" w:rsidRPr="00324B93">
        <w:rPr>
          <w:sz w:val="22"/>
          <w:szCs w:val="22"/>
        </w:rPr>
        <w:t xml:space="preserve"> </w:t>
      </w:r>
      <w:r w:rsidR="00F73DCC" w:rsidRPr="00324B93">
        <w:rPr>
          <w:sz w:val="22"/>
          <w:szCs w:val="22"/>
        </w:rPr>
        <w:t xml:space="preserve"> The lease is up at the end of this year.  This ordinance authorizes a three-year extension with two one-yea</w:t>
      </w:r>
      <w:r w:rsidR="00803EBC" w:rsidRPr="00324B93">
        <w:rPr>
          <w:sz w:val="22"/>
          <w:szCs w:val="22"/>
        </w:rPr>
        <w:t xml:space="preserve">r extension options thereafter. </w:t>
      </w:r>
      <w:r w:rsidR="00F73DCC" w:rsidRPr="00324B93">
        <w:rPr>
          <w:sz w:val="22"/>
          <w:szCs w:val="22"/>
        </w:rPr>
        <w:t>The base rate for the first year will remain flat to replicate the 2020 lease amount with a</w:t>
      </w:r>
      <w:r w:rsidR="00803EBC" w:rsidRPr="00324B93">
        <w:rPr>
          <w:sz w:val="22"/>
          <w:szCs w:val="22"/>
        </w:rPr>
        <w:t>pproximately a</w:t>
      </w:r>
      <w:r w:rsidR="00F73DCC" w:rsidRPr="00324B93">
        <w:rPr>
          <w:sz w:val="22"/>
          <w:szCs w:val="22"/>
        </w:rPr>
        <w:t xml:space="preserve"> 2.5% increase for each additional year beginning in 2022. </w:t>
      </w:r>
      <w:r w:rsidR="00C70C8F" w:rsidRPr="00324B93">
        <w:rPr>
          <w:sz w:val="22"/>
          <w:szCs w:val="22"/>
        </w:rPr>
        <w:t xml:space="preserve">This lease also generates revenue for the city.  This </w:t>
      </w:r>
      <w:proofErr w:type="gramStart"/>
      <w:r w:rsidR="00C70C8F" w:rsidRPr="00324B93">
        <w:rPr>
          <w:sz w:val="22"/>
          <w:szCs w:val="22"/>
        </w:rPr>
        <w:t>will be placed</w:t>
      </w:r>
      <w:proofErr w:type="gramEnd"/>
      <w:r w:rsidR="00C70C8F" w:rsidRPr="00324B93">
        <w:rPr>
          <w:sz w:val="22"/>
          <w:szCs w:val="22"/>
        </w:rPr>
        <w:t xml:space="preserve"> on the consent agenda.</w:t>
      </w:r>
    </w:p>
    <w:p w14:paraId="2763855B" w14:textId="77777777" w:rsidR="00C70C8F" w:rsidRPr="00324B93" w:rsidRDefault="00C70C8F" w:rsidP="00BC51A1">
      <w:pPr>
        <w:ind w:right="72"/>
        <w:outlineLvl w:val="0"/>
        <w:rPr>
          <w:b/>
          <w:sz w:val="22"/>
          <w:szCs w:val="22"/>
        </w:rPr>
      </w:pPr>
    </w:p>
    <w:p w14:paraId="0AA9F031" w14:textId="5ED4955A" w:rsidR="00F73DCC" w:rsidRPr="00324B93" w:rsidRDefault="00F73DCC" w:rsidP="00803EBC">
      <w:pPr>
        <w:ind w:right="72"/>
        <w:outlineLvl w:val="0"/>
        <w:rPr>
          <w:sz w:val="22"/>
          <w:szCs w:val="22"/>
        </w:rPr>
      </w:pPr>
      <w:r w:rsidRPr="00324B93">
        <w:rPr>
          <w:b/>
          <w:sz w:val="22"/>
          <w:szCs w:val="22"/>
        </w:rPr>
        <w:t xml:space="preserve">ORDINANCE NO. </w:t>
      </w:r>
      <w:proofErr w:type="gramStart"/>
      <w:r w:rsidRPr="00324B93">
        <w:rPr>
          <w:b/>
          <w:sz w:val="22"/>
          <w:szCs w:val="22"/>
        </w:rPr>
        <w:t>97-20</w:t>
      </w:r>
      <w:proofErr w:type="gramEnd"/>
      <w:r w:rsidRPr="00324B93">
        <w:rPr>
          <w:b/>
          <w:sz w:val="22"/>
          <w:szCs w:val="22"/>
        </w:rPr>
        <w:t xml:space="preserve">: </w:t>
      </w:r>
      <w:r w:rsidRPr="00324B93">
        <w:rPr>
          <w:sz w:val="22"/>
          <w:szCs w:val="22"/>
        </w:rPr>
        <w:t>This is a</w:t>
      </w:r>
      <w:r w:rsidR="00803EBC" w:rsidRPr="00324B93">
        <w:rPr>
          <w:sz w:val="22"/>
          <w:szCs w:val="22"/>
        </w:rPr>
        <w:t>n amended</w:t>
      </w:r>
      <w:r w:rsidRPr="00324B93">
        <w:rPr>
          <w:sz w:val="22"/>
          <w:szCs w:val="22"/>
        </w:rPr>
        <w:t xml:space="preserve"> appropriation to the 2020 Budget.  The biggest change relates to the CARES Act.  </w:t>
      </w:r>
      <w:r w:rsidR="00C70C8F" w:rsidRPr="00324B93">
        <w:rPr>
          <w:sz w:val="22"/>
          <w:szCs w:val="22"/>
        </w:rPr>
        <w:t xml:space="preserve">This exhibit </w:t>
      </w:r>
      <w:proofErr w:type="gramStart"/>
      <w:r w:rsidR="00C70C8F" w:rsidRPr="00324B93">
        <w:rPr>
          <w:sz w:val="22"/>
          <w:szCs w:val="22"/>
        </w:rPr>
        <w:t>will be amended</w:t>
      </w:r>
      <w:proofErr w:type="gramEnd"/>
      <w:r w:rsidR="00C70C8F" w:rsidRPr="00324B93">
        <w:rPr>
          <w:sz w:val="22"/>
          <w:szCs w:val="22"/>
        </w:rPr>
        <w:t xml:space="preserve"> for next week’s meeting.  </w:t>
      </w:r>
      <w:r w:rsidR="00324B93" w:rsidRPr="00324B93">
        <w:rPr>
          <w:sz w:val="22"/>
          <w:szCs w:val="22"/>
        </w:rPr>
        <w:t>Mr. O’Donnell has not had many que</w:t>
      </w:r>
      <w:r w:rsidR="00324B93">
        <w:rPr>
          <w:sz w:val="22"/>
          <w:szCs w:val="22"/>
        </w:rPr>
        <w:t>stions regarding this ordinance</w:t>
      </w:r>
      <w:r w:rsidR="00324B93" w:rsidRPr="00324B93">
        <w:rPr>
          <w:sz w:val="22"/>
          <w:szCs w:val="22"/>
        </w:rPr>
        <w:t xml:space="preserve"> and after </w:t>
      </w:r>
      <w:proofErr w:type="gramStart"/>
      <w:r w:rsidR="00324B93" w:rsidRPr="00324B93">
        <w:rPr>
          <w:sz w:val="22"/>
          <w:szCs w:val="22"/>
        </w:rPr>
        <w:t>amending</w:t>
      </w:r>
      <w:proofErr w:type="gramEnd"/>
      <w:r w:rsidR="00324B93" w:rsidRPr="00324B93">
        <w:rPr>
          <w:sz w:val="22"/>
          <w:szCs w:val="22"/>
        </w:rPr>
        <w:t xml:space="preserve"> the exhibit will seek passage at next week’s meeting. </w:t>
      </w:r>
    </w:p>
    <w:p w14:paraId="72AEFDB3" w14:textId="48370826" w:rsidR="00F73DCC" w:rsidRPr="00324B93" w:rsidRDefault="00F73DCC" w:rsidP="00F73DCC">
      <w:pPr>
        <w:ind w:right="72"/>
        <w:outlineLvl w:val="0"/>
        <w:rPr>
          <w:b/>
          <w:sz w:val="22"/>
          <w:szCs w:val="22"/>
        </w:rPr>
      </w:pPr>
    </w:p>
    <w:p w14:paraId="3E4B824D" w14:textId="03C5809A" w:rsidR="00971C7C" w:rsidRPr="00324B93" w:rsidRDefault="00F73DCC" w:rsidP="00971C7C">
      <w:pPr>
        <w:ind w:right="72"/>
        <w:outlineLvl w:val="0"/>
        <w:rPr>
          <w:sz w:val="22"/>
          <w:szCs w:val="22"/>
        </w:rPr>
      </w:pPr>
      <w:r w:rsidRPr="00324B93">
        <w:rPr>
          <w:b/>
          <w:sz w:val="22"/>
          <w:szCs w:val="22"/>
        </w:rPr>
        <w:t xml:space="preserve">ORDINANCE NO. </w:t>
      </w:r>
      <w:proofErr w:type="gramStart"/>
      <w:r w:rsidRPr="00324B93">
        <w:rPr>
          <w:b/>
          <w:sz w:val="22"/>
          <w:szCs w:val="22"/>
        </w:rPr>
        <w:t>98-20</w:t>
      </w:r>
      <w:proofErr w:type="gramEnd"/>
      <w:r w:rsidRPr="00324B93">
        <w:rPr>
          <w:b/>
          <w:sz w:val="22"/>
          <w:szCs w:val="22"/>
        </w:rPr>
        <w:t>:</w:t>
      </w:r>
      <w:r w:rsidR="00C20699" w:rsidRPr="00324B93">
        <w:rPr>
          <w:b/>
          <w:sz w:val="22"/>
          <w:szCs w:val="22"/>
        </w:rPr>
        <w:t xml:space="preserve"> </w:t>
      </w:r>
      <w:r w:rsidR="00C20699" w:rsidRPr="00324B93">
        <w:rPr>
          <w:sz w:val="22"/>
          <w:szCs w:val="22"/>
        </w:rPr>
        <w:t xml:space="preserve">Mr. </w:t>
      </w:r>
      <w:r w:rsidR="00C70C8F" w:rsidRPr="00324B93">
        <w:rPr>
          <w:sz w:val="22"/>
          <w:szCs w:val="22"/>
        </w:rPr>
        <w:t>Klym</w:t>
      </w:r>
      <w:r w:rsidR="00C20699" w:rsidRPr="00324B93">
        <w:rPr>
          <w:sz w:val="22"/>
          <w:szCs w:val="22"/>
        </w:rPr>
        <w:t xml:space="preserve"> stated that </w:t>
      </w:r>
      <w:r w:rsidR="00C70C8F" w:rsidRPr="00324B93">
        <w:rPr>
          <w:sz w:val="22"/>
          <w:szCs w:val="22"/>
        </w:rPr>
        <w:t>this ordinance has been discussed for the last few weeks.  This</w:t>
      </w:r>
      <w:r w:rsidR="00C20699" w:rsidRPr="00324B93">
        <w:rPr>
          <w:sz w:val="22"/>
          <w:szCs w:val="22"/>
        </w:rPr>
        <w:t xml:space="preserve"> ordinance </w:t>
      </w:r>
      <w:r w:rsidR="00C70C8F" w:rsidRPr="00324B93">
        <w:rPr>
          <w:sz w:val="22"/>
          <w:szCs w:val="22"/>
        </w:rPr>
        <w:t xml:space="preserve">is there to amend ordinance 954.01 in regards to fees at the Civic Center </w:t>
      </w:r>
      <w:r w:rsidR="00C20699" w:rsidRPr="00324B93">
        <w:rPr>
          <w:sz w:val="22"/>
          <w:szCs w:val="22"/>
        </w:rPr>
        <w:t xml:space="preserve">Recreation </w:t>
      </w:r>
      <w:r w:rsidR="00511BBB" w:rsidRPr="00324B93">
        <w:rPr>
          <w:sz w:val="22"/>
          <w:szCs w:val="22"/>
        </w:rPr>
        <w:t xml:space="preserve">facilities.  At the budget hearing on Friday, this </w:t>
      </w:r>
      <w:proofErr w:type="gramStart"/>
      <w:r w:rsidR="00511BBB" w:rsidRPr="00324B93">
        <w:rPr>
          <w:sz w:val="22"/>
          <w:szCs w:val="22"/>
        </w:rPr>
        <w:t>was discussed</w:t>
      </w:r>
      <w:proofErr w:type="gramEnd"/>
      <w:r w:rsidR="00511BBB" w:rsidRPr="00324B93">
        <w:rPr>
          <w:sz w:val="22"/>
          <w:szCs w:val="22"/>
        </w:rPr>
        <w:t xml:space="preserve"> with Director Holub.  These fees </w:t>
      </w:r>
      <w:proofErr w:type="gramStart"/>
      <w:r w:rsidR="00511BBB" w:rsidRPr="00324B93">
        <w:rPr>
          <w:sz w:val="22"/>
          <w:szCs w:val="22"/>
        </w:rPr>
        <w:t>were reviewed by the Parks and Recreation Commission and recommended for approval</w:t>
      </w:r>
      <w:proofErr w:type="gramEnd"/>
      <w:r w:rsidR="00511BBB" w:rsidRPr="00324B93">
        <w:rPr>
          <w:sz w:val="22"/>
          <w:szCs w:val="22"/>
        </w:rPr>
        <w:t xml:space="preserve">.  This is within the Codified Ordinances so </w:t>
      </w:r>
      <w:r w:rsidR="001C2499">
        <w:rPr>
          <w:sz w:val="22"/>
          <w:szCs w:val="22"/>
        </w:rPr>
        <w:t xml:space="preserve">it </w:t>
      </w:r>
      <w:r w:rsidR="00511BBB" w:rsidRPr="00324B93">
        <w:rPr>
          <w:sz w:val="22"/>
          <w:szCs w:val="22"/>
        </w:rPr>
        <w:t xml:space="preserve">needs to be </w:t>
      </w:r>
      <w:proofErr w:type="gramStart"/>
      <w:r w:rsidR="00511BBB" w:rsidRPr="00324B93">
        <w:rPr>
          <w:sz w:val="22"/>
          <w:szCs w:val="22"/>
        </w:rPr>
        <w:t>approved</w:t>
      </w:r>
      <w:proofErr w:type="gramEnd"/>
      <w:r w:rsidR="00511BBB" w:rsidRPr="00324B93">
        <w:rPr>
          <w:sz w:val="22"/>
          <w:szCs w:val="22"/>
        </w:rPr>
        <w:t xml:space="preserve"> and adopted by City Council.  Mr. Klym noted that this includes emergency language for implementation of this ordinance.  These fees will need to </w:t>
      </w:r>
      <w:proofErr w:type="gramStart"/>
      <w:r w:rsidR="00511BBB" w:rsidRPr="00324B93">
        <w:rPr>
          <w:sz w:val="22"/>
          <w:szCs w:val="22"/>
        </w:rPr>
        <w:t>be printed</w:t>
      </w:r>
      <w:proofErr w:type="gramEnd"/>
      <w:r w:rsidR="00511BBB" w:rsidRPr="00324B93">
        <w:rPr>
          <w:sz w:val="22"/>
          <w:szCs w:val="22"/>
        </w:rPr>
        <w:t xml:space="preserve"> in program guides at the end of the year. Mr. Klym will seek passage at next week’s meeting.  This </w:t>
      </w:r>
      <w:proofErr w:type="gramStart"/>
      <w:r w:rsidR="00511BBB" w:rsidRPr="00324B93">
        <w:rPr>
          <w:sz w:val="22"/>
          <w:szCs w:val="22"/>
        </w:rPr>
        <w:t>will be placed</w:t>
      </w:r>
      <w:proofErr w:type="gramEnd"/>
      <w:r w:rsidR="00511BBB" w:rsidRPr="00324B93">
        <w:rPr>
          <w:sz w:val="22"/>
          <w:szCs w:val="22"/>
        </w:rPr>
        <w:t xml:space="preserve"> on the consent agenda.  </w:t>
      </w:r>
    </w:p>
    <w:p w14:paraId="6AC1B8EA" w14:textId="77777777" w:rsidR="00511BBB" w:rsidRPr="00324B93" w:rsidRDefault="00511BBB" w:rsidP="00971C7C">
      <w:pPr>
        <w:ind w:right="72"/>
        <w:outlineLvl w:val="0"/>
        <w:rPr>
          <w:sz w:val="22"/>
          <w:szCs w:val="22"/>
        </w:rPr>
      </w:pPr>
    </w:p>
    <w:p w14:paraId="298E85FE" w14:textId="5D7063FF" w:rsidR="00971C7C" w:rsidRPr="00324B93" w:rsidRDefault="00971C7C" w:rsidP="00971C7C">
      <w:pPr>
        <w:ind w:right="72"/>
        <w:outlineLvl w:val="0"/>
        <w:rPr>
          <w:sz w:val="22"/>
          <w:szCs w:val="22"/>
        </w:rPr>
      </w:pPr>
      <w:r w:rsidRPr="00324B93">
        <w:rPr>
          <w:b/>
          <w:sz w:val="22"/>
          <w:szCs w:val="22"/>
        </w:rPr>
        <w:t xml:space="preserve">RESOLUTION NO. 99-20: </w:t>
      </w:r>
      <w:r w:rsidR="00CF16F6" w:rsidRPr="00324B93">
        <w:rPr>
          <w:sz w:val="22"/>
          <w:szCs w:val="22"/>
        </w:rPr>
        <w:t xml:space="preserve">This is </w:t>
      </w:r>
      <w:r w:rsidR="00511BBB" w:rsidRPr="00324B93">
        <w:rPr>
          <w:sz w:val="22"/>
          <w:szCs w:val="22"/>
        </w:rPr>
        <w:t xml:space="preserve">affirming the </w:t>
      </w:r>
      <w:r w:rsidR="00CF16F6" w:rsidRPr="00324B93">
        <w:rPr>
          <w:sz w:val="22"/>
          <w:szCs w:val="22"/>
        </w:rPr>
        <w:t xml:space="preserve">application of funds </w:t>
      </w:r>
      <w:proofErr w:type="gramStart"/>
      <w:r w:rsidR="00CF16F6" w:rsidRPr="00324B93">
        <w:rPr>
          <w:sz w:val="22"/>
          <w:szCs w:val="22"/>
        </w:rPr>
        <w:t>in the amount of</w:t>
      </w:r>
      <w:proofErr w:type="gramEnd"/>
      <w:r w:rsidR="00CF16F6" w:rsidRPr="00324B93">
        <w:rPr>
          <w:sz w:val="22"/>
          <w:szCs w:val="22"/>
        </w:rPr>
        <w:t xml:space="preserve"> $100,000 </w:t>
      </w:r>
      <w:r w:rsidR="00511BBB" w:rsidRPr="00324B93">
        <w:rPr>
          <w:sz w:val="22"/>
          <w:szCs w:val="22"/>
        </w:rPr>
        <w:t xml:space="preserve">for a Coastal Management Assistance Grant for the </w:t>
      </w:r>
      <w:r w:rsidR="00CF16F6" w:rsidRPr="00324B93">
        <w:rPr>
          <w:sz w:val="22"/>
          <w:szCs w:val="22"/>
        </w:rPr>
        <w:t xml:space="preserve">boardwalk </w:t>
      </w:r>
      <w:r w:rsidR="00511BBB" w:rsidRPr="00324B93">
        <w:rPr>
          <w:sz w:val="22"/>
          <w:szCs w:val="22"/>
        </w:rPr>
        <w:t xml:space="preserve">at Bradstreet’s Landing to be placed </w:t>
      </w:r>
      <w:r w:rsidR="00CF16F6" w:rsidRPr="00324B93">
        <w:rPr>
          <w:sz w:val="22"/>
          <w:szCs w:val="22"/>
        </w:rPr>
        <w:t xml:space="preserve">between the </w:t>
      </w:r>
      <w:r w:rsidR="00511BBB" w:rsidRPr="00324B93">
        <w:rPr>
          <w:sz w:val="22"/>
          <w:szCs w:val="22"/>
        </w:rPr>
        <w:t xml:space="preserve">new </w:t>
      </w:r>
      <w:r w:rsidR="00CF16F6" w:rsidRPr="00324B93">
        <w:rPr>
          <w:sz w:val="22"/>
          <w:szCs w:val="22"/>
        </w:rPr>
        <w:t>pier and the pedestrian bridge over Spencer Creek</w:t>
      </w:r>
      <w:r w:rsidR="00511BBB" w:rsidRPr="00324B93">
        <w:rPr>
          <w:sz w:val="22"/>
          <w:szCs w:val="22"/>
        </w:rPr>
        <w:t xml:space="preserve"> that the city also received a grant for</w:t>
      </w:r>
      <w:r w:rsidR="00CF16F6" w:rsidRPr="00324B93">
        <w:rPr>
          <w:sz w:val="22"/>
          <w:szCs w:val="22"/>
        </w:rPr>
        <w:t xml:space="preserve">. </w:t>
      </w:r>
      <w:r w:rsidR="00511BBB" w:rsidRPr="00324B93">
        <w:rPr>
          <w:sz w:val="22"/>
          <w:szCs w:val="22"/>
        </w:rPr>
        <w:t xml:space="preserve">This does not cover any work on the shoreline.  This </w:t>
      </w:r>
      <w:proofErr w:type="gramStart"/>
      <w:r w:rsidR="00511BBB" w:rsidRPr="00324B93">
        <w:rPr>
          <w:sz w:val="22"/>
          <w:szCs w:val="22"/>
        </w:rPr>
        <w:t>will be placed</w:t>
      </w:r>
      <w:proofErr w:type="gramEnd"/>
      <w:r w:rsidR="00511BBB" w:rsidRPr="00324B93">
        <w:rPr>
          <w:sz w:val="22"/>
          <w:szCs w:val="22"/>
        </w:rPr>
        <w:t xml:space="preserve"> on the consent agenda.  </w:t>
      </w:r>
    </w:p>
    <w:p w14:paraId="5BB72F1F" w14:textId="77777777" w:rsidR="00971C7C" w:rsidRPr="00324B93" w:rsidRDefault="00971C7C" w:rsidP="00971C7C">
      <w:pPr>
        <w:ind w:right="72"/>
        <w:outlineLvl w:val="0"/>
        <w:rPr>
          <w:sz w:val="22"/>
          <w:szCs w:val="22"/>
        </w:rPr>
      </w:pPr>
    </w:p>
    <w:p w14:paraId="5EF73123" w14:textId="726C39A0" w:rsidR="00971C7C" w:rsidRPr="00324B93" w:rsidRDefault="00971C7C" w:rsidP="00971C7C">
      <w:pPr>
        <w:ind w:right="72"/>
        <w:outlineLvl w:val="0"/>
        <w:rPr>
          <w:sz w:val="22"/>
          <w:szCs w:val="22"/>
        </w:rPr>
      </w:pPr>
      <w:r w:rsidRPr="00324B93">
        <w:rPr>
          <w:b/>
          <w:sz w:val="22"/>
          <w:szCs w:val="22"/>
        </w:rPr>
        <w:t xml:space="preserve">ORDINANCE NO. </w:t>
      </w:r>
      <w:proofErr w:type="gramStart"/>
      <w:r w:rsidRPr="00324B93">
        <w:rPr>
          <w:b/>
          <w:sz w:val="22"/>
          <w:szCs w:val="22"/>
        </w:rPr>
        <w:t>100-20</w:t>
      </w:r>
      <w:proofErr w:type="gramEnd"/>
      <w:r w:rsidRPr="00324B93">
        <w:rPr>
          <w:b/>
          <w:sz w:val="22"/>
          <w:szCs w:val="22"/>
        </w:rPr>
        <w:t>:</w:t>
      </w:r>
      <w:r w:rsidR="00511BBB" w:rsidRPr="00324B93">
        <w:rPr>
          <w:b/>
          <w:sz w:val="22"/>
          <w:szCs w:val="22"/>
        </w:rPr>
        <w:t xml:space="preserve">  </w:t>
      </w:r>
      <w:r w:rsidR="00511BBB" w:rsidRPr="00324B93">
        <w:rPr>
          <w:sz w:val="22"/>
          <w:szCs w:val="22"/>
        </w:rPr>
        <w:t xml:space="preserve">This ordinance is to enter into insurance coverage for the city’s needs with McGowan Insurance Company as the agent.  </w:t>
      </w:r>
      <w:r w:rsidR="006E7E1C" w:rsidRPr="00324B93">
        <w:rPr>
          <w:sz w:val="22"/>
          <w:szCs w:val="22"/>
        </w:rPr>
        <w:t xml:space="preserve">The city engaged Crain </w:t>
      </w:r>
      <w:proofErr w:type="spellStart"/>
      <w:r w:rsidR="006E7E1C" w:rsidRPr="00324B93">
        <w:rPr>
          <w:sz w:val="22"/>
          <w:szCs w:val="22"/>
        </w:rPr>
        <w:t>Langner</w:t>
      </w:r>
      <w:proofErr w:type="spellEnd"/>
      <w:r w:rsidR="006E7E1C" w:rsidRPr="00324B93">
        <w:rPr>
          <w:sz w:val="22"/>
          <w:szCs w:val="22"/>
        </w:rPr>
        <w:t xml:space="preserve"> to help with this process.  Mr. Shepherd said they targeted nine different providers and ended up with six agents </w:t>
      </w:r>
      <w:r w:rsidR="001C2499">
        <w:rPr>
          <w:sz w:val="22"/>
          <w:szCs w:val="22"/>
        </w:rPr>
        <w:t xml:space="preserve">that </w:t>
      </w:r>
      <w:r w:rsidR="006E7E1C" w:rsidRPr="00324B93">
        <w:rPr>
          <w:sz w:val="22"/>
          <w:szCs w:val="22"/>
        </w:rPr>
        <w:t>thoroughly participate</w:t>
      </w:r>
      <w:r w:rsidR="001C2499">
        <w:rPr>
          <w:sz w:val="22"/>
          <w:szCs w:val="22"/>
        </w:rPr>
        <w:t>d</w:t>
      </w:r>
      <w:r w:rsidR="006E7E1C" w:rsidRPr="00324B93">
        <w:rPr>
          <w:sz w:val="22"/>
          <w:szCs w:val="22"/>
        </w:rPr>
        <w:t xml:space="preserve"> in the p</w:t>
      </w:r>
      <w:r w:rsidR="001C2499">
        <w:rPr>
          <w:sz w:val="22"/>
          <w:szCs w:val="22"/>
        </w:rPr>
        <w:t xml:space="preserve">rocess and reviewed it and </w:t>
      </w:r>
      <w:r w:rsidR="006E7E1C" w:rsidRPr="00324B93">
        <w:rPr>
          <w:sz w:val="22"/>
          <w:szCs w:val="22"/>
        </w:rPr>
        <w:t xml:space="preserve">came down with the recommendation that the city take all the insurance needs for the city, WWTP and court and place it with McGowan to </w:t>
      </w:r>
      <w:proofErr w:type="gramStart"/>
      <w:r w:rsidR="006E7E1C" w:rsidRPr="00324B93">
        <w:rPr>
          <w:sz w:val="22"/>
          <w:szCs w:val="22"/>
        </w:rPr>
        <w:t>be underwritten</w:t>
      </w:r>
      <w:proofErr w:type="gramEnd"/>
      <w:r w:rsidR="006E7E1C" w:rsidRPr="00324B93">
        <w:rPr>
          <w:sz w:val="22"/>
          <w:szCs w:val="22"/>
        </w:rPr>
        <w:t xml:space="preserve"> by Zurich American Insurance Company.  Attached to the ordinance </w:t>
      </w:r>
      <w:proofErr w:type="gramStart"/>
      <w:r w:rsidR="006E7E1C" w:rsidRPr="00324B93">
        <w:rPr>
          <w:sz w:val="22"/>
          <w:szCs w:val="22"/>
        </w:rPr>
        <w:t>is the report written</w:t>
      </w:r>
      <w:proofErr w:type="gramEnd"/>
      <w:r w:rsidR="006E7E1C" w:rsidRPr="00324B93">
        <w:rPr>
          <w:sz w:val="22"/>
          <w:szCs w:val="22"/>
        </w:rPr>
        <w:t xml:space="preserve"> by Crain </w:t>
      </w:r>
      <w:proofErr w:type="spellStart"/>
      <w:r w:rsidR="006E7E1C" w:rsidRPr="00324B93">
        <w:rPr>
          <w:sz w:val="22"/>
          <w:szCs w:val="22"/>
        </w:rPr>
        <w:t>Langner</w:t>
      </w:r>
      <w:proofErr w:type="spellEnd"/>
      <w:r w:rsidR="006E7E1C" w:rsidRPr="00324B93">
        <w:rPr>
          <w:sz w:val="22"/>
          <w:szCs w:val="22"/>
        </w:rPr>
        <w:t xml:space="preserve">, along with an email containing documents involved in the process.  Crain </w:t>
      </w:r>
      <w:proofErr w:type="spellStart"/>
      <w:r w:rsidR="006E7E1C" w:rsidRPr="00324B93">
        <w:rPr>
          <w:sz w:val="22"/>
          <w:szCs w:val="22"/>
        </w:rPr>
        <w:t>Langner</w:t>
      </w:r>
      <w:proofErr w:type="spellEnd"/>
      <w:r w:rsidR="006E7E1C" w:rsidRPr="00324B93">
        <w:rPr>
          <w:sz w:val="22"/>
          <w:szCs w:val="22"/>
        </w:rPr>
        <w:t xml:space="preserve"> estimated a savings, with terrorist coverage included, </w:t>
      </w:r>
      <w:proofErr w:type="gramStart"/>
      <w:r w:rsidR="005974F2">
        <w:rPr>
          <w:sz w:val="22"/>
          <w:szCs w:val="22"/>
        </w:rPr>
        <w:t>of  decreases</w:t>
      </w:r>
      <w:proofErr w:type="gramEnd"/>
      <w:r w:rsidR="005974F2">
        <w:rPr>
          <w:sz w:val="22"/>
          <w:szCs w:val="22"/>
        </w:rPr>
        <w:t xml:space="preserve"> of</w:t>
      </w:r>
      <w:r w:rsidR="006E7E1C" w:rsidRPr="00324B93">
        <w:rPr>
          <w:sz w:val="22"/>
          <w:szCs w:val="22"/>
        </w:rPr>
        <w:t xml:space="preserve"> 11% for the city, 5% for the WWTP and 38% for the court.  The city has since decided terrorist coverage </w:t>
      </w:r>
      <w:proofErr w:type="gramStart"/>
      <w:r w:rsidR="006E7E1C" w:rsidRPr="00324B93">
        <w:rPr>
          <w:sz w:val="22"/>
          <w:szCs w:val="22"/>
        </w:rPr>
        <w:t>is not needed</w:t>
      </w:r>
      <w:proofErr w:type="gramEnd"/>
      <w:r w:rsidR="006E7E1C" w:rsidRPr="00324B93">
        <w:rPr>
          <w:sz w:val="22"/>
          <w:szCs w:val="22"/>
        </w:rPr>
        <w:t xml:space="preserve">.  Afterwards, they elected three enhancements and it still resulted in a decrease of $30,000 or 9% over the current </w:t>
      </w:r>
      <w:r w:rsidR="00324B93" w:rsidRPr="00324B93">
        <w:rPr>
          <w:sz w:val="22"/>
          <w:szCs w:val="22"/>
        </w:rPr>
        <w:t>program, which</w:t>
      </w:r>
      <w:r w:rsidR="006E7E1C" w:rsidRPr="00324B93">
        <w:rPr>
          <w:sz w:val="22"/>
          <w:szCs w:val="22"/>
        </w:rPr>
        <w:t xml:space="preserve"> is expiring.  As Council recalls, McGowan currently is our agent, but last year the city insurance was underwritten by Travelers Indemnity Co., </w:t>
      </w:r>
      <w:proofErr w:type="gramStart"/>
      <w:r w:rsidR="006E7E1C" w:rsidRPr="00324B93">
        <w:rPr>
          <w:sz w:val="22"/>
          <w:szCs w:val="22"/>
        </w:rPr>
        <w:t>the WWTP was underwritten by Liberty Mutual</w:t>
      </w:r>
      <w:proofErr w:type="gramEnd"/>
      <w:r w:rsidR="006E7E1C" w:rsidRPr="00324B93">
        <w:rPr>
          <w:sz w:val="22"/>
          <w:szCs w:val="22"/>
        </w:rPr>
        <w:t xml:space="preserve"> and the Court was underwritt</w:t>
      </w:r>
      <w:r w:rsidR="005974F2">
        <w:rPr>
          <w:sz w:val="22"/>
          <w:szCs w:val="22"/>
        </w:rPr>
        <w:t>en by Tokyo Marine HCC.  Among</w:t>
      </w:r>
      <w:r w:rsidR="006E7E1C" w:rsidRPr="00324B93">
        <w:rPr>
          <w:sz w:val="22"/>
          <w:szCs w:val="22"/>
        </w:rPr>
        <w:t xml:space="preserve"> the reasons of recommending McGowan with Zurich as the lead insurer, one of the things pointed out was abuse and molestation liability coverage is offered through the full excess limits and it has approved program structure with one carrier for all entities </w:t>
      </w:r>
      <w:r w:rsidR="005974F2">
        <w:rPr>
          <w:sz w:val="22"/>
          <w:szCs w:val="22"/>
        </w:rPr>
        <w:t>so t</w:t>
      </w:r>
      <w:r w:rsidR="006E7E1C" w:rsidRPr="00324B93">
        <w:rPr>
          <w:sz w:val="22"/>
          <w:szCs w:val="22"/>
        </w:rPr>
        <w:t xml:space="preserve">he potential for finger pointing is reduced when claims are interrelated or connected.  They also pointed out the </w:t>
      </w:r>
      <w:proofErr w:type="gramStart"/>
      <w:r w:rsidR="006E7E1C" w:rsidRPr="00324B93">
        <w:rPr>
          <w:sz w:val="22"/>
          <w:szCs w:val="22"/>
        </w:rPr>
        <w:t>insurers</w:t>
      </w:r>
      <w:proofErr w:type="gramEnd"/>
      <w:r w:rsidR="006E7E1C" w:rsidRPr="00324B93">
        <w:rPr>
          <w:sz w:val="22"/>
          <w:szCs w:val="22"/>
        </w:rPr>
        <w:t xml:space="preserve"> right to select defense council and a </w:t>
      </w:r>
      <w:r w:rsidR="00687418" w:rsidRPr="00324B93">
        <w:rPr>
          <w:sz w:val="22"/>
          <w:szCs w:val="22"/>
        </w:rPr>
        <w:t>higher policy aggregate limit</w:t>
      </w:r>
      <w:r w:rsidR="006E7E1C" w:rsidRPr="00324B93">
        <w:rPr>
          <w:sz w:val="22"/>
          <w:szCs w:val="22"/>
        </w:rPr>
        <w:t xml:space="preserve"> for certain casualty lines of coverage.  Mr. Shepherd believes their proposal with Zurich was the most financially advantageous.  The Ma</w:t>
      </w:r>
      <w:r w:rsidR="00687418" w:rsidRPr="00324B93">
        <w:rPr>
          <w:sz w:val="22"/>
          <w:szCs w:val="22"/>
        </w:rPr>
        <w:t xml:space="preserve">yor stated that Zurich was </w:t>
      </w:r>
      <w:r w:rsidR="006E7E1C" w:rsidRPr="00324B93">
        <w:rPr>
          <w:sz w:val="22"/>
          <w:szCs w:val="22"/>
        </w:rPr>
        <w:t>highly rated as an insurance carrier</w:t>
      </w:r>
      <w:r w:rsidR="005974F2">
        <w:rPr>
          <w:sz w:val="22"/>
          <w:szCs w:val="22"/>
        </w:rPr>
        <w:t xml:space="preserve"> also</w:t>
      </w:r>
      <w:r w:rsidR="006E7E1C" w:rsidRPr="00324B93">
        <w:rPr>
          <w:sz w:val="22"/>
          <w:szCs w:val="22"/>
        </w:rPr>
        <w:t xml:space="preserve">.  </w:t>
      </w:r>
      <w:r w:rsidR="00687418" w:rsidRPr="00324B93">
        <w:rPr>
          <w:sz w:val="22"/>
          <w:szCs w:val="22"/>
        </w:rPr>
        <w:t xml:space="preserve">There was also a letter forwarded to Council from McGowan regarding going forward and having an opportunity to continue to serve the city.  Mr. Shepherd said that the letter from McGowan </w:t>
      </w:r>
      <w:r w:rsidR="005974F2">
        <w:rPr>
          <w:sz w:val="22"/>
          <w:szCs w:val="22"/>
        </w:rPr>
        <w:t>used</w:t>
      </w:r>
      <w:r w:rsidR="00687418" w:rsidRPr="00324B93">
        <w:rPr>
          <w:sz w:val="22"/>
          <w:szCs w:val="22"/>
        </w:rPr>
        <w:t xml:space="preserve"> very strong words making their commitment to giving the city the best service they cou</w:t>
      </w:r>
      <w:r w:rsidR="005974F2">
        <w:rPr>
          <w:sz w:val="22"/>
          <w:szCs w:val="22"/>
        </w:rPr>
        <w:t xml:space="preserve">ld and will </w:t>
      </w:r>
      <w:r w:rsidR="00687418" w:rsidRPr="00324B93">
        <w:rPr>
          <w:sz w:val="22"/>
          <w:szCs w:val="22"/>
        </w:rPr>
        <w:t xml:space="preserve">have the city’s interest come first.  These insurance ordinances </w:t>
      </w:r>
      <w:proofErr w:type="gramStart"/>
      <w:r w:rsidR="00687418" w:rsidRPr="00324B93">
        <w:rPr>
          <w:sz w:val="22"/>
          <w:szCs w:val="22"/>
        </w:rPr>
        <w:t>will be read</w:t>
      </w:r>
      <w:proofErr w:type="gramEnd"/>
      <w:r w:rsidR="00687418" w:rsidRPr="00324B93">
        <w:rPr>
          <w:sz w:val="22"/>
          <w:szCs w:val="22"/>
        </w:rPr>
        <w:t xml:space="preserve"> three full times.  The Mayor also stated that if there are questions, Crain </w:t>
      </w:r>
      <w:proofErr w:type="spellStart"/>
      <w:r w:rsidR="00687418" w:rsidRPr="00324B93">
        <w:rPr>
          <w:sz w:val="22"/>
          <w:szCs w:val="22"/>
        </w:rPr>
        <w:t>Langner</w:t>
      </w:r>
      <w:proofErr w:type="spellEnd"/>
      <w:r w:rsidR="00687418" w:rsidRPr="00324B93">
        <w:rPr>
          <w:sz w:val="22"/>
          <w:szCs w:val="22"/>
        </w:rPr>
        <w:t xml:space="preserve"> </w:t>
      </w:r>
      <w:proofErr w:type="gramStart"/>
      <w:r w:rsidR="00687418" w:rsidRPr="00324B93">
        <w:rPr>
          <w:sz w:val="22"/>
          <w:szCs w:val="22"/>
        </w:rPr>
        <w:t>can</w:t>
      </w:r>
      <w:proofErr w:type="gramEnd"/>
      <w:r w:rsidR="00687418" w:rsidRPr="00324B93">
        <w:rPr>
          <w:sz w:val="22"/>
          <w:szCs w:val="22"/>
        </w:rPr>
        <w:t xml:space="preserve"> be made available during a meeting or to reach out individually.  The same for McGowan representatives.  </w:t>
      </w:r>
    </w:p>
    <w:p w14:paraId="532B9322" w14:textId="77777777" w:rsidR="00687418" w:rsidRPr="00324B93" w:rsidRDefault="00687418" w:rsidP="00971C7C">
      <w:pPr>
        <w:ind w:right="72"/>
        <w:outlineLvl w:val="0"/>
        <w:rPr>
          <w:sz w:val="22"/>
          <w:szCs w:val="22"/>
        </w:rPr>
      </w:pPr>
    </w:p>
    <w:p w14:paraId="42AC82AB" w14:textId="2F8F3118" w:rsidR="00687418" w:rsidRPr="00324B93" w:rsidRDefault="00687418" w:rsidP="00687418">
      <w:pPr>
        <w:pStyle w:val="ListParagraph"/>
        <w:numPr>
          <w:ilvl w:val="0"/>
          <w:numId w:val="47"/>
        </w:numPr>
        <w:ind w:right="72"/>
        <w:outlineLvl w:val="0"/>
        <w:rPr>
          <w:sz w:val="22"/>
          <w:szCs w:val="22"/>
        </w:rPr>
      </w:pPr>
      <w:r w:rsidRPr="00324B93">
        <w:rPr>
          <w:sz w:val="22"/>
          <w:szCs w:val="22"/>
        </w:rPr>
        <w:t xml:space="preserve">Mr. Klym asked about </w:t>
      </w:r>
      <w:proofErr w:type="gramStart"/>
      <w:r w:rsidRPr="00324B93">
        <w:rPr>
          <w:sz w:val="22"/>
          <w:szCs w:val="22"/>
        </w:rPr>
        <w:t>the statement “Special Relationship” and how McGowan is entering into a “Special Relationship” with the city in paragraph 5</w:t>
      </w:r>
      <w:proofErr w:type="gramEnd"/>
      <w:r w:rsidRPr="00324B93">
        <w:rPr>
          <w:sz w:val="22"/>
          <w:szCs w:val="22"/>
        </w:rPr>
        <w:t xml:space="preserve">.  Can Crain </w:t>
      </w:r>
      <w:proofErr w:type="spellStart"/>
      <w:r w:rsidRPr="00324B93">
        <w:rPr>
          <w:sz w:val="22"/>
          <w:szCs w:val="22"/>
        </w:rPr>
        <w:t>Langner</w:t>
      </w:r>
      <w:proofErr w:type="spellEnd"/>
      <w:r w:rsidRPr="00324B93">
        <w:rPr>
          <w:sz w:val="22"/>
          <w:szCs w:val="22"/>
        </w:rPr>
        <w:t xml:space="preserve"> explain what that “special relationship” is,  or can the administration find out what that means and if there is some additional significance within the insurance industry, legal significance or something like that.  Director Snyder will have all that information available.  </w:t>
      </w:r>
    </w:p>
    <w:p w14:paraId="4C24EAB9" w14:textId="77777777" w:rsidR="00971C7C" w:rsidRPr="00324B93" w:rsidRDefault="00971C7C" w:rsidP="00971C7C">
      <w:pPr>
        <w:ind w:right="72"/>
        <w:outlineLvl w:val="0"/>
        <w:rPr>
          <w:sz w:val="22"/>
          <w:szCs w:val="22"/>
        </w:rPr>
      </w:pPr>
    </w:p>
    <w:p w14:paraId="203329D3" w14:textId="6662AAA4" w:rsidR="00971C7C" w:rsidRPr="00324B93" w:rsidRDefault="00971C7C" w:rsidP="00971C7C">
      <w:pPr>
        <w:ind w:right="72"/>
        <w:outlineLvl w:val="0"/>
        <w:rPr>
          <w:sz w:val="22"/>
          <w:szCs w:val="22"/>
        </w:rPr>
      </w:pPr>
      <w:r w:rsidRPr="00324B93">
        <w:rPr>
          <w:b/>
          <w:sz w:val="22"/>
          <w:szCs w:val="22"/>
        </w:rPr>
        <w:t xml:space="preserve">ORDINANCE NO. </w:t>
      </w:r>
      <w:proofErr w:type="gramStart"/>
      <w:r w:rsidRPr="00324B93">
        <w:rPr>
          <w:b/>
          <w:sz w:val="22"/>
          <w:szCs w:val="22"/>
        </w:rPr>
        <w:t>101-20</w:t>
      </w:r>
      <w:proofErr w:type="gramEnd"/>
      <w:r w:rsidRPr="00324B93">
        <w:rPr>
          <w:b/>
          <w:sz w:val="22"/>
          <w:szCs w:val="22"/>
        </w:rPr>
        <w:t>:</w:t>
      </w:r>
      <w:r w:rsidR="00511BBB" w:rsidRPr="00324B93">
        <w:rPr>
          <w:b/>
          <w:sz w:val="22"/>
          <w:szCs w:val="22"/>
        </w:rPr>
        <w:t xml:space="preserve">  </w:t>
      </w:r>
      <w:r w:rsidR="00511BBB" w:rsidRPr="00324B93">
        <w:rPr>
          <w:sz w:val="22"/>
          <w:szCs w:val="22"/>
        </w:rPr>
        <w:t xml:space="preserve">This ordinance is to enter into insurance coverage for WWTP with McGowan Insurance Company as the agent.  </w:t>
      </w:r>
      <w:r w:rsidR="00687418" w:rsidRPr="00324B93">
        <w:rPr>
          <w:sz w:val="22"/>
          <w:szCs w:val="22"/>
        </w:rPr>
        <w:t xml:space="preserve">See explanation above for Ordinance No. 100-20. </w:t>
      </w:r>
    </w:p>
    <w:p w14:paraId="65D8455D" w14:textId="77777777" w:rsidR="00971C7C" w:rsidRPr="00324B93" w:rsidRDefault="00971C7C" w:rsidP="00971C7C">
      <w:pPr>
        <w:ind w:right="72"/>
        <w:outlineLvl w:val="0"/>
        <w:rPr>
          <w:sz w:val="22"/>
          <w:szCs w:val="22"/>
        </w:rPr>
      </w:pPr>
    </w:p>
    <w:p w14:paraId="0C2CCA03" w14:textId="7911A152" w:rsidR="00971C7C" w:rsidRPr="00324B93" w:rsidRDefault="00971C7C" w:rsidP="00971C7C">
      <w:pPr>
        <w:ind w:right="72"/>
        <w:outlineLvl w:val="0"/>
        <w:rPr>
          <w:sz w:val="22"/>
          <w:szCs w:val="22"/>
        </w:rPr>
      </w:pPr>
      <w:r w:rsidRPr="00324B93">
        <w:rPr>
          <w:b/>
          <w:sz w:val="22"/>
          <w:szCs w:val="22"/>
        </w:rPr>
        <w:t xml:space="preserve">ORDINANCE NO. </w:t>
      </w:r>
      <w:proofErr w:type="gramStart"/>
      <w:r w:rsidRPr="00324B93">
        <w:rPr>
          <w:b/>
          <w:sz w:val="22"/>
          <w:szCs w:val="22"/>
        </w:rPr>
        <w:t>102-20</w:t>
      </w:r>
      <w:proofErr w:type="gramEnd"/>
      <w:r w:rsidRPr="00324B93">
        <w:rPr>
          <w:b/>
          <w:sz w:val="22"/>
          <w:szCs w:val="22"/>
        </w:rPr>
        <w:t>:</w:t>
      </w:r>
      <w:r w:rsidR="00CF16F6" w:rsidRPr="00324B93">
        <w:rPr>
          <w:b/>
          <w:sz w:val="22"/>
          <w:szCs w:val="22"/>
        </w:rPr>
        <w:t xml:space="preserve"> </w:t>
      </w:r>
      <w:r w:rsidR="00511BBB" w:rsidRPr="00324B93">
        <w:rPr>
          <w:sz w:val="22"/>
          <w:szCs w:val="22"/>
        </w:rPr>
        <w:t xml:space="preserve">This ordinance is for the insurance coverage for the Municipal Court with McGowan Insurance Company as the agent.  </w:t>
      </w:r>
      <w:r w:rsidR="00687418" w:rsidRPr="00324B93">
        <w:rPr>
          <w:sz w:val="22"/>
          <w:szCs w:val="22"/>
        </w:rPr>
        <w:t xml:space="preserve">See explanation above for Ordinance No. 100-20. </w:t>
      </w:r>
    </w:p>
    <w:p w14:paraId="2D4E9DC6" w14:textId="77777777" w:rsidR="00971C7C" w:rsidRPr="00324B93" w:rsidRDefault="00971C7C" w:rsidP="00971C7C">
      <w:pPr>
        <w:ind w:right="72"/>
        <w:outlineLvl w:val="0"/>
        <w:rPr>
          <w:sz w:val="22"/>
          <w:szCs w:val="22"/>
        </w:rPr>
      </w:pPr>
    </w:p>
    <w:p w14:paraId="0456E2C8" w14:textId="58C64304" w:rsidR="00971C7C" w:rsidRPr="00324B93" w:rsidRDefault="00971C7C" w:rsidP="00971C7C">
      <w:pPr>
        <w:ind w:right="72"/>
        <w:outlineLvl w:val="0"/>
        <w:rPr>
          <w:sz w:val="22"/>
          <w:szCs w:val="22"/>
        </w:rPr>
      </w:pPr>
      <w:r w:rsidRPr="00324B93">
        <w:rPr>
          <w:b/>
          <w:sz w:val="22"/>
          <w:szCs w:val="22"/>
        </w:rPr>
        <w:t xml:space="preserve">ORDINANCE NO. </w:t>
      </w:r>
      <w:proofErr w:type="gramStart"/>
      <w:r w:rsidRPr="00324B93">
        <w:rPr>
          <w:b/>
          <w:sz w:val="22"/>
          <w:szCs w:val="22"/>
        </w:rPr>
        <w:t>103-20</w:t>
      </w:r>
      <w:proofErr w:type="gramEnd"/>
      <w:r w:rsidRPr="00324B93">
        <w:rPr>
          <w:b/>
          <w:sz w:val="22"/>
          <w:szCs w:val="22"/>
        </w:rPr>
        <w:t>:</w:t>
      </w:r>
      <w:r w:rsidR="00CF16F6" w:rsidRPr="00324B93">
        <w:rPr>
          <w:sz w:val="22"/>
          <w:szCs w:val="22"/>
        </w:rPr>
        <w:t xml:space="preserve"> This is for the removal of digested </w:t>
      </w:r>
      <w:proofErr w:type="spellStart"/>
      <w:r w:rsidR="00CF16F6" w:rsidRPr="00324B93">
        <w:rPr>
          <w:sz w:val="22"/>
          <w:szCs w:val="22"/>
        </w:rPr>
        <w:t>sludgecake</w:t>
      </w:r>
      <w:proofErr w:type="spellEnd"/>
      <w:r w:rsidR="00CF16F6" w:rsidRPr="00324B93">
        <w:rPr>
          <w:sz w:val="22"/>
          <w:szCs w:val="22"/>
        </w:rPr>
        <w:t xml:space="preserve"> for the WWTP to a landfill.  Two bids </w:t>
      </w:r>
      <w:proofErr w:type="gramStart"/>
      <w:r w:rsidR="00CF16F6" w:rsidRPr="00324B93">
        <w:rPr>
          <w:sz w:val="22"/>
          <w:szCs w:val="22"/>
        </w:rPr>
        <w:t>were received</w:t>
      </w:r>
      <w:proofErr w:type="gramEnd"/>
      <w:r w:rsidR="00CF16F6" w:rsidRPr="00324B93">
        <w:rPr>
          <w:sz w:val="22"/>
          <w:szCs w:val="22"/>
        </w:rPr>
        <w:t>, one</w:t>
      </w:r>
      <w:r w:rsidR="00687418" w:rsidRPr="00324B93">
        <w:rPr>
          <w:sz w:val="22"/>
          <w:szCs w:val="22"/>
        </w:rPr>
        <w:t xml:space="preserve"> from Kimble Company for $46.47 a </w:t>
      </w:r>
      <w:r w:rsidR="00CF16F6" w:rsidRPr="00324B93">
        <w:rPr>
          <w:sz w:val="22"/>
          <w:szCs w:val="22"/>
        </w:rPr>
        <w:t>ton and one fr</w:t>
      </w:r>
      <w:r w:rsidR="00687418" w:rsidRPr="00324B93">
        <w:rPr>
          <w:sz w:val="22"/>
          <w:szCs w:val="22"/>
        </w:rPr>
        <w:t xml:space="preserve">om The Pen Ohio Corp for $67.50 a </w:t>
      </w:r>
      <w:r w:rsidR="00CF16F6" w:rsidRPr="00324B93">
        <w:rPr>
          <w:sz w:val="22"/>
          <w:szCs w:val="22"/>
        </w:rPr>
        <w:lastRenderedPageBreak/>
        <w:t>ton.  This repre</w:t>
      </w:r>
      <w:r w:rsidR="00687418" w:rsidRPr="00324B93">
        <w:rPr>
          <w:sz w:val="22"/>
          <w:szCs w:val="22"/>
        </w:rPr>
        <w:t>sents a slight increase from the</w:t>
      </w:r>
      <w:r w:rsidR="00CF16F6" w:rsidRPr="00324B93">
        <w:rPr>
          <w:sz w:val="22"/>
          <w:szCs w:val="22"/>
        </w:rPr>
        <w:t xml:space="preserve"> current provider Rumpke of Northern Ohio whose</w:t>
      </w:r>
      <w:r w:rsidR="00687418" w:rsidRPr="00324B93">
        <w:rPr>
          <w:sz w:val="22"/>
          <w:szCs w:val="22"/>
        </w:rPr>
        <w:t xml:space="preserve"> contract is expiring at $42.87 a </w:t>
      </w:r>
      <w:r w:rsidR="00CF16F6" w:rsidRPr="00324B93">
        <w:rPr>
          <w:sz w:val="22"/>
          <w:szCs w:val="22"/>
        </w:rPr>
        <w:t xml:space="preserve">ton.  This is for the months when </w:t>
      </w:r>
      <w:r w:rsidR="00687418" w:rsidRPr="00324B93">
        <w:rPr>
          <w:sz w:val="22"/>
          <w:szCs w:val="22"/>
        </w:rPr>
        <w:t>the city cannot</w:t>
      </w:r>
      <w:r w:rsidR="00CF16F6" w:rsidRPr="00324B93">
        <w:rPr>
          <w:sz w:val="22"/>
          <w:szCs w:val="22"/>
        </w:rPr>
        <w:t xml:space="preserve"> send it to Mr. Diaz </w:t>
      </w:r>
      <w:r w:rsidR="00687418" w:rsidRPr="00324B93">
        <w:rPr>
          <w:sz w:val="22"/>
          <w:szCs w:val="22"/>
        </w:rPr>
        <w:t>along with</w:t>
      </w:r>
      <w:r w:rsidR="00CF16F6" w:rsidRPr="00324B93">
        <w:rPr>
          <w:sz w:val="22"/>
          <w:szCs w:val="22"/>
        </w:rPr>
        <w:t xml:space="preserve"> Ordinance 88-20 due to regulations set by the EPA for the renew</w:t>
      </w:r>
      <w:r w:rsidR="00324B93" w:rsidRPr="00324B93">
        <w:rPr>
          <w:sz w:val="22"/>
          <w:szCs w:val="22"/>
        </w:rPr>
        <w:t>al of our NPDES permit.  T</w:t>
      </w:r>
      <w:r w:rsidR="00CF16F6" w:rsidRPr="00324B93">
        <w:rPr>
          <w:sz w:val="22"/>
          <w:szCs w:val="22"/>
        </w:rPr>
        <w:t xml:space="preserve">his </w:t>
      </w:r>
      <w:proofErr w:type="gramStart"/>
      <w:r w:rsidR="00CF16F6" w:rsidRPr="00324B93">
        <w:rPr>
          <w:sz w:val="22"/>
          <w:szCs w:val="22"/>
        </w:rPr>
        <w:t>is slated</w:t>
      </w:r>
      <w:proofErr w:type="gramEnd"/>
      <w:r w:rsidR="00CF16F6" w:rsidRPr="00324B93">
        <w:rPr>
          <w:sz w:val="22"/>
          <w:szCs w:val="22"/>
        </w:rPr>
        <w:t xml:space="preserve"> for t</w:t>
      </w:r>
      <w:r w:rsidR="00324B93" w:rsidRPr="00324B93">
        <w:rPr>
          <w:sz w:val="22"/>
          <w:szCs w:val="22"/>
        </w:rPr>
        <w:t xml:space="preserve">hree reads and </w:t>
      </w:r>
      <w:r w:rsidR="00CF16F6" w:rsidRPr="00324B93">
        <w:rPr>
          <w:sz w:val="22"/>
          <w:szCs w:val="22"/>
        </w:rPr>
        <w:t xml:space="preserve">emergency language </w:t>
      </w:r>
      <w:r w:rsidR="00324B93" w:rsidRPr="00324B93">
        <w:rPr>
          <w:sz w:val="22"/>
          <w:szCs w:val="22"/>
        </w:rPr>
        <w:t xml:space="preserve">will be used </w:t>
      </w:r>
      <w:r w:rsidR="00CF16F6" w:rsidRPr="00324B93">
        <w:rPr>
          <w:sz w:val="22"/>
          <w:szCs w:val="22"/>
        </w:rPr>
        <w:t xml:space="preserve">and </w:t>
      </w:r>
      <w:r w:rsidR="00324B93" w:rsidRPr="00324B93">
        <w:rPr>
          <w:sz w:val="22"/>
          <w:szCs w:val="22"/>
        </w:rPr>
        <w:t xml:space="preserve">is necessary to comply with the </w:t>
      </w:r>
      <w:r w:rsidR="00CF16F6" w:rsidRPr="00324B93">
        <w:rPr>
          <w:sz w:val="22"/>
          <w:szCs w:val="22"/>
        </w:rPr>
        <w:t>NPDES permit.</w:t>
      </w:r>
    </w:p>
    <w:p w14:paraId="1446D7D1" w14:textId="77777777" w:rsidR="00971C7C" w:rsidRPr="00324B93" w:rsidRDefault="00971C7C" w:rsidP="00971C7C">
      <w:pPr>
        <w:ind w:right="72"/>
        <w:outlineLvl w:val="0"/>
        <w:rPr>
          <w:sz w:val="22"/>
          <w:szCs w:val="22"/>
        </w:rPr>
      </w:pPr>
    </w:p>
    <w:p w14:paraId="27F4D5C4" w14:textId="5D70AE52" w:rsidR="00971C7C" w:rsidRPr="00324B93" w:rsidRDefault="00971C7C" w:rsidP="00971C7C">
      <w:pPr>
        <w:ind w:right="72"/>
        <w:outlineLvl w:val="0"/>
        <w:rPr>
          <w:sz w:val="22"/>
          <w:szCs w:val="22"/>
        </w:rPr>
      </w:pPr>
      <w:r w:rsidRPr="00324B93">
        <w:rPr>
          <w:b/>
          <w:sz w:val="22"/>
          <w:szCs w:val="22"/>
        </w:rPr>
        <w:t xml:space="preserve">ORDINANCE NO. </w:t>
      </w:r>
      <w:proofErr w:type="gramStart"/>
      <w:r w:rsidRPr="00324B93">
        <w:rPr>
          <w:b/>
          <w:sz w:val="22"/>
          <w:szCs w:val="22"/>
        </w:rPr>
        <w:t>104-20</w:t>
      </w:r>
      <w:proofErr w:type="gramEnd"/>
      <w:r w:rsidRPr="00324B93">
        <w:rPr>
          <w:b/>
          <w:sz w:val="22"/>
          <w:szCs w:val="22"/>
        </w:rPr>
        <w:t>:</w:t>
      </w:r>
      <w:r w:rsidR="00CF16F6" w:rsidRPr="00324B93">
        <w:rPr>
          <w:sz w:val="22"/>
          <w:szCs w:val="22"/>
        </w:rPr>
        <w:t xml:space="preserve"> This ordinance is for the removal of grit and screenings from the WWTP.  Grit is removed by the </w:t>
      </w:r>
      <w:r w:rsidR="00324B93" w:rsidRPr="00324B93">
        <w:rPr>
          <w:sz w:val="22"/>
          <w:szCs w:val="22"/>
        </w:rPr>
        <w:t>grit tanks by the screening building</w:t>
      </w:r>
      <w:r w:rsidR="00CF16F6" w:rsidRPr="00324B93">
        <w:rPr>
          <w:sz w:val="22"/>
          <w:szCs w:val="22"/>
        </w:rPr>
        <w:t xml:space="preserve"> and screenings are separated by the b</w:t>
      </w:r>
      <w:r w:rsidR="00324B93" w:rsidRPr="00324B93">
        <w:rPr>
          <w:sz w:val="22"/>
          <w:szCs w:val="22"/>
        </w:rPr>
        <w:t xml:space="preserve">ar screens at the </w:t>
      </w:r>
      <w:proofErr w:type="spellStart"/>
      <w:r w:rsidR="00324B93" w:rsidRPr="00324B93">
        <w:rPr>
          <w:sz w:val="22"/>
          <w:szCs w:val="22"/>
        </w:rPr>
        <w:t>Headworks</w:t>
      </w:r>
      <w:proofErr w:type="spellEnd"/>
      <w:r w:rsidR="00324B93" w:rsidRPr="00324B93">
        <w:rPr>
          <w:sz w:val="22"/>
          <w:szCs w:val="22"/>
        </w:rPr>
        <w:t xml:space="preserve"> building</w:t>
      </w:r>
      <w:r w:rsidR="00CF16F6" w:rsidRPr="00324B93">
        <w:rPr>
          <w:sz w:val="22"/>
          <w:szCs w:val="22"/>
        </w:rPr>
        <w:t xml:space="preserve"> and are removed by mechanical means and must be sent to landfill.  Three bids </w:t>
      </w:r>
      <w:proofErr w:type="gramStart"/>
      <w:r w:rsidR="00CF16F6" w:rsidRPr="00324B93">
        <w:rPr>
          <w:sz w:val="22"/>
          <w:szCs w:val="22"/>
        </w:rPr>
        <w:t>were received</w:t>
      </w:r>
      <w:proofErr w:type="gramEnd"/>
      <w:r w:rsidR="00CF16F6" w:rsidRPr="00324B93">
        <w:rPr>
          <w:sz w:val="22"/>
          <w:szCs w:val="22"/>
        </w:rPr>
        <w:t xml:space="preserve"> with a range of $</w:t>
      </w:r>
      <w:r w:rsidR="00324B93" w:rsidRPr="00324B93">
        <w:rPr>
          <w:sz w:val="22"/>
          <w:szCs w:val="22"/>
        </w:rPr>
        <w:t xml:space="preserve">71.75 to $94 a </w:t>
      </w:r>
      <w:r w:rsidR="00CF16F6" w:rsidRPr="00324B93">
        <w:rPr>
          <w:sz w:val="22"/>
          <w:szCs w:val="22"/>
        </w:rPr>
        <w:t xml:space="preserve">ton with Kimble Company being the lowest and best bid.  This </w:t>
      </w:r>
      <w:proofErr w:type="gramStart"/>
      <w:r w:rsidR="00CF16F6" w:rsidRPr="00324B93">
        <w:rPr>
          <w:sz w:val="22"/>
          <w:szCs w:val="22"/>
        </w:rPr>
        <w:t>is slated</w:t>
      </w:r>
      <w:proofErr w:type="gramEnd"/>
      <w:r w:rsidR="00CF16F6" w:rsidRPr="00324B93">
        <w:rPr>
          <w:sz w:val="22"/>
          <w:szCs w:val="22"/>
        </w:rPr>
        <w:t xml:space="preserve"> for three reads and should be noted that </w:t>
      </w:r>
      <w:r w:rsidR="00324B93" w:rsidRPr="00324B93">
        <w:rPr>
          <w:sz w:val="22"/>
          <w:szCs w:val="22"/>
        </w:rPr>
        <w:t xml:space="preserve">emergency language is being utilized and it </w:t>
      </w:r>
      <w:r w:rsidR="00CF16F6" w:rsidRPr="00324B93">
        <w:rPr>
          <w:sz w:val="22"/>
          <w:szCs w:val="22"/>
        </w:rPr>
        <w:t>is n</w:t>
      </w:r>
      <w:r w:rsidR="00324B93" w:rsidRPr="00324B93">
        <w:rPr>
          <w:sz w:val="22"/>
          <w:szCs w:val="22"/>
        </w:rPr>
        <w:t>ecessary for compliance with the</w:t>
      </w:r>
      <w:r w:rsidR="00CF16F6" w:rsidRPr="00324B93">
        <w:rPr>
          <w:sz w:val="22"/>
          <w:szCs w:val="22"/>
        </w:rPr>
        <w:t xml:space="preserve"> NPDES permit.</w:t>
      </w:r>
    </w:p>
    <w:p w14:paraId="77DBF8F0" w14:textId="77777777" w:rsidR="00D617E9" w:rsidRPr="00324B93" w:rsidRDefault="00D617E9" w:rsidP="00C20699">
      <w:pPr>
        <w:rPr>
          <w:sz w:val="22"/>
          <w:szCs w:val="22"/>
        </w:rPr>
      </w:pPr>
    </w:p>
    <w:p w14:paraId="46DC6624" w14:textId="34FA85FF" w:rsidR="00324B93" w:rsidRPr="00324B93" w:rsidRDefault="005974F2" w:rsidP="00324B93">
      <w:pPr>
        <w:pStyle w:val="ListParagraph"/>
        <w:numPr>
          <w:ilvl w:val="0"/>
          <w:numId w:val="47"/>
        </w:numPr>
        <w:rPr>
          <w:sz w:val="22"/>
          <w:szCs w:val="22"/>
        </w:rPr>
      </w:pPr>
      <w:r>
        <w:rPr>
          <w:sz w:val="22"/>
          <w:szCs w:val="22"/>
        </w:rPr>
        <w:t>The Mayor asked if this</w:t>
      </w:r>
      <w:r w:rsidR="00324B93" w:rsidRPr="00324B93">
        <w:rPr>
          <w:sz w:val="22"/>
          <w:szCs w:val="22"/>
        </w:rPr>
        <w:t xml:space="preserve"> means a Special Meeting </w:t>
      </w:r>
      <w:proofErr w:type="gramStart"/>
      <w:r w:rsidR="00324B93" w:rsidRPr="00324B93">
        <w:rPr>
          <w:sz w:val="22"/>
          <w:szCs w:val="22"/>
        </w:rPr>
        <w:t>will</w:t>
      </w:r>
      <w:proofErr w:type="gramEnd"/>
      <w:r w:rsidR="00324B93" w:rsidRPr="00324B93">
        <w:rPr>
          <w:sz w:val="22"/>
          <w:szCs w:val="22"/>
        </w:rPr>
        <w:t xml:space="preserve"> be held on December 21</w:t>
      </w:r>
      <w:r w:rsidR="00324B93" w:rsidRPr="00324B93">
        <w:rPr>
          <w:sz w:val="22"/>
          <w:szCs w:val="22"/>
          <w:vertAlign w:val="superscript"/>
        </w:rPr>
        <w:t>st</w:t>
      </w:r>
      <w:r w:rsidR="00324B93" w:rsidRPr="00324B93">
        <w:rPr>
          <w:sz w:val="22"/>
          <w:szCs w:val="22"/>
        </w:rPr>
        <w:t>?  Mr. Moran said yes, but he is waiting to hear back from all of Council.  The slated idea is that next week will be a Legislative Meeting and the meeting on the 21</w:t>
      </w:r>
      <w:r w:rsidR="00324B93" w:rsidRPr="00324B93">
        <w:rPr>
          <w:sz w:val="22"/>
          <w:szCs w:val="22"/>
          <w:vertAlign w:val="superscript"/>
        </w:rPr>
        <w:t>st</w:t>
      </w:r>
      <w:r w:rsidR="00324B93" w:rsidRPr="00324B93">
        <w:rPr>
          <w:sz w:val="22"/>
          <w:szCs w:val="22"/>
        </w:rPr>
        <w:t xml:space="preserve"> will be a Special Meeting and a Committee-of-the-Whole Meeting so that all legislation </w:t>
      </w:r>
      <w:proofErr w:type="gramStart"/>
      <w:r w:rsidR="00324B93" w:rsidRPr="00324B93">
        <w:rPr>
          <w:sz w:val="22"/>
          <w:szCs w:val="22"/>
        </w:rPr>
        <w:t>could be passed</w:t>
      </w:r>
      <w:proofErr w:type="gramEnd"/>
      <w:r w:rsidR="00324B93" w:rsidRPr="00324B93">
        <w:rPr>
          <w:sz w:val="22"/>
          <w:szCs w:val="22"/>
        </w:rPr>
        <w:t xml:space="preserve"> this year.  All of Council confirmed that the above schedule would be fine.  </w:t>
      </w:r>
    </w:p>
    <w:p w14:paraId="07FB76CA" w14:textId="77777777" w:rsidR="00324B93" w:rsidRPr="00324B93" w:rsidRDefault="00324B93" w:rsidP="00324B93">
      <w:pPr>
        <w:pStyle w:val="ListParagraph"/>
        <w:rPr>
          <w:sz w:val="22"/>
          <w:szCs w:val="22"/>
        </w:rPr>
      </w:pPr>
    </w:p>
    <w:p w14:paraId="3F84C5AE" w14:textId="7E0A9656" w:rsidR="00D617E9" w:rsidRPr="00324B93" w:rsidRDefault="00D617E9" w:rsidP="00D617E9">
      <w:pPr>
        <w:rPr>
          <w:b/>
          <w:sz w:val="22"/>
          <w:szCs w:val="22"/>
        </w:rPr>
      </w:pPr>
      <w:r w:rsidRPr="00324B93">
        <w:rPr>
          <w:b/>
          <w:sz w:val="22"/>
          <w:szCs w:val="22"/>
        </w:rPr>
        <w:t>NEW BUSINESS: NONE</w:t>
      </w:r>
    </w:p>
    <w:p w14:paraId="6F3C77DB" w14:textId="71F152B2" w:rsidR="004C15E3" w:rsidRPr="00324B93" w:rsidRDefault="004C15E3" w:rsidP="007E5473">
      <w:pPr>
        <w:rPr>
          <w:sz w:val="22"/>
          <w:szCs w:val="22"/>
        </w:rPr>
      </w:pPr>
    </w:p>
    <w:p w14:paraId="1CDAC430" w14:textId="3B57F985" w:rsidR="00C2411B" w:rsidRPr="00324B93" w:rsidRDefault="00B27C5C" w:rsidP="005B4ED7">
      <w:pPr>
        <w:ind w:right="90"/>
        <w:rPr>
          <w:bCs/>
          <w:sz w:val="22"/>
          <w:szCs w:val="22"/>
        </w:rPr>
      </w:pPr>
      <w:r w:rsidRPr="00324B93">
        <w:rPr>
          <w:b/>
          <w:bCs/>
          <w:sz w:val="22"/>
          <w:szCs w:val="22"/>
        </w:rPr>
        <w:t xml:space="preserve">MISCELLANEOUS BUSINESS: </w:t>
      </w:r>
      <w:r w:rsidR="00324B93" w:rsidRPr="00324B93">
        <w:rPr>
          <w:bCs/>
          <w:sz w:val="22"/>
          <w:szCs w:val="22"/>
        </w:rPr>
        <w:t xml:space="preserve">Mr. Moran thanked everyone for attending this evening’s meeting.  He looks forward to seeing everyone next week on December </w:t>
      </w:r>
      <w:proofErr w:type="gramStart"/>
      <w:r w:rsidR="00324B93" w:rsidRPr="00324B93">
        <w:rPr>
          <w:bCs/>
          <w:sz w:val="22"/>
          <w:szCs w:val="22"/>
        </w:rPr>
        <w:t>14</w:t>
      </w:r>
      <w:r w:rsidR="00324B93" w:rsidRPr="00324B93">
        <w:rPr>
          <w:bCs/>
          <w:sz w:val="22"/>
          <w:szCs w:val="22"/>
          <w:vertAlign w:val="superscript"/>
        </w:rPr>
        <w:t>th</w:t>
      </w:r>
      <w:proofErr w:type="gramEnd"/>
      <w:r w:rsidR="00324B93" w:rsidRPr="00324B93">
        <w:rPr>
          <w:bCs/>
          <w:sz w:val="22"/>
          <w:szCs w:val="22"/>
        </w:rPr>
        <w:t xml:space="preserve"> at 7:00 p.m. via zoom.  </w:t>
      </w:r>
    </w:p>
    <w:p w14:paraId="712C311B" w14:textId="77777777" w:rsidR="0064748C" w:rsidRPr="00324B93" w:rsidRDefault="0064748C" w:rsidP="0064748C">
      <w:pPr>
        <w:ind w:right="90"/>
        <w:rPr>
          <w:b/>
          <w:bCs/>
          <w:color w:val="000000"/>
          <w:sz w:val="22"/>
          <w:szCs w:val="22"/>
        </w:rPr>
      </w:pPr>
    </w:p>
    <w:p w14:paraId="4764D69D" w14:textId="047E3C50" w:rsidR="0064748C" w:rsidRPr="00324B93" w:rsidRDefault="0064748C" w:rsidP="0064748C">
      <w:pPr>
        <w:tabs>
          <w:tab w:val="left" w:pos="-1080"/>
          <w:tab w:val="left" w:pos="-720"/>
          <w:tab w:val="left" w:pos="-180"/>
        </w:tabs>
        <w:rPr>
          <w:sz w:val="22"/>
          <w:szCs w:val="22"/>
        </w:rPr>
      </w:pPr>
      <w:r w:rsidRPr="00324B93">
        <w:rPr>
          <w:bCs/>
          <w:sz w:val="22"/>
          <w:szCs w:val="22"/>
        </w:rPr>
        <w:t xml:space="preserve">As there was no further business by members of Council, the meeting </w:t>
      </w:r>
      <w:proofErr w:type="gramStart"/>
      <w:r w:rsidR="00324B93" w:rsidRPr="00324B93">
        <w:rPr>
          <w:bCs/>
          <w:sz w:val="22"/>
          <w:szCs w:val="22"/>
        </w:rPr>
        <w:t>was adjourned</w:t>
      </w:r>
      <w:proofErr w:type="gramEnd"/>
      <w:r w:rsidR="00324B93" w:rsidRPr="00324B93">
        <w:rPr>
          <w:bCs/>
          <w:sz w:val="22"/>
          <w:szCs w:val="22"/>
        </w:rPr>
        <w:t xml:space="preserve"> at 7:48</w:t>
      </w:r>
      <w:r w:rsidRPr="00324B93">
        <w:rPr>
          <w:bCs/>
          <w:sz w:val="22"/>
          <w:szCs w:val="22"/>
        </w:rPr>
        <w:t xml:space="preserve"> p.m.</w:t>
      </w:r>
    </w:p>
    <w:p w14:paraId="76637CA3" w14:textId="77777777" w:rsidR="0064748C" w:rsidRPr="00324B93" w:rsidRDefault="0064748C" w:rsidP="005B4ED7">
      <w:pPr>
        <w:ind w:right="90"/>
        <w:rPr>
          <w:bCs/>
          <w:sz w:val="22"/>
          <w:szCs w:val="22"/>
        </w:rPr>
      </w:pPr>
    </w:p>
    <w:p w14:paraId="32D74687" w14:textId="4517E870" w:rsidR="00E12718" w:rsidRPr="00324B93" w:rsidRDefault="00E12718" w:rsidP="00E1323E">
      <w:pPr>
        <w:ind w:right="90"/>
        <w:rPr>
          <w:bCs/>
          <w:sz w:val="22"/>
          <w:szCs w:val="22"/>
        </w:rPr>
      </w:pPr>
    </w:p>
    <w:p w14:paraId="038A8701" w14:textId="7C527456" w:rsidR="008B50F0" w:rsidRPr="00324B93" w:rsidRDefault="008B50F0" w:rsidP="00E1323E">
      <w:pPr>
        <w:ind w:right="90"/>
        <w:rPr>
          <w:bCs/>
          <w:sz w:val="22"/>
          <w:szCs w:val="22"/>
        </w:rPr>
      </w:pPr>
    </w:p>
    <w:p w14:paraId="02460533" w14:textId="77777777" w:rsidR="00ED1A08" w:rsidRPr="00324B93" w:rsidRDefault="00ED1A08" w:rsidP="00E1323E">
      <w:pPr>
        <w:ind w:right="90"/>
        <w:rPr>
          <w:bCs/>
          <w:sz w:val="22"/>
          <w:szCs w:val="22"/>
        </w:rPr>
      </w:pPr>
    </w:p>
    <w:p w14:paraId="3B2F61F0" w14:textId="77777777" w:rsidR="00433D8C" w:rsidRPr="00324B93" w:rsidRDefault="00611AE4" w:rsidP="00E120C2">
      <w:pPr>
        <w:ind w:right="90"/>
        <w:rPr>
          <w:sz w:val="22"/>
          <w:szCs w:val="22"/>
        </w:rPr>
      </w:pP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433D8C" w:rsidRPr="00324B93">
        <w:rPr>
          <w:sz w:val="22"/>
          <w:szCs w:val="22"/>
        </w:rPr>
        <w:tab/>
      </w:r>
      <w:r w:rsidR="00433D8C" w:rsidRPr="00324B93">
        <w:rPr>
          <w:sz w:val="22"/>
          <w:szCs w:val="22"/>
        </w:rPr>
        <w:tab/>
      </w:r>
      <w:r w:rsidR="00433D8C" w:rsidRPr="00324B93">
        <w:rPr>
          <w:sz w:val="22"/>
          <w:szCs w:val="22"/>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p>
    <w:p w14:paraId="31080D1D" w14:textId="1E53E19F" w:rsidR="00E1323E" w:rsidRPr="00324B93" w:rsidRDefault="004C1820" w:rsidP="00E120C2">
      <w:pPr>
        <w:ind w:right="90"/>
        <w:rPr>
          <w:sz w:val="22"/>
          <w:szCs w:val="22"/>
          <w:u w:val="single"/>
        </w:rPr>
      </w:pPr>
      <w:r w:rsidRPr="00324B93">
        <w:rPr>
          <w:sz w:val="22"/>
          <w:szCs w:val="22"/>
        </w:rPr>
        <w:t>James W. Moran</w:t>
      </w:r>
      <w:r w:rsidR="00E1323E" w:rsidRPr="00324B93">
        <w:rPr>
          <w:sz w:val="22"/>
          <w:szCs w:val="22"/>
        </w:rPr>
        <w:tab/>
      </w:r>
      <w:r w:rsidR="00844D11" w:rsidRPr="00324B93">
        <w:rPr>
          <w:sz w:val="22"/>
          <w:szCs w:val="22"/>
        </w:rPr>
        <w:tab/>
      </w:r>
      <w:r w:rsidR="00E1323E" w:rsidRPr="00324B93">
        <w:rPr>
          <w:sz w:val="22"/>
          <w:szCs w:val="22"/>
        </w:rPr>
        <w:tab/>
      </w:r>
      <w:r w:rsidR="00E1323E" w:rsidRPr="00324B93">
        <w:rPr>
          <w:sz w:val="22"/>
          <w:szCs w:val="22"/>
        </w:rPr>
        <w:tab/>
      </w:r>
      <w:r w:rsidR="00B372F9" w:rsidRPr="00324B93">
        <w:rPr>
          <w:sz w:val="22"/>
          <w:szCs w:val="22"/>
        </w:rPr>
        <w:tab/>
      </w:r>
      <w:r w:rsidR="001645F4" w:rsidRPr="00324B93">
        <w:rPr>
          <w:sz w:val="22"/>
          <w:szCs w:val="22"/>
        </w:rPr>
        <w:t>Susan G. Pease</w:t>
      </w:r>
    </w:p>
    <w:p w14:paraId="1CEBDD71" w14:textId="116A9DF4" w:rsidR="00D60F8D" w:rsidRPr="00324B93" w:rsidRDefault="00D4426E" w:rsidP="00B543C0">
      <w:pPr>
        <w:tabs>
          <w:tab w:val="left" w:pos="-1440"/>
        </w:tabs>
        <w:ind w:left="4320" w:right="180" w:hanging="4320"/>
        <w:rPr>
          <w:sz w:val="22"/>
          <w:szCs w:val="22"/>
        </w:rPr>
      </w:pPr>
      <w:r w:rsidRPr="00324B93">
        <w:rPr>
          <w:sz w:val="22"/>
          <w:szCs w:val="22"/>
        </w:rPr>
        <w:t>President</w:t>
      </w:r>
      <w:r w:rsidR="004C1820" w:rsidRPr="00324B93">
        <w:rPr>
          <w:sz w:val="22"/>
          <w:szCs w:val="22"/>
        </w:rPr>
        <w:t xml:space="preserve"> </w:t>
      </w:r>
      <w:r w:rsidR="00E1323E" w:rsidRPr="00324B93">
        <w:rPr>
          <w:sz w:val="22"/>
          <w:szCs w:val="22"/>
        </w:rPr>
        <w:t>of Council</w:t>
      </w:r>
      <w:r w:rsidR="00E1323E" w:rsidRPr="00324B93">
        <w:rPr>
          <w:sz w:val="22"/>
          <w:szCs w:val="22"/>
        </w:rPr>
        <w:tab/>
      </w:r>
      <w:r w:rsidR="004967AB" w:rsidRPr="00324B93">
        <w:rPr>
          <w:sz w:val="22"/>
          <w:szCs w:val="22"/>
        </w:rPr>
        <w:tab/>
      </w:r>
      <w:r w:rsidR="00E1323E" w:rsidRPr="00324B93">
        <w:rPr>
          <w:sz w:val="22"/>
          <w:szCs w:val="22"/>
        </w:rPr>
        <w:t>Clerk of Co</w:t>
      </w:r>
      <w:r w:rsidR="00783E71" w:rsidRPr="00324B93">
        <w:rPr>
          <w:sz w:val="22"/>
          <w:szCs w:val="22"/>
        </w:rPr>
        <w:t>u</w:t>
      </w:r>
      <w:r w:rsidR="004064AD" w:rsidRPr="00324B93">
        <w:rPr>
          <w:sz w:val="22"/>
          <w:szCs w:val="22"/>
        </w:rPr>
        <w:t>nci</w:t>
      </w:r>
      <w:r w:rsidR="006675A1" w:rsidRPr="00324B93">
        <w:rPr>
          <w:sz w:val="22"/>
          <w:szCs w:val="22"/>
        </w:rPr>
        <w:t>l</w:t>
      </w:r>
    </w:p>
    <w:sectPr w:rsidR="00D60F8D" w:rsidRPr="00324B93"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1B03D" w14:textId="77777777" w:rsidR="00E044B1" w:rsidRDefault="00E044B1" w:rsidP="00714DFC">
      <w:r>
        <w:separator/>
      </w:r>
    </w:p>
  </w:endnote>
  <w:endnote w:type="continuationSeparator" w:id="0">
    <w:p w14:paraId="3A1B15F4" w14:textId="77777777" w:rsidR="00E044B1" w:rsidRDefault="00E044B1"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1C2499" w:rsidRDefault="001C2499"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1C2499" w:rsidRDefault="001C2499" w:rsidP="00714DFC">
    <w:pPr>
      <w:ind w:left="7200" w:right="-900"/>
      <w:jc w:val="center"/>
      <w:rPr>
        <w:sz w:val="12"/>
        <w:szCs w:val="12"/>
      </w:rPr>
    </w:pPr>
    <w:r>
      <w:rPr>
        <w:sz w:val="12"/>
        <w:szCs w:val="12"/>
      </w:rPr>
      <w:t xml:space="preserve">       Committee-of-the-Whole Meeting</w:t>
    </w:r>
  </w:p>
  <w:p w14:paraId="27763254" w14:textId="700DAB31" w:rsidR="001C2499" w:rsidRDefault="001C2499" w:rsidP="00F71841">
    <w:pPr>
      <w:ind w:left="7200" w:right="-900"/>
      <w:rPr>
        <w:sz w:val="12"/>
        <w:szCs w:val="12"/>
      </w:rPr>
    </w:pPr>
    <w:r>
      <w:rPr>
        <w:sz w:val="12"/>
        <w:szCs w:val="12"/>
      </w:rPr>
      <w:t xml:space="preserve">                                                                December 7, 2020</w:t>
    </w:r>
  </w:p>
  <w:p w14:paraId="7C757D47" w14:textId="571D3E83" w:rsidR="001C2499" w:rsidRDefault="001C2499"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A26DDB">
      <w:rPr>
        <w:noProof/>
        <w:sz w:val="12"/>
        <w:szCs w:val="12"/>
      </w:rPr>
      <w:t>5</w:t>
    </w:r>
    <w:r>
      <w:rPr>
        <w:sz w:val="12"/>
        <w:szCs w:val="12"/>
      </w:rPr>
      <w:fldChar w:fldCharType="end"/>
    </w:r>
    <w:r>
      <w:rPr>
        <w:sz w:val="12"/>
        <w:szCs w:val="12"/>
      </w:rPr>
      <w:t xml:space="preserve"> of 5</w:t>
    </w:r>
  </w:p>
  <w:p w14:paraId="425418E9" w14:textId="77777777" w:rsidR="001C2499" w:rsidRDefault="001C2499"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D6B79" w14:textId="77777777" w:rsidR="00E044B1" w:rsidRDefault="00E044B1" w:rsidP="00714DFC">
      <w:r>
        <w:separator/>
      </w:r>
    </w:p>
  </w:footnote>
  <w:footnote w:type="continuationSeparator" w:id="0">
    <w:p w14:paraId="3D7ECDD2" w14:textId="77777777" w:rsidR="00E044B1" w:rsidRDefault="00E044B1"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9803" w14:textId="0B8FB70A" w:rsidR="001C2499" w:rsidRDefault="001C2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71A9E"/>
    <w:multiLevelType w:val="hybridMultilevel"/>
    <w:tmpl w:val="BF4C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32F58"/>
    <w:multiLevelType w:val="hybridMultilevel"/>
    <w:tmpl w:val="BFEC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A5EEF"/>
    <w:multiLevelType w:val="hybridMultilevel"/>
    <w:tmpl w:val="6B90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E7FE4"/>
    <w:multiLevelType w:val="hybridMultilevel"/>
    <w:tmpl w:val="2840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82095"/>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E6EBA"/>
    <w:multiLevelType w:val="hybridMultilevel"/>
    <w:tmpl w:val="4F6A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7499B"/>
    <w:multiLevelType w:val="hybridMultilevel"/>
    <w:tmpl w:val="EA92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D2625"/>
    <w:multiLevelType w:val="hybridMultilevel"/>
    <w:tmpl w:val="48AEC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3F4EE1"/>
    <w:multiLevelType w:val="hybridMultilevel"/>
    <w:tmpl w:val="DD9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112BD"/>
    <w:multiLevelType w:val="hybridMultilevel"/>
    <w:tmpl w:val="55E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974F19"/>
    <w:multiLevelType w:val="hybridMultilevel"/>
    <w:tmpl w:val="958E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B233B"/>
    <w:multiLevelType w:val="hybridMultilevel"/>
    <w:tmpl w:val="6FD0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C41881"/>
    <w:multiLevelType w:val="hybridMultilevel"/>
    <w:tmpl w:val="7BC8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F528F"/>
    <w:multiLevelType w:val="hybridMultilevel"/>
    <w:tmpl w:val="F6CA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991752"/>
    <w:multiLevelType w:val="hybridMultilevel"/>
    <w:tmpl w:val="A7723CD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4"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651443"/>
    <w:multiLevelType w:val="hybridMultilevel"/>
    <w:tmpl w:val="E7AC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4A48B4"/>
    <w:multiLevelType w:val="hybridMultilevel"/>
    <w:tmpl w:val="D592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285393"/>
    <w:multiLevelType w:val="hybridMultilevel"/>
    <w:tmpl w:val="09FA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B92680"/>
    <w:multiLevelType w:val="hybridMultilevel"/>
    <w:tmpl w:val="0D3872D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2"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4112A1"/>
    <w:multiLevelType w:val="hybridMultilevel"/>
    <w:tmpl w:val="BDF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426369"/>
    <w:multiLevelType w:val="hybridMultilevel"/>
    <w:tmpl w:val="17B6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6A5F41"/>
    <w:multiLevelType w:val="hybridMultilevel"/>
    <w:tmpl w:val="A93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0D5234"/>
    <w:multiLevelType w:val="hybridMultilevel"/>
    <w:tmpl w:val="D8E6A9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8" w15:restartNumberingAfterBreak="0">
    <w:nsid w:val="5BC3092D"/>
    <w:multiLevelType w:val="hybridMultilevel"/>
    <w:tmpl w:val="58F6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406262"/>
    <w:multiLevelType w:val="hybridMultilevel"/>
    <w:tmpl w:val="4802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1C60EE"/>
    <w:multiLevelType w:val="hybridMultilevel"/>
    <w:tmpl w:val="208E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017376"/>
    <w:multiLevelType w:val="hybridMultilevel"/>
    <w:tmpl w:val="301E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6325EE"/>
    <w:multiLevelType w:val="hybridMultilevel"/>
    <w:tmpl w:val="CF18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D3447"/>
    <w:multiLevelType w:val="hybridMultilevel"/>
    <w:tmpl w:val="E102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B26EF9"/>
    <w:multiLevelType w:val="hybridMultilevel"/>
    <w:tmpl w:val="CCC8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A679B9"/>
    <w:multiLevelType w:val="hybridMultilevel"/>
    <w:tmpl w:val="FF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1"/>
  </w:num>
  <w:num w:numId="4">
    <w:abstractNumId w:val="24"/>
  </w:num>
  <w:num w:numId="5">
    <w:abstractNumId w:val="35"/>
  </w:num>
  <w:num w:numId="6">
    <w:abstractNumId w:val="32"/>
  </w:num>
  <w:num w:numId="7">
    <w:abstractNumId w:val="4"/>
  </w:num>
  <w:num w:numId="8">
    <w:abstractNumId w:val="9"/>
  </w:num>
  <w:num w:numId="9">
    <w:abstractNumId w:val="2"/>
  </w:num>
  <w:num w:numId="10">
    <w:abstractNumId w:val="27"/>
  </w:num>
  <w:num w:numId="11">
    <w:abstractNumId w:val="6"/>
  </w:num>
  <w:num w:numId="12">
    <w:abstractNumId w:val="30"/>
  </w:num>
  <w:num w:numId="13">
    <w:abstractNumId w:val="39"/>
  </w:num>
  <w:num w:numId="14">
    <w:abstractNumId w:val="3"/>
  </w:num>
  <w:num w:numId="15">
    <w:abstractNumId w:val="26"/>
  </w:num>
  <w:num w:numId="16">
    <w:abstractNumId w:val="11"/>
  </w:num>
  <w:num w:numId="17">
    <w:abstractNumId w:val="37"/>
  </w:num>
  <w:num w:numId="18">
    <w:abstractNumId w:val="16"/>
  </w:num>
  <w:num w:numId="19">
    <w:abstractNumId w:val="46"/>
  </w:num>
  <w:num w:numId="20">
    <w:abstractNumId w:val="28"/>
  </w:num>
  <w:num w:numId="21">
    <w:abstractNumId w:val="36"/>
  </w:num>
  <w:num w:numId="22">
    <w:abstractNumId w:val="15"/>
  </w:num>
  <w:num w:numId="23">
    <w:abstractNumId w:val="40"/>
  </w:num>
  <w:num w:numId="24">
    <w:abstractNumId w:val="17"/>
  </w:num>
  <w:num w:numId="25">
    <w:abstractNumId w:val="29"/>
  </w:num>
  <w:num w:numId="26">
    <w:abstractNumId w:val="25"/>
  </w:num>
  <w:num w:numId="27">
    <w:abstractNumId w:val="42"/>
  </w:num>
  <w:num w:numId="28">
    <w:abstractNumId w:val="18"/>
  </w:num>
  <w:num w:numId="29">
    <w:abstractNumId w:val="1"/>
  </w:num>
  <w:num w:numId="30">
    <w:abstractNumId w:val="22"/>
  </w:num>
  <w:num w:numId="31">
    <w:abstractNumId w:val="14"/>
  </w:num>
  <w:num w:numId="32">
    <w:abstractNumId w:val="19"/>
  </w:num>
  <w:num w:numId="33">
    <w:abstractNumId w:val="43"/>
  </w:num>
  <w:num w:numId="34">
    <w:abstractNumId w:val="13"/>
  </w:num>
  <w:num w:numId="35">
    <w:abstractNumId w:val="34"/>
  </w:num>
  <w:num w:numId="36">
    <w:abstractNumId w:val="7"/>
  </w:num>
  <w:num w:numId="37">
    <w:abstractNumId w:val="31"/>
  </w:num>
  <w:num w:numId="38">
    <w:abstractNumId w:val="20"/>
  </w:num>
  <w:num w:numId="39">
    <w:abstractNumId w:val="44"/>
  </w:num>
  <w:num w:numId="40">
    <w:abstractNumId w:val="12"/>
  </w:num>
  <w:num w:numId="41">
    <w:abstractNumId w:val="38"/>
  </w:num>
  <w:num w:numId="42">
    <w:abstractNumId w:val="33"/>
  </w:num>
  <w:num w:numId="43">
    <w:abstractNumId w:val="45"/>
  </w:num>
  <w:num w:numId="44">
    <w:abstractNumId w:val="23"/>
  </w:num>
  <w:num w:numId="45">
    <w:abstractNumId w:val="5"/>
  </w:num>
  <w:num w:numId="46">
    <w:abstractNumId w:val="8"/>
  </w:num>
  <w:num w:numId="47">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19FA"/>
    <w:rsid w:val="0002289A"/>
    <w:rsid w:val="000233CE"/>
    <w:rsid w:val="000254EA"/>
    <w:rsid w:val="0002575B"/>
    <w:rsid w:val="00025B56"/>
    <w:rsid w:val="00027674"/>
    <w:rsid w:val="000314C0"/>
    <w:rsid w:val="00032247"/>
    <w:rsid w:val="00032E46"/>
    <w:rsid w:val="00033B0E"/>
    <w:rsid w:val="000340E1"/>
    <w:rsid w:val="000341AE"/>
    <w:rsid w:val="00035348"/>
    <w:rsid w:val="000359F0"/>
    <w:rsid w:val="00035A8E"/>
    <w:rsid w:val="0003685A"/>
    <w:rsid w:val="00037BA3"/>
    <w:rsid w:val="00040092"/>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041D"/>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0DD"/>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630"/>
    <w:rsid w:val="000C607B"/>
    <w:rsid w:val="000C7440"/>
    <w:rsid w:val="000C7818"/>
    <w:rsid w:val="000C7D94"/>
    <w:rsid w:val="000C7F39"/>
    <w:rsid w:val="000D05E5"/>
    <w:rsid w:val="000D11C6"/>
    <w:rsid w:val="000D1EA6"/>
    <w:rsid w:val="000D3833"/>
    <w:rsid w:val="000D3AD5"/>
    <w:rsid w:val="000D3D38"/>
    <w:rsid w:val="000D59FE"/>
    <w:rsid w:val="000D5CBB"/>
    <w:rsid w:val="000D5D35"/>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450"/>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6E0"/>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B75"/>
    <w:rsid w:val="001636A6"/>
    <w:rsid w:val="0016370A"/>
    <w:rsid w:val="001645F4"/>
    <w:rsid w:val="00165257"/>
    <w:rsid w:val="00165F01"/>
    <w:rsid w:val="00166338"/>
    <w:rsid w:val="00166366"/>
    <w:rsid w:val="0016715F"/>
    <w:rsid w:val="001709C7"/>
    <w:rsid w:val="00170EBE"/>
    <w:rsid w:val="001710BC"/>
    <w:rsid w:val="00171540"/>
    <w:rsid w:val="0017183C"/>
    <w:rsid w:val="00171932"/>
    <w:rsid w:val="00171D07"/>
    <w:rsid w:val="001725C2"/>
    <w:rsid w:val="001725D3"/>
    <w:rsid w:val="00172CCE"/>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51D1"/>
    <w:rsid w:val="001B6079"/>
    <w:rsid w:val="001B6D62"/>
    <w:rsid w:val="001B6D64"/>
    <w:rsid w:val="001B75EE"/>
    <w:rsid w:val="001B7A87"/>
    <w:rsid w:val="001B7B77"/>
    <w:rsid w:val="001C2499"/>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6610"/>
    <w:rsid w:val="001F6AB5"/>
    <w:rsid w:val="001F7201"/>
    <w:rsid w:val="00200030"/>
    <w:rsid w:val="0020044A"/>
    <w:rsid w:val="002006D0"/>
    <w:rsid w:val="002012F4"/>
    <w:rsid w:val="0020152E"/>
    <w:rsid w:val="00202A08"/>
    <w:rsid w:val="00202FED"/>
    <w:rsid w:val="002037AA"/>
    <w:rsid w:val="00203C81"/>
    <w:rsid w:val="0020413B"/>
    <w:rsid w:val="00204AA5"/>
    <w:rsid w:val="0020566D"/>
    <w:rsid w:val="00205CEC"/>
    <w:rsid w:val="00206DA4"/>
    <w:rsid w:val="0020708E"/>
    <w:rsid w:val="00207558"/>
    <w:rsid w:val="0021023C"/>
    <w:rsid w:val="0021028A"/>
    <w:rsid w:val="00210888"/>
    <w:rsid w:val="00210E84"/>
    <w:rsid w:val="00211CF1"/>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2294"/>
    <w:rsid w:val="002B38EC"/>
    <w:rsid w:val="002B40C6"/>
    <w:rsid w:val="002B5769"/>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266"/>
    <w:rsid w:val="003076EE"/>
    <w:rsid w:val="00307B52"/>
    <w:rsid w:val="0031046F"/>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DA0"/>
    <w:rsid w:val="0032374F"/>
    <w:rsid w:val="00324B93"/>
    <w:rsid w:val="00325424"/>
    <w:rsid w:val="00325F37"/>
    <w:rsid w:val="0032608A"/>
    <w:rsid w:val="0032667D"/>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C05"/>
    <w:rsid w:val="003F0ED9"/>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802"/>
    <w:rsid w:val="00416C88"/>
    <w:rsid w:val="0041718A"/>
    <w:rsid w:val="004172EE"/>
    <w:rsid w:val="00422D85"/>
    <w:rsid w:val="0042382B"/>
    <w:rsid w:val="00424037"/>
    <w:rsid w:val="004245CC"/>
    <w:rsid w:val="00425830"/>
    <w:rsid w:val="00425C4B"/>
    <w:rsid w:val="00426007"/>
    <w:rsid w:val="004264F8"/>
    <w:rsid w:val="004300A8"/>
    <w:rsid w:val="004305F3"/>
    <w:rsid w:val="00430F95"/>
    <w:rsid w:val="004313DA"/>
    <w:rsid w:val="00432222"/>
    <w:rsid w:val="00432EC0"/>
    <w:rsid w:val="00433D8C"/>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73F"/>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3C6"/>
    <w:rsid w:val="005609FC"/>
    <w:rsid w:val="00560EEA"/>
    <w:rsid w:val="00561697"/>
    <w:rsid w:val="005619B5"/>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339A"/>
    <w:rsid w:val="005A3E85"/>
    <w:rsid w:val="005A428E"/>
    <w:rsid w:val="005A4570"/>
    <w:rsid w:val="005A591E"/>
    <w:rsid w:val="005A66F9"/>
    <w:rsid w:val="005A7464"/>
    <w:rsid w:val="005A7711"/>
    <w:rsid w:val="005B1D74"/>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A3A"/>
    <w:rsid w:val="005D2ACC"/>
    <w:rsid w:val="005D3FF0"/>
    <w:rsid w:val="005D4272"/>
    <w:rsid w:val="005D447B"/>
    <w:rsid w:val="005D463E"/>
    <w:rsid w:val="005D5994"/>
    <w:rsid w:val="005D6689"/>
    <w:rsid w:val="005D6E1F"/>
    <w:rsid w:val="005D7497"/>
    <w:rsid w:val="005D74DA"/>
    <w:rsid w:val="005E2FE6"/>
    <w:rsid w:val="005E3061"/>
    <w:rsid w:val="005E326B"/>
    <w:rsid w:val="005E38D0"/>
    <w:rsid w:val="005E3C78"/>
    <w:rsid w:val="005E3EC5"/>
    <w:rsid w:val="005E3F79"/>
    <w:rsid w:val="005E4C8A"/>
    <w:rsid w:val="005E5CF9"/>
    <w:rsid w:val="005E5DD5"/>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34A"/>
    <w:rsid w:val="00687418"/>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169"/>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A4D"/>
    <w:rsid w:val="006E0FC9"/>
    <w:rsid w:val="006E1329"/>
    <w:rsid w:val="006E2E3A"/>
    <w:rsid w:val="006E5CA7"/>
    <w:rsid w:val="006E7213"/>
    <w:rsid w:val="006E7381"/>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4D00"/>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107"/>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3F42"/>
    <w:rsid w:val="007E5102"/>
    <w:rsid w:val="007E51B3"/>
    <w:rsid w:val="007E5262"/>
    <w:rsid w:val="007E5473"/>
    <w:rsid w:val="007E5E8F"/>
    <w:rsid w:val="007E62D2"/>
    <w:rsid w:val="007E652D"/>
    <w:rsid w:val="007E6CF7"/>
    <w:rsid w:val="007E7D47"/>
    <w:rsid w:val="007F00C6"/>
    <w:rsid w:val="007F0D86"/>
    <w:rsid w:val="007F1247"/>
    <w:rsid w:val="007F20C8"/>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5FD9"/>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3C53"/>
    <w:rsid w:val="008A415C"/>
    <w:rsid w:val="008A476A"/>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2CAC"/>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35CF"/>
    <w:rsid w:val="0099374F"/>
    <w:rsid w:val="00994831"/>
    <w:rsid w:val="00994FF4"/>
    <w:rsid w:val="0099534E"/>
    <w:rsid w:val="00995402"/>
    <w:rsid w:val="00995F49"/>
    <w:rsid w:val="009963FE"/>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6DDB"/>
    <w:rsid w:val="00A270FB"/>
    <w:rsid w:val="00A275D3"/>
    <w:rsid w:val="00A27F74"/>
    <w:rsid w:val="00A27F76"/>
    <w:rsid w:val="00A3094D"/>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26D"/>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67FC"/>
    <w:rsid w:val="00A5762D"/>
    <w:rsid w:val="00A57FA8"/>
    <w:rsid w:val="00A6047C"/>
    <w:rsid w:val="00A619B8"/>
    <w:rsid w:val="00A61AAF"/>
    <w:rsid w:val="00A62409"/>
    <w:rsid w:val="00A627D8"/>
    <w:rsid w:val="00A6288C"/>
    <w:rsid w:val="00A639AD"/>
    <w:rsid w:val="00A64041"/>
    <w:rsid w:val="00A644C5"/>
    <w:rsid w:val="00A658DB"/>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508A"/>
    <w:rsid w:val="00AE5AA8"/>
    <w:rsid w:val="00AE5BCC"/>
    <w:rsid w:val="00AE6076"/>
    <w:rsid w:val="00AE67D6"/>
    <w:rsid w:val="00AE6DE7"/>
    <w:rsid w:val="00AF00F3"/>
    <w:rsid w:val="00AF05AF"/>
    <w:rsid w:val="00AF0968"/>
    <w:rsid w:val="00AF0B7C"/>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33F"/>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368"/>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39"/>
    <w:rsid w:val="00C56444"/>
    <w:rsid w:val="00C56591"/>
    <w:rsid w:val="00C56791"/>
    <w:rsid w:val="00C572E3"/>
    <w:rsid w:val="00C601AF"/>
    <w:rsid w:val="00C626E0"/>
    <w:rsid w:val="00C62A9E"/>
    <w:rsid w:val="00C639F7"/>
    <w:rsid w:val="00C63C95"/>
    <w:rsid w:val="00C65A7F"/>
    <w:rsid w:val="00C65BDB"/>
    <w:rsid w:val="00C65D27"/>
    <w:rsid w:val="00C667BA"/>
    <w:rsid w:val="00C67AF7"/>
    <w:rsid w:val="00C70C8F"/>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CDD"/>
    <w:rsid w:val="00CE5D0A"/>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98"/>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3C5"/>
    <w:rsid w:val="00D6158B"/>
    <w:rsid w:val="00D617E9"/>
    <w:rsid w:val="00D61B54"/>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4930"/>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933"/>
    <w:rsid w:val="00DD5F38"/>
    <w:rsid w:val="00DD67EC"/>
    <w:rsid w:val="00DD6A04"/>
    <w:rsid w:val="00DD6A41"/>
    <w:rsid w:val="00DD6F04"/>
    <w:rsid w:val="00DD7146"/>
    <w:rsid w:val="00DD760E"/>
    <w:rsid w:val="00DD7C87"/>
    <w:rsid w:val="00DE0682"/>
    <w:rsid w:val="00DE0DBE"/>
    <w:rsid w:val="00DE1259"/>
    <w:rsid w:val="00DE14A9"/>
    <w:rsid w:val="00DE1801"/>
    <w:rsid w:val="00DE1FAF"/>
    <w:rsid w:val="00DE279A"/>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43A4"/>
    <w:rsid w:val="00E044B1"/>
    <w:rsid w:val="00E04FFF"/>
    <w:rsid w:val="00E0507A"/>
    <w:rsid w:val="00E05CB0"/>
    <w:rsid w:val="00E05EDC"/>
    <w:rsid w:val="00E06177"/>
    <w:rsid w:val="00E06244"/>
    <w:rsid w:val="00E06302"/>
    <w:rsid w:val="00E0700D"/>
    <w:rsid w:val="00E07F39"/>
    <w:rsid w:val="00E07FC8"/>
    <w:rsid w:val="00E101C7"/>
    <w:rsid w:val="00E120C2"/>
    <w:rsid w:val="00E12718"/>
    <w:rsid w:val="00E12CB1"/>
    <w:rsid w:val="00E12F8C"/>
    <w:rsid w:val="00E13058"/>
    <w:rsid w:val="00E1323E"/>
    <w:rsid w:val="00E1448B"/>
    <w:rsid w:val="00E1498C"/>
    <w:rsid w:val="00E14CB6"/>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2265"/>
    <w:rsid w:val="00E93C34"/>
    <w:rsid w:val="00E946F7"/>
    <w:rsid w:val="00E94C2F"/>
    <w:rsid w:val="00E963DA"/>
    <w:rsid w:val="00E96574"/>
    <w:rsid w:val="00E96A3F"/>
    <w:rsid w:val="00E96FF3"/>
    <w:rsid w:val="00E97588"/>
    <w:rsid w:val="00E97B9A"/>
    <w:rsid w:val="00E97BD1"/>
    <w:rsid w:val="00EA0B8C"/>
    <w:rsid w:val="00EA0D26"/>
    <w:rsid w:val="00EA146D"/>
    <w:rsid w:val="00EA18B3"/>
    <w:rsid w:val="00EA1EE1"/>
    <w:rsid w:val="00EA242A"/>
    <w:rsid w:val="00EA24A7"/>
    <w:rsid w:val="00EA275B"/>
    <w:rsid w:val="00EA2896"/>
    <w:rsid w:val="00EA4AC0"/>
    <w:rsid w:val="00EA5111"/>
    <w:rsid w:val="00EA542D"/>
    <w:rsid w:val="00EA5E34"/>
    <w:rsid w:val="00EA6C77"/>
    <w:rsid w:val="00EB0023"/>
    <w:rsid w:val="00EB0447"/>
    <w:rsid w:val="00EB0D9A"/>
    <w:rsid w:val="00EB14AD"/>
    <w:rsid w:val="00EB33B4"/>
    <w:rsid w:val="00EB366E"/>
    <w:rsid w:val="00EB370B"/>
    <w:rsid w:val="00EB3D99"/>
    <w:rsid w:val="00EB40D2"/>
    <w:rsid w:val="00EB4B71"/>
    <w:rsid w:val="00EB5F41"/>
    <w:rsid w:val="00EB70F6"/>
    <w:rsid w:val="00EB7F37"/>
    <w:rsid w:val="00EC0445"/>
    <w:rsid w:val="00EC11A6"/>
    <w:rsid w:val="00EC192B"/>
    <w:rsid w:val="00EC1A7D"/>
    <w:rsid w:val="00EC1C43"/>
    <w:rsid w:val="00EC46A8"/>
    <w:rsid w:val="00EC47E2"/>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428"/>
    <w:rsid w:val="00EE3C72"/>
    <w:rsid w:val="00EE4567"/>
    <w:rsid w:val="00EE531D"/>
    <w:rsid w:val="00EE5E36"/>
    <w:rsid w:val="00EE5F0F"/>
    <w:rsid w:val="00EE622C"/>
    <w:rsid w:val="00EE778B"/>
    <w:rsid w:val="00EE7B9F"/>
    <w:rsid w:val="00EF0625"/>
    <w:rsid w:val="00EF1A4E"/>
    <w:rsid w:val="00EF37D4"/>
    <w:rsid w:val="00EF3DE0"/>
    <w:rsid w:val="00EF56F2"/>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A25"/>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28A3"/>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F9FC666F-1634-4DC8-90CC-660476E9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8FF94-CB11-4D72-88DE-5FC0754E5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6</cp:revision>
  <cp:lastPrinted>2020-12-15T22:57:00Z</cp:lastPrinted>
  <dcterms:created xsi:type="dcterms:W3CDTF">2020-12-09T15:32:00Z</dcterms:created>
  <dcterms:modified xsi:type="dcterms:W3CDTF">2020-12-15T22:57:00Z</dcterms:modified>
</cp:coreProperties>
</file>