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E1CC801" w:rsidR="0076065D" w:rsidRDefault="00EB58A6">
      <w:pPr>
        <w:tabs>
          <w:tab w:val="left" w:pos="-1080"/>
          <w:tab w:val="left" w:pos="-720"/>
          <w:tab w:val="left" w:pos="-180"/>
        </w:tabs>
        <w:jc w:val="center"/>
        <w:rPr>
          <w:b/>
          <w:bCs/>
        </w:rPr>
      </w:pPr>
      <w:r>
        <w:rPr>
          <w:b/>
          <w:bCs/>
        </w:rPr>
        <w:t>October 26</w:t>
      </w:r>
      <w:r w:rsidR="00384455">
        <w:rPr>
          <w:b/>
          <w:bCs/>
        </w:rPr>
        <w:t>, 2020</w:t>
      </w:r>
    </w:p>
    <w:p w14:paraId="1FB8553D" w14:textId="77777777" w:rsidR="0076065D" w:rsidRDefault="0076065D" w:rsidP="004119D5">
      <w:pPr>
        <w:tabs>
          <w:tab w:val="left" w:pos="-1080"/>
          <w:tab w:val="left" w:pos="-720"/>
          <w:tab w:val="left" w:pos="-180"/>
        </w:tabs>
      </w:pPr>
    </w:p>
    <w:p w14:paraId="7DAACF43" w14:textId="529445B3" w:rsidR="0076065D" w:rsidRPr="002B6E5D" w:rsidRDefault="0076065D">
      <w:pPr>
        <w:tabs>
          <w:tab w:val="left" w:pos="-1080"/>
          <w:tab w:val="left" w:pos="-720"/>
          <w:tab w:val="left" w:pos="-180"/>
        </w:tabs>
        <w:rPr>
          <w:sz w:val="22"/>
          <w:szCs w:val="22"/>
        </w:rPr>
      </w:pPr>
      <w:r w:rsidRPr="002B6E5D">
        <w:rPr>
          <w:sz w:val="22"/>
          <w:szCs w:val="22"/>
        </w:rPr>
        <w:t xml:space="preserve">The </w:t>
      </w:r>
      <w:r w:rsidR="00A37438" w:rsidRPr="002B6E5D">
        <w:rPr>
          <w:sz w:val="22"/>
          <w:szCs w:val="22"/>
        </w:rPr>
        <w:t xml:space="preserve">Regular Legislative </w:t>
      </w:r>
      <w:r w:rsidRPr="002B6E5D">
        <w:rPr>
          <w:sz w:val="22"/>
          <w:szCs w:val="22"/>
        </w:rPr>
        <w:t xml:space="preserve">Meeting of Council was called to order by Mr. Moran, President of Council, </w:t>
      </w:r>
      <w:r w:rsidR="00384455" w:rsidRPr="002B6E5D">
        <w:rPr>
          <w:sz w:val="22"/>
          <w:szCs w:val="22"/>
        </w:rPr>
        <w:t>at 7:0</w:t>
      </w:r>
      <w:r w:rsidR="006B2277" w:rsidRPr="002B6E5D">
        <w:rPr>
          <w:sz w:val="22"/>
          <w:szCs w:val="22"/>
        </w:rPr>
        <w:t xml:space="preserve">0 p.m. in the Civic Center Community Room.  </w:t>
      </w:r>
    </w:p>
    <w:p w14:paraId="1CDE2FD5" w14:textId="77777777" w:rsidR="007E244D" w:rsidRPr="002B6E5D" w:rsidRDefault="007E244D">
      <w:pPr>
        <w:tabs>
          <w:tab w:val="left" w:pos="-1080"/>
          <w:tab w:val="left" w:pos="-720"/>
          <w:tab w:val="left" w:pos="-180"/>
        </w:tabs>
        <w:rPr>
          <w:sz w:val="22"/>
          <w:szCs w:val="22"/>
        </w:rPr>
      </w:pPr>
    </w:p>
    <w:p w14:paraId="0E0A3181" w14:textId="77777777" w:rsidR="00A674F2" w:rsidRPr="002B6E5D" w:rsidRDefault="00A674F2" w:rsidP="00A674F2">
      <w:pPr>
        <w:tabs>
          <w:tab w:val="left" w:pos="-1080"/>
          <w:tab w:val="left" w:pos="-720"/>
          <w:tab w:val="left" w:pos="-180"/>
        </w:tabs>
        <w:rPr>
          <w:sz w:val="22"/>
          <w:szCs w:val="22"/>
        </w:rPr>
      </w:pPr>
      <w:r w:rsidRPr="002B6E5D">
        <w:rPr>
          <w:sz w:val="22"/>
          <w:szCs w:val="22"/>
        </w:rPr>
        <w:t>The meeting was opened with the Pledge of Allegiance.</w:t>
      </w:r>
    </w:p>
    <w:p w14:paraId="3819C95A" w14:textId="77777777" w:rsidR="00A674F2" w:rsidRPr="002B6E5D" w:rsidRDefault="00A674F2" w:rsidP="00A674F2">
      <w:pPr>
        <w:tabs>
          <w:tab w:val="left" w:pos="-1080"/>
          <w:tab w:val="left" w:pos="-720"/>
          <w:tab w:val="left" w:pos="-180"/>
        </w:tabs>
        <w:rPr>
          <w:sz w:val="22"/>
          <w:szCs w:val="22"/>
        </w:rPr>
      </w:pPr>
    </w:p>
    <w:p w14:paraId="239279E5" w14:textId="5BAB1D02" w:rsidR="002354AD" w:rsidRPr="002B6E5D" w:rsidRDefault="0076065D" w:rsidP="00302561">
      <w:pPr>
        <w:tabs>
          <w:tab w:val="left" w:pos="-1080"/>
          <w:tab w:val="left" w:pos="-720"/>
          <w:tab w:val="left" w:pos="-180"/>
        </w:tabs>
        <w:rPr>
          <w:sz w:val="22"/>
          <w:szCs w:val="22"/>
        </w:rPr>
      </w:pPr>
      <w:r w:rsidRPr="002B6E5D">
        <w:rPr>
          <w:sz w:val="22"/>
          <w:szCs w:val="22"/>
        </w:rPr>
        <w:t>Council Members Pres</w:t>
      </w:r>
      <w:r w:rsidR="002C6EBC" w:rsidRPr="002B6E5D">
        <w:rPr>
          <w:sz w:val="22"/>
          <w:szCs w:val="22"/>
        </w:rPr>
        <w:t>ent:  Mr. Hunt,</w:t>
      </w:r>
      <w:r w:rsidR="007E244D" w:rsidRPr="002B6E5D">
        <w:rPr>
          <w:sz w:val="22"/>
          <w:szCs w:val="22"/>
        </w:rPr>
        <w:t xml:space="preserve"> </w:t>
      </w:r>
      <w:r w:rsidR="009F1CB5" w:rsidRPr="002B6E5D">
        <w:rPr>
          <w:sz w:val="22"/>
          <w:szCs w:val="22"/>
        </w:rPr>
        <w:t xml:space="preserve">Mr. Shepherd, </w:t>
      </w:r>
      <w:r w:rsidR="00EB58A6">
        <w:rPr>
          <w:sz w:val="22"/>
          <w:szCs w:val="22"/>
        </w:rPr>
        <w:t>Mr. O’Donnell,</w:t>
      </w:r>
      <w:r w:rsidR="00DE0E6F">
        <w:rPr>
          <w:sz w:val="22"/>
          <w:szCs w:val="22"/>
        </w:rPr>
        <w:t xml:space="preserve"> Mr. Furry</w:t>
      </w:r>
    </w:p>
    <w:p w14:paraId="73A07D05" w14:textId="57359278" w:rsidR="00EB58A6" w:rsidRPr="002B6E5D" w:rsidRDefault="002354AD" w:rsidP="00302561">
      <w:pPr>
        <w:tabs>
          <w:tab w:val="left" w:pos="-1080"/>
          <w:tab w:val="left" w:pos="-720"/>
          <w:tab w:val="left" w:pos="-180"/>
        </w:tabs>
        <w:rPr>
          <w:sz w:val="22"/>
          <w:szCs w:val="22"/>
        </w:rPr>
      </w:pPr>
      <w:r w:rsidRPr="002B6E5D">
        <w:rPr>
          <w:sz w:val="22"/>
          <w:szCs w:val="22"/>
        </w:rPr>
        <w:tab/>
      </w:r>
      <w:r w:rsidRPr="002B6E5D">
        <w:rPr>
          <w:sz w:val="22"/>
          <w:szCs w:val="22"/>
        </w:rPr>
        <w:tab/>
      </w:r>
      <w:r w:rsidRPr="002B6E5D">
        <w:rPr>
          <w:sz w:val="22"/>
          <w:szCs w:val="22"/>
        </w:rPr>
        <w:tab/>
      </w:r>
      <w:r w:rsidRPr="002B6E5D">
        <w:rPr>
          <w:sz w:val="22"/>
          <w:szCs w:val="22"/>
        </w:rPr>
        <w:tab/>
      </w:r>
      <w:r w:rsidR="001128B3" w:rsidRPr="002B6E5D">
        <w:rPr>
          <w:sz w:val="22"/>
          <w:szCs w:val="22"/>
        </w:rPr>
        <w:t xml:space="preserve"> </w:t>
      </w:r>
      <w:r w:rsidR="00384455" w:rsidRPr="002B6E5D">
        <w:rPr>
          <w:sz w:val="22"/>
          <w:szCs w:val="22"/>
        </w:rPr>
        <w:t>Mrs. Morris</w:t>
      </w:r>
      <w:r w:rsidR="00D961AD" w:rsidRPr="002B6E5D">
        <w:rPr>
          <w:sz w:val="22"/>
          <w:szCs w:val="22"/>
        </w:rPr>
        <w:t xml:space="preserve">, </w:t>
      </w:r>
      <w:r w:rsidR="006E104C" w:rsidRPr="002B6E5D">
        <w:rPr>
          <w:sz w:val="22"/>
          <w:szCs w:val="22"/>
        </w:rPr>
        <w:t xml:space="preserve">Mr. Klym, </w:t>
      </w:r>
      <w:r w:rsidR="003D696B" w:rsidRPr="002B6E5D">
        <w:rPr>
          <w:sz w:val="22"/>
          <w:szCs w:val="22"/>
        </w:rPr>
        <w:t>Mr. Moran</w:t>
      </w:r>
    </w:p>
    <w:p w14:paraId="2AAD2ED0" w14:textId="561BC70F" w:rsidR="0076065D" w:rsidRPr="002B6E5D" w:rsidRDefault="0076065D" w:rsidP="00302561">
      <w:pPr>
        <w:tabs>
          <w:tab w:val="left" w:pos="-1080"/>
          <w:tab w:val="left" w:pos="-720"/>
          <w:tab w:val="left" w:pos="-180"/>
        </w:tabs>
        <w:rPr>
          <w:sz w:val="22"/>
          <w:szCs w:val="22"/>
        </w:rPr>
      </w:pPr>
      <w:r w:rsidRPr="002B6E5D">
        <w:rPr>
          <w:sz w:val="22"/>
          <w:szCs w:val="22"/>
        </w:rPr>
        <w:t xml:space="preserve">    </w:t>
      </w:r>
    </w:p>
    <w:p w14:paraId="50E99E8E" w14:textId="030E6AA7" w:rsidR="0076065D" w:rsidRPr="002B6E5D" w:rsidRDefault="0076065D">
      <w:pPr>
        <w:tabs>
          <w:tab w:val="left" w:pos="-1080"/>
          <w:tab w:val="left" w:pos="-720"/>
          <w:tab w:val="left" w:pos="-180"/>
        </w:tabs>
        <w:rPr>
          <w:sz w:val="22"/>
          <w:szCs w:val="22"/>
        </w:rPr>
      </w:pPr>
      <w:r w:rsidRPr="002B6E5D">
        <w:rPr>
          <w:sz w:val="22"/>
          <w:szCs w:val="22"/>
        </w:rPr>
        <w:t>Administration:</w:t>
      </w:r>
      <w:r w:rsidR="00384455" w:rsidRPr="002B6E5D">
        <w:rPr>
          <w:sz w:val="22"/>
          <w:szCs w:val="22"/>
        </w:rPr>
        <w:t xml:space="preserve">  Mayor Bobst, </w:t>
      </w:r>
      <w:r w:rsidR="00082170" w:rsidRPr="002B6E5D">
        <w:rPr>
          <w:sz w:val="22"/>
          <w:szCs w:val="22"/>
        </w:rPr>
        <w:t>Mr. Thomas</w:t>
      </w:r>
      <w:r w:rsidR="00267A31" w:rsidRPr="002B6E5D">
        <w:rPr>
          <w:sz w:val="22"/>
          <w:szCs w:val="22"/>
        </w:rPr>
        <w:t>, Mr. Snyder</w:t>
      </w:r>
    </w:p>
    <w:p w14:paraId="2D7481E2" w14:textId="77777777" w:rsidR="002C6EBC" w:rsidRPr="002B6E5D" w:rsidRDefault="002C6EBC">
      <w:pPr>
        <w:tabs>
          <w:tab w:val="left" w:pos="-1080"/>
          <w:tab w:val="left" w:pos="-720"/>
          <w:tab w:val="left" w:pos="-180"/>
        </w:tabs>
        <w:rPr>
          <w:sz w:val="22"/>
          <w:szCs w:val="22"/>
        </w:rPr>
      </w:pPr>
    </w:p>
    <w:p w14:paraId="4A75584B" w14:textId="119B0D8C" w:rsidR="00384455" w:rsidRPr="002B6E5D" w:rsidRDefault="000760A6">
      <w:pPr>
        <w:tabs>
          <w:tab w:val="left" w:pos="-1080"/>
          <w:tab w:val="left" w:pos="-720"/>
          <w:tab w:val="left" w:pos="-180"/>
        </w:tabs>
        <w:rPr>
          <w:sz w:val="22"/>
          <w:szCs w:val="22"/>
        </w:rPr>
      </w:pPr>
      <w:r w:rsidRPr="002B6E5D">
        <w:rPr>
          <w:sz w:val="22"/>
          <w:szCs w:val="22"/>
        </w:rPr>
        <w:t xml:space="preserve">Assistant </w:t>
      </w:r>
      <w:r w:rsidR="00267A31" w:rsidRPr="002B6E5D">
        <w:rPr>
          <w:sz w:val="22"/>
          <w:szCs w:val="22"/>
        </w:rPr>
        <w:t xml:space="preserve">Law Director:  Mr. </w:t>
      </w:r>
      <w:r w:rsidRPr="002B6E5D">
        <w:rPr>
          <w:sz w:val="22"/>
          <w:szCs w:val="22"/>
        </w:rPr>
        <w:t>O’Shea</w:t>
      </w:r>
    </w:p>
    <w:p w14:paraId="10957862" w14:textId="77777777" w:rsidR="0010773D" w:rsidRPr="00060BC3" w:rsidRDefault="0010773D">
      <w:pPr>
        <w:tabs>
          <w:tab w:val="left" w:pos="-1080"/>
          <w:tab w:val="left" w:pos="-720"/>
          <w:tab w:val="left" w:pos="-180"/>
        </w:tabs>
      </w:pPr>
    </w:p>
    <w:p w14:paraId="78877A9F" w14:textId="24EC3F8E" w:rsidR="00C47BE9" w:rsidRPr="00C47BE9" w:rsidRDefault="00C47BE9" w:rsidP="00C47BE9">
      <w:pPr>
        <w:widowControl/>
        <w:autoSpaceDE/>
        <w:autoSpaceDN/>
        <w:adjustRightInd/>
        <w:ind w:right="90"/>
        <w:rPr>
          <w:b/>
        </w:rPr>
      </w:pPr>
      <w:r w:rsidRPr="00C47BE9">
        <w:rPr>
          <w:b/>
        </w:rPr>
        <w:t>MOTION:</w:t>
      </w:r>
    </w:p>
    <w:p w14:paraId="007822AC" w14:textId="77777777" w:rsidR="00C47BE9" w:rsidRPr="00C47BE9" w:rsidRDefault="00C47BE9" w:rsidP="00C47BE9">
      <w:pPr>
        <w:widowControl/>
        <w:autoSpaceDE/>
        <w:autoSpaceDN/>
        <w:adjustRightInd/>
        <w:ind w:right="90"/>
        <w:rPr>
          <w:b/>
        </w:rPr>
      </w:pPr>
    </w:p>
    <w:p w14:paraId="1A63637E" w14:textId="722CCCD6" w:rsidR="00C47BE9" w:rsidRPr="00706ACC" w:rsidRDefault="00C47BE9" w:rsidP="00C47BE9">
      <w:pPr>
        <w:widowControl/>
        <w:autoSpaceDE/>
        <w:autoSpaceDN/>
        <w:adjustRightInd/>
        <w:ind w:right="90"/>
        <w:rPr>
          <w:sz w:val="22"/>
          <w:szCs w:val="22"/>
        </w:rPr>
      </w:pPr>
      <w:r w:rsidRPr="00706ACC">
        <w:rPr>
          <w:sz w:val="22"/>
          <w:szCs w:val="22"/>
        </w:rPr>
        <w:t xml:space="preserve">Moved by </w:t>
      </w:r>
      <w:r w:rsidR="00050480" w:rsidRPr="00706ACC">
        <w:rPr>
          <w:sz w:val="22"/>
          <w:szCs w:val="22"/>
        </w:rPr>
        <w:t xml:space="preserve">Mr. </w:t>
      </w:r>
      <w:r w:rsidR="00DE0E6F" w:rsidRPr="00706ACC">
        <w:rPr>
          <w:sz w:val="22"/>
          <w:szCs w:val="22"/>
        </w:rPr>
        <w:t>Moran, seconded by Mr. Furry</w:t>
      </w:r>
      <w:r w:rsidRPr="00706ACC">
        <w:rPr>
          <w:sz w:val="22"/>
          <w:szCs w:val="22"/>
        </w:rPr>
        <w:t xml:space="preserve">, that the reading of the minutes of the Legislative Meeting of </w:t>
      </w:r>
      <w:r w:rsidR="00DE0E6F" w:rsidRPr="00706ACC">
        <w:rPr>
          <w:sz w:val="22"/>
          <w:szCs w:val="22"/>
        </w:rPr>
        <w:t>October 12</w:t>
      </w:r>
      <w:r w:rsidRPr="00706ACC">
        <w:rPr>
          <w:sz w:val="22"/>
          <w:szCs w:val="22"/>
          <w:vertAlign w:val="superscript"/>
        </w:rPr>
        <w:t>th</w:t>
      </w:r>
      <w:r w:rsidRPr="00706ACC">
        <w:rPr>
          <w:sz w:val="22"/>
          <w:szCs w:val="22"/>
        </w:rPr>
        <w:t xml:space="preserve"> </w:t>
      </w:r>
      <w:r w:rsidR="00DE0E6F" w:rsidRPr="00706ACC">
        <w:rPr>
          <w:sz w:val="22"/>
          <w:szCs w:val="22"/>
        </w:rPr>
        <w:t>and the Committee-of-the-Whole Meeting of October 19</w:t>
      </w:r>
      <w:r w:rsidR="00DE0E6F" w:rsidRPr="00706ACC">
        <w:rPr>
          <w:sz w:val="22"/>
          <w:szCs w:val="22"/>
          <w:vertAlign w:val="superscript"/>
        </w:rPr>
        <w:t>th</w:t>
      </w:r>
      <w:r w:rsidR="00DE0E6F" w:rsidRPr="00706ACC">
        <w:rPr>
          <w:sz w:val="22"/>
          <w:szCs w:val="22"/>
        </w:rPr>
        <w:t xml:space="preserve"> </w:t>
      </w:r>
      <w:r w:rsidRPr="00706ACC">
        <w:rPr>
          <w:sz w:val="22"/>
          <w:szCs w:val="22"/>
        </w:rPr>
        <w:t>be waived, and that the minutes be accepted as submitted</w:t>
      </w:r>
    </w:p>
    <w:p w14:paraId="50206882" w14:textId="0E18F412" w:rsidR="00C47BE9" w:rsidRPr="00706ACC" w:rsidRDefault="00C47BE9" w:rsidP="00C47BE9">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w:t>
      </w:r>
      <w:r w:rsidR="00EB58A6" w:rsidRPr="00706ACC">
        <w:rPr>
          <w:sz w:val="22"/>
          <w:szCs w:val="22"/>
        </w:rPr>
        <w:t xml:space="preserve"> aye</w:t>
      </w:r>
      <w:r w:rsidR="00EB58A6" w:rsidRPr="00706ACC">
        <w:rPr>
          <w:sz w:val="22"/>
          <w:szCs w:val="22"/>
        </w:rPr>
        <w:tab/>
      </w:r>
      <w:r w:rsidR="00DE0E6F" w:rsidRPr="00706ACC">
        <w:rPr>
          <w:sz w:val="22"/>
          <w:szCs w:val="22"/>
        </w:rPr>
        <w:tab/>
      </w:r>
      <w:r w:rsidR="00EB58A6" w:rsidRPr="00706ACC">
        <w:rPr>
          <w:sz w:val="22"/>
          <w:szCs w:val="22"/>
        </w:rPr>
        <w:t>O’Donnell – aye</w:t>
      </w:r>
      <w:r w:rsidR="00DE0E6F" w:rsidRPr="00706ACC">
        <w:rPr>
          <w:sz w:val="22"/>
          <w:szCs w:val="22"/>
        </w:rPr>
        <w:tab/>
        <w:t>Furry - aye</w:t>
      </w:r>
    </w:p>
    <w:p w14:paraId="1D723678" w14:textId="05922B08" w:rsidR="00C47BE9" w:rsidRPr="00706ACC" w:rsidRDefault="00C47BE9" w:rsidP="00C47BE9">
      <w:pPr>
        <w:widowControl/>
        <w:autoSpaceDE/>
        <w:autoSpaceDN/>
        <w:adjustRightInd/>
        <w:ind w:right="90" w:firstLine="720"/>
        <w:rPr>
          <w:sz w:val="22"/>
          <w:szCs w:val="22"/>
        </w:rPr>
      </w:pPr>
      <w:r w:rsidRPr="00706ACC">
        <w:rPr>
          <w:sz w:val="22"/>
          <w:szCs w:val="22"/>
        </w:rPr>
        <w:t>Morris – aye</w:t>
      </w:r>
      <w:r w:rsidRPr="00706ACC">
        <w:rPr>
          <w:sz w:val="22"/>
          <w:szCs w:val="22"/>
        </w:rPr>
        <w:tab/>
      </w:r>
      <w:r w:rsidRPr="00706ACC">
        <w:rPr>
          <w:sz w:val="22"/>
          <w:szCs w:val="22"/>
        </w:rPr>
        <w:tab/>
        <w:t>Klym – aye</w:t>
      </w:r>
      <w:r w:rsidRPr="00706ACC">
        <w:rPr>
          <w:sz w:val="22"/>
          <w:szCs w:val="22"/>
        </w:rPr>
        <w:tab/>
      </w:r>
      <w:r w:rsidRPr="00706ACC">
        <w:rPr>
          <w:sz w:val="22"/>
          <w:szCs w:val="22"/>
        </w:rPr>
        <w:tab/>
        <w:t>Moran – aye</w:t>
      </w:r>
    </w:p>
    <w:p w14:paraId="41A0546A" w14:textId="3BA66165" w:rsidR="00C47BE9" w:rsidRPr="00706ACC" w:rsidRDefault="00DE0E6F" w:rsidP="00A674F2">
      <w:pPr>
        <w:widowControl/>
        <w:autoSpaceDE/>
        <w:autoSpaceDN/>
        <w:adjustRightInd/>
        <w:ind w:right="90"/>
        <w:rPr>
          <w:b/>
          <w:sz w:val="22"/>
          <w:szCs w:val="22"/>
        </w:rPr>
      </w:pPr>
      <w:r w:rsidRPr="00706ACC">
        <w:rPr>
          <w:sz w:val="22"/>
          <w:szCs w:val="22"/>
        </w:rPr>
        <w:tab/>
        <w:t>7</w:t>
      </w:r>
      <w:r w:rsidR="00956663">
        <w:rPr>
          <w:sz w:val="22"/>
          <w:szCs w:val="22"/>
        </w:rPr>
        <w:t xml:space="preserve"> ayes</w:t>
      </w:r>
      <w:r w:rsidR="00956663">
        <w:rPr>
          <w:sz w:val="22"/>
          <w:szCs w:val="22"/>
        </w:rPr>
        <w:tab/>
      </w:r>
      <w:r w:rsidR="00956663">
        <w:rPr>
          <w:sz w:val="22"/>
          <w:szCs w:val="22"/>
        </w:rPr>
        <w:tab/>
      </w:r>
      <w:r w:rsidR="00956663">
        <w:rPr>
          <w:sz w:val="22"/>
          <w:szCs w:val="22"/>
        </w:rPr>
        <w:tab/>
      </w:r>
      <w:r w:rsidR="00956663">
        <w:rPr>
          <w:sz w:val="22"/>
          <w:szCs w:val="22"/>
        </w:rPr>
        <w:tab/>
      </w:r>
      <w:r w:rsidR="00C47BE9" w:rsidRPr="00706ACC">
        <w:rPr>
          <w:sz w:val="22"/>
          <w:szCs w:val="22"/>
        </w:rPr>
        <w:tab/>
      </w:r>
      <w:r w:rsidR="00C47BE9" w:rsidRPr="00706ACC">
        <w:rPr>
          <w:sz w:val="22"/>
          <w:szCs w:val="22"/>
        </w:rPr>
        <w:tab/>
        <w:t>0 nays</w:t>
      </w:r>
      <w:r w:rsidR="00C47BE9" w:rsidRPr="00706ACC">
        <w:rPr>
          <w:sz w:val="22"/>
          <w:szCs w:val="22"/>
        </w:rPr>
        <w:tab/>
      </w:r>
      <w:r w:rsidR="00C47BE9" w:rsidRPr="00706ACC">
        <w:rPr>
          <w:sz w:val="22"/>
          <w:szCs w:val="22"/>
        </w:rPr>
        <w:tab/>
      </w:r>
      <w:r w:rsidR="00C47BE9" w:rsidRPr="00706ACC">
        <w:rPr>
          <w:sz w:val="22"/>
          <w:szCs w:val="22"/>
        </w:rPr>
        <w:tab/>
      </w:r>
      <w:r w:rsidR="00C47BE9" w:rsidRPr="00706ACC">
        <w:rPr>
          <w:sz w:val="22"/>
          <w:szCs w:val="22"/>
        </w:rPr>
        <w:tab/>
      </w:r>
      <w:r w:rsidR="00C47BE9" w:rsidRPr="00706ACC">
        <w:rPr>
          <w:b/>
          <w:sz w:val="22"/>
          <w:szCs w:val="22"/>
        </w:rPr>
        <w:t>PASSED</w:t>
      </w:r>
    </w:p>
    <w:p w14:paraId="17E9C290" w14:textId="77777777" w:rsidR="00DE0E6F" w:rsidRPr="00706ACC" w:rsidRDefault="00DE0E6F" w:rsidP="00A674F2">
      <w:pPr>
        <w:widowControl/>
        <w:autoSpaceDE/>
        <w:autoSpaceDN/>
        <w:adjustRightInd/>
        <w:ind w:right="90"/>
        <w:rPr>
          <w:b/>
          <w:sz w:val="22"/>
          <w:szCs w:val="22"/>
        </w:rPr>
      </w:pPr>
    </w:p>
    <w:p w14:paraId="7DD9C1B6" w14:textId="7A37A86C" w:rsidR="00DE0E6F" w:rsidRPr="00706ACC" w:rsidRDefault="00DE0E6F" w:rsidP="00A674F2">
      <w:pPr>
        <w:widowControl/>
        <w:autoSpaceDE/>
        <w:autoSpaceDN/>
        <w:adjustRightInd/>
        <w:ind w:right="90"/>
        <w:rPr>
          <w:sz w:val="22"/>
          <w:szCs w:val="22"/>
        </w:rPr>
      </w:pPr>
      <w:r w:rsidRPr="00706ACC">
        <w:rPr>
          <w:sz w:val="22"/>
          <w:szCs w:val="22"/>
        </w:rPr>
        <w:t xml:space="preserve">Mr. Moran welcomed Assistant Law Director O’Shea, Dr. Gary Previts and Mr. </w:t>
      </w:r>
      <w:r w:rsidR="00956663">
        <w:rPr>
          <w:sz w:val="22"/>
          <w:szCs w:val="22"/>
        </w:rPr>
        <w:t>Bill Welch to this evening</w:t>
      </w:r>
      <w:r w:rsidRPr="00706ACC">
        <w:rPr>
          <w:sz w:val="22"/>
          <w:szCs w:val="22"/>
        </w:rPr>
        <w:t>s meeting.</w:t>
      </w:r>
    </w:p>
    <w:p w14:paraId="5280ED30" w14:textId="77777777" w:rsidR="00C47BE9" w:rsidRPr="00060BC3"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r w:rsidRPr="00A674F2">
        <w:rPr>
          <w:b/>
          <w:bCs/>
        </w:rPr>
        <w:t>MAYOR’S REPORT:</w:t>
      </w:r>
    </w:p>
    <w:p w14:paraId="44DDD219" w14:textId="77777777" w:rsidR="00DE0E6F" w:rsidRDefault="00DE0E6F" w:rsidP="00A674F2">
      <w:pPr>
        <w:widowControl/>
        <w:autoSpaceDE/>
        <w:autoSpaceDN/>
        <w:adjustRightInd/>
        <w:ind w:right="90"/>
        <w:rPr>
          <w:b/>
          <w:bCs/>
        </w:rPr>
      </w:pPr>
    </w:p>
    <w:p w14:paraId="20F42108" w14:textId="4C79EB0C" w:rsidR="00DE0E6F" w:rsidRPr="00706ACC" w:rsidRDefault="00DE0E6F" w:rsidP="00A674F2">
      <w:pPr>
        <w:widowControl/>
        <w:autoSpaceDE/>
        <w:autoSpaceDN/>
        <w:adjustRightInd/>
        <w:ind w:right="90"/>
        <w:rPr>
          <w:bCs/>
          <w:sz w:val="22"/>
          <w:szCs w:val="22"/>
        </w:rPr>
      </w:pPr>
      <w:r w:rsidRPr="00706ACC">
        <w:rPr>
          <w:bCs/>
          <w:sz w:val="22"/>
          <w:szCs w:val="22"/>
        </w:rPr>
        <w:t xml:space="preserve">The Mayor announced that the city received the C.A.R.E.S. Act distribution.  On October </w:t>
      </w:r>
      <w:proofErr w:type="gramStart"/>
      <w:r w:rsidRPr="00706ACC">
        <w:rPr>
          <w:bCs/>
          <w:sz w:val="22"/>
          <w:szCs w:val="22"/>
        </w:rPr>
        <w:t>20</w:t>
      </w:r>
      <w:r w:rsidRPr="00706ACC">
        <w:rPr>
          <w:bCs/>
          <w:sz w:val="22"/>
          <w:szCs w:val="22"/>
          <w:vertAlign w:val="superscript"/>
        </w:rPr>
        <w:t>th</w:t>
      </w:r>
      <w:proofErr w:type="gramEnd"/>
      <w:r w:rsidRPr="00706ACC">
        <w:rPr>
          <w:bCs/>
          <w:sz w:val="22"/>
          <w:szCs w:val="22"/>
        </w:rPr>
        <w:t>, the Financial Activity Report was due an</w:t>
      </w:r>
      <w:r w:rsidR="006E00FC">
        <w:rPr>
          <w:bCs/>
          <w:sz w:val="22"/>
          <w:szCs w:val="22"/>
        </w:rPr>
        <w:t>d thanks to Director Thomas</w:t>
      </w:r>
      <w:r w:rsidRPr="00706ACC">
        <w:rPr>
          <w:bCs/>
          <w:sz w:val="22"/>
          <w:szCs w:val="22"/>
        </w:rPr>
        <w:t xml:space="preserve"> was submitted in a timely fashion.  Thank you to all the directors and their staff members for keeping good records so that the city could submit this report.  The administration continues to receive guidance from the U.S. Treasury as well as the State Auditor.  The city </w:t>
      </w:r>
      <w:r w:rsidR="006E00FC">
        <w:rPr>
          <w:bCs/>
          <w:sz w:val="22"/>
          <w:szCs w:val="22"/>
        </w:rPr>
        <w:t xml:space="preserve">expenses </w:t>
      </w:r>
      <w:r w:rsidRPr="00706ACC">
        <w:rPr>
          <w:bCs/>
          <w:sz w:val="22"/>
          <w:szCs w:val="22"/>
        </w:rPr>
        <w:t>submitted on this Activity Report</w:t>
      </w:r>
      <w:r w:rsidR="006E00FC">
        <w:rPr>
          <w:bCs/>
          <w:sz w:val="22"/>
          <w:szCs w:val="22"/>
        </w:rPr>
        <w:t xml:space="preserve"> totaled $707,000.</w:t>
      </w:r>
      <w:r w:rsidRPr="00706ACC">
        <w:rPr>
          <w:bCs/>
          <w:sz w:val="22"/>
          <w:szCs w:val="22"/>
        </w:rPr>
        <w:t xml:space="preserve">  The city received just under $1.4 million dollars and this A</w:t>
      </w:r>
      <w:r w:rsidR="006E00FC">
        <w:rPr>
          <w:bCs/>
          <w:sz w:val="22"/>
          <w:szCs w:val="22"/>
        </w:rPr>
        <w:t>ctivity Report will continue from</w:t>
      </w:r>
      <w:r w:rsidRPr="00706ACC">
        <w:rPr>
          <w:bCs/>
          <w:sz w:val="22"/>
          <w:szCs w:val="22"/>
        </w:rPr>
        <w:t xml:space="preserve"> now until December </w:t>
      </w:r>
      <w:proofErr w:type="gramStart"/>
      <w:r w:rsidRPr="00706ACC">
        <w:rPr>
          <w:bCs/>
          <w:sz w:val="22"/>
          <w:szCs w:val="22"/>
        </w:rPr>
        <w:t>31</w:t>
      </w:r>
      <w:r w:rsidRPr="00706ACC">
        <w:rPr>
          <w:bCs/>
          <w:sz w:val="22"/>
          <w:szCs w:val="22"/>
          <w:vertAlign w:val="superscript"/>
        </w:rPr>
        <w:t>st</w:t>
      </w:r>
      <w:proofErr w:type="gramEnd"/>
      <w:r w:rsidRPr="00706ACC">
        <w:rPr>
          <w:bCs/>
          <w:sz w:val="22"/>
          <w:szCs w:val="22"/>
        </w:rPr>
        <w:t>.  The c</w:t>
      </w:r>
      <w:r w:rsidR="00287EEE">
        <w:rPr>
          <w:bCs/>
          <w:sz w:val="22"/>
          <w:szCs w:val="22"/>
        </w:rPr>
        <w:t xml:space="preserve">ity continues to document </w:t>
      </w:r>
      <w:r w:rsidRPr="00706ACC">
        <w:rPr>
          <w:bCs/>
          <w:sz w:val="22"/>
          <w:szCs w:val="22"/>
        </w:rPr>
        <w:t>costs as they relate to COVID that are acceptable expenses under the C.A.R.E.S. Act.  The Mayor had mentioned that a new Local Government Corona Virus Relief Fund has been created and the C.A.R.E.S. Act dollars have been transfer</w:t>
      </w:r>
      <w:r w:rsidR="00287EEE">
        <w:rPr>
          <w:bCs/>
          <w:sz w:val="22"/>
          <w:szCs w:val="22"/>
        </w:rPr>
        <w:t>red from the General Fund.  The</w:t>
      </w:r>
      <w:r w:rsidRPr="00706ACC">
        <w:rPr>
          <w:bCs/>
          <w:sz w:val="22"/>
          <w:szCs w:val="22"/>
        </w:rPr>
        <w:t xml:space="preserve"> legislation </w:t>
      </w:r>
      <w:proofErr w:type="gramStart"/>
      <w:r w:rsidRPr="00706ACC">
        <w:rPr>
          <w:bCs/>
          <w:sz w:val="22"/>
          <w:szCs w:val="22"/>
        </w:rPr>
        <w:t xml:space="preserve">was provided </w:t>
      </w:r>
      <w:r w:rsidR="00287EEE">
        <w:rPr>
          <w:bCs/>
          <w:sz w:val="22"/>
          <w:szCs w:val="22"/>
        </w:rPr>
        <w:t>for</w:t>
      </w:r>
      <w:proofErr w:type="gramEnd"/>
      <w:r w:rsidR="00287EEE">
        <w:rPr>
          <w:bCs/>
          <w:sz w:val="22"/>
          <w:szCs w:val="22"/>
        </w:rPr>
        <w:t xml:space="preserve"> </w:t>
      </w:r>
      <w:r w:rsidRPr="00706ACC">
        <w:rPr>
          <w:bCs/>
          <w:sz w:val="22"/>
          <w:szCs w:val="22"/>
        </w:rPr>
        <w:t>by the State that all communities would and need to establish a Corona Virus Reli</w:t>
      </w:r>
      <w:r w:rsidR="00287EEE">
        <w:rPr>
          <w:bCs/>
          <w:sz w:val="22"/>
          <w:szCs w:val="22"/>
        </w:rPr>
        <w:t xml:space="preserve">ef Fund.  These funds will </w:t>
      </w:r>
      <w:r w:rsidRPr="00706ACC">
        <w:rPr>
          <w:bCs/>
          <w:sz w:val="22"/>
          <w:szCs w:val="22"/>
        </w:rPr>
        <w:t xml:space="preserve">be distributed back to each department for their respective expenses.  Council will see a </w:t>
      </w:r>
      <w:r w:rsidR="00287EEE">
        <w:rPr>
          <w:bCs/>
          <w:sz w:val="22"/>
          <w:szCs w:val="22"/>
        </w:rPr>
        <w:t>supplemental showing all the</w:t>
      </w:r>
      <w:r w:rsidRPr="00706ACC">
        <w:rPr>
          <w:bCs/>
          <w:sz w:val="22"/>
          <w:szCs w:val="22"/>
        </w:rPr>
        <w:t xml:space="preserve"> movement of</w:t>
      </w:r>
      <w:r w:rsidR="00287EEE">
        <w:rPr>
          <w:bCs/>
          <w:sz w:val="22"/>
          <w:szCs w:val="22"/>
        </w:rPr>
        <w:t xml:space="preserve"> the</w:t>
      </w:r>
      <w:r w:rsidRPr="00706ACC">
        <w:rPr>
          <w:bCs/>
          <w:sz w:val="22"/>
          <w:szCs w:val="22"/>
        </w:rPr>
        <w:t xml:space="preserve"> $707,000.  </w:t>
      </w:r>
    </w:p>
    <w:p w14:paraId="1C2C0951" w14:textId="77777777" w:rsidR="00DE0E6F" w:rsidRPr="00706ACC" w:rsidRDefault="00DE0E6F" w:rsidP="00A674F2">
      <w:pPr>
        <w:widowControl/>
        <w:autoSpaceDE/>
        <w:autoSpaceDN/>
        <w:adjustRightInd/>
        <w:ind w:right="90"/>
        <w:rPr>
          <w:bCs/>
          <w:sz w:val="22"/>
          <w:szCs w:val="22"/>
        </w:rPr>
      </w:pPr>
    </w:p>
    <w:p w14:paraId="7D8CE36E" w14:textId="3868D4C2" w:rsidR="00DE0E6F" w:rsidRPr="00706ACC" w:rsidRDefault="00287EEE" w:rsidP="00A674F2">
      <w:pPr>
        <w:widowControl/>
        <w:autoSpaceDE/>
        <w:autoSpaceDN/>
        <w:adjustRightInd/>
        <w:ind w:right="90"/>
        <w:rPr>
          <w:bCs/>
          <w:sz w:val="22"/>
          <w:szCs w:val="22"/>
        </w:rPr>
      </w:pPr>
      <w:r>
        <w:rPr>
          <w:bCs/>
          <w:sz w:val="22"/>
          <w:szCs w:val="22"/>
        </w:rPr>
        <w:t>The Mayor mentioned</w:t>
      </w:r>
      <w:r w:rsidR="00DE0E6F" w:rsidRPr="00706ACC">
        <w:rPr>
          <w:bCs/>
          <w:sz w:val="22"/>
          <w:szCs w:val="22"/>
        </w:rPr>
        <w:t xml:space="preserve"> that Council will hold a Public Hearing on December 7th to discuss the 2021 Budget.  The administration is also working on a Community Development Block Grant </w:t>
      </w:r>
      <w:r w:rsidR="00013505" w:rsidRPr="00706ACC">
        <w:rPr>
          <w:bCs/>
          <w:sz w:val="22"/>
          <w:szCs w:val="22"/>
        </w:rPr>
        <w:t xml:space="preserve">Application, through Director Snyder’s office, and a short Public Meeting will need to be scheduled for next Monday at 7:00 p.m.  </w:t>
      </w:r>
    </w:p>
    <w:p w14:paraId="6A953531" w14:textId="77777777" w:rsidR="00013505" w:rsidRPr="00706ACC" w:rsidRDefault="00013505" w:rsidP="00A674F2">
      <w:pPr>
        <w:widowControl/>
        <w:autoSpaceDE/>
        <w:autoSpaceDN/>
        <w:adjustRightInd/>
        <w:ind w:right="90"/>
        <w:rPr>
          <w:bCs/>
          <w:sz w:val="22"/>
          <w:szCs w:val="22"/>
        </w:rPr>
      </w:pPr>
    </w:p>
    <w:p w14:paraId="54E5F9C8" w14:textId="372A95B1" w:rsidR="00013505" w:rsidRPr="00706ACC" w:rsidRDefault="00013505" w:rsidP="00A674F2">
      <w:pPr>
        <w:widowControl/>
        <w:autoSpaceDE/>
        <w:autoSpaceDN/>
        <w:adjustRightInd/>
        <w:ind w:right="90"/>
        <w:rPr>
          <w:bCs/>
          <w:sz w:val="22"/>
          <w:szCs w:val="22"/>
        </w:rPr>
      </w:pPr>
      <w:r w:rsidRPr="00706ACC">
        <w:rPr>
          <w:bCs/>
          <w:sz w:val="22"/>
          <w:szCs w:val="22"/>
        </w:rPr>
        <w:t xml:space="preserve">The Mayor reminded Council that COVID 19 was discussed last week regarding modifications that may need to be made as positive cases rise.  Chief Lenart shared with the Mayor information from a meeting </w:t>
      </w:r>
      <w:r w:rsidRPr="00706ACC">
        <w:rPr>
          <w:bCs/>
          <w:sz w:val="22"/>
          <w:szCs w:val="22"/>
        </w:rPr>
        <w:lastRenderedPageBreak/>
        <w:t xml:space="preserve">he attended with other Chief’s, County Health Department and the County Emergency Management that Cuyahoga County is on the Purple Watch List.  The city needs to be ready to put </w:t>
      </w:r>
      <w:r w:rsidR="00C913D5">
        <w:rPr>
          <w:bCs/>
          <w:sz w:val="22"/>
          <w:szCs w:val="22"/>
        </w:rPr>
        <w:t xml:space="preserve">more </w:t>
      </w:r>
      <w:r w:rsidRPr="00706ACC">
        <w:rPr>
          <w:bCs/>
          <w:sz w:val="22"/>
          <w:szCs w:val="22"/>
        </w:rPr>
        <w:t xml:space="preserve">modifications in place.  The Mayor is reviewing the Continuity of Operations Plan with directors and making adjustments as necessary.  The State lists descriptors of what it means to be in the purple range and guidance </w:t>
      </w:r>
      <w:r w:rsidR="00C913D5">
        <w:rPr>
          <w:bCs/>
          <w:sz w:val="22"/>
          <w:szCs w:val="22"/>
        </w:rPr>
        <w:t xml:space="preserve">for actions </w:t>
      </w:r>
      <w:r w:rsidRPr="00706ACC">
        <w:rPr>
          <w:bCs/>
          <w:sz w:val="22"/>
          <w:szCs w:val="22"/>
        </w:rPr>
        <w:t xml:space="preserve">will be forthcoming.  </w:t>
      </w:r>
    </w:p>
    <w:p w14:paraId="0EFA2CFA" w14:textId="77777777" w:rsidR="00013505" w:rsidRPr="00706ACC" w:rsidRDefault="00013505" w:rsidP="00A674F2">
      <w:pPr>
        <w:widowControl/>
        <w:autoSpaceDE/>
        <w:autoSpaceDN/>
        <w:adjustRightInd/>
        <w:ind w:right="90"/>
        <w:rPr>
          <w:bCs/>
          <w:sz w:val="22"/>
          <w:szCs w:val="22"/>
        </w:rPr>
      </w:pPr>
    </w:p>
    <w:p w14:paraId="2E9C34FC" w14:textId="2BEE0C3F" w:rsidR="00013505" w:rsidRPr="00706ACC" w:rsidRDefault="00013505" w:rsidP="00A674F2">
      <w:pPr>
        <w:widowControl/>
        <w:autoSpaceDE/>
        <w:autoSpaceDN/>
        <w:adjustRightInd/>
        <w:ind w:right="90"/>
        <w:rPr>
          <w:bCs/>
          <w:sz w:val="22"/>
          <w:szCs w:val="22"/>
        </w:rPr>
      </w:pPr>
      <w:proofErr w:type="gramStart"/>
      <w:r w:rsidRPr="00706ACC">
        <w:rPr>
          <w:bCs/>
          <w:sz w:val="22"/>
          <w:szCs w:val="22"/>
        </w:rPr>
        <w:t xml:space="preserve">The Mayor stated that there will be several pieces of legislation in the coming </w:t>
      </w:r>
      <w:r w:rsidR="001E3131" w:rsidRPr="00706ACC">
        <w:rPr>
          <w:bCs/>
          <w:sz w:val="22"/>
          <w:szCs w:val="22"/>
        </w:rPr>
        <w:t>weeks includi</w:t>
      </w:r>
      <w:r w:rsidR="006E00FC">
        <w:rPr>
          <w:bCs/>
          <w:sz w:val="22"/>
          <w:szCs w:val="22"/>
        </w:rPr>
        <w:t xml:space="preserve">ng: Health, Dental and </w:t>
      </w:r>
      <w:r w:rsidR="001E3131" w:rsidRPr="00706ACC">
        <w:rPr>
          <w:bCs/>
          <w:sz w:val="22"/>
          <w:szCs w:val="22"/>
        </w:rPr>
        <w:t>Life Insurance with a vision component; the Wage Ordinance;</w:t>
      </w:r>
      <w:r w:rsidRPr="00706ACC">
        <w:rPr>
          <w:bCs/>
          <w:sz w:val="22"/>
          <w:szCs w:val="22"/>
        </w:rPr>
        <w:t xml:space="preserve"> </w:t>
      </w:r>
      <w:r w:rsidR="00C913D5">
        <w:rPr>
          <w:bCs/>
          <w:sz w:val="22"/>
          <w:szCs w:val="22"/>
        </w:rPr>
        <w:t>the WWTP annual c</w:t>
      </w:r>
      <w:r w:rsidR="001E3131" w:rsidRPr="00706ACC">
        <w:rPr>
          <w:bCs/>
          <w:sz w:val="22"/>
          <w:szCs w:val="22"/>
        </w:rPr>
        <w:t xml:space="preserve">hemical ordinances; </w:t>
      </w:r>
      <w:r w:rsidRPr="00706ACC">
        <w:rPr>
          <w:bCs/>
          <w:sz w:val="22"/>
          <w:szCs w:val="22"/>
        </w:rPr>
        <w:t>Property and Casualty Insurance for t</w:t>
      </w:r>
      <w:r w:rsidR="001E3131" w:rsidRPr="00706ACC">
        <w:rPr>
          <w:bCs/>
          <w:sz w:val="22"/>
          <w:szCs w:val="22"/>
        </w:rPr>
        <w:t>he city, the WWTP and the Court;</w:t>
      </w:r>
      <w:r w:rsidRPr="00706ACC">
        <w:rPr>
          <w:bCs/>
          <w:sz w:val="22"/>
          <w:szCs w:val="22"/>
        </w:rPr>
        <w:t xml:space="preserve"> a c</w:t>
      </w:r>
      <w:r w:rsidR="00C913D5">
        <w:rPr>
          <w:bCs/>
          <w:sz w:val="22"/>
          <w:szCs w:val="22"/>
        </w:rPr>
        <w:t>ontract modification with AECOM</w:t>
      </w:r>
      <w:r w:rsidRPr="00706ACC">
        <w:rPr>
          <w:bCs/>
          <w:sz w:val="22"/>
          <w:szCs w:val="22"/>
        </w:rPr>
        <w:t xml:space="preserve"> for the WWTP that was approved by the </w:t>
      </w:r>
      <w:r w:rsidR="001E3131" w:rsidRPr="00706ACC">
        <w:rPr>
          <w:bCs/>
          <w:sz w:val="22"/>
          <w:szCs w:val="22"/>
        </w:rPr>
        <w:t>WWTP’s Management Committee; and the r</w:t>
      </w:r>
      <w:r w:rsidRPr="00706ACC">
        <w:rPr>
          <w:bCs/>
          <w:sz w:val="22"/>
          <w:szCs w:val="22"/>
        </w:rPr>
        <w:t>enewal of the Consulting Engineer</w:t>
      </w:r>
      <w:r w:rsidR="001E3131" w:rsidRPr="00706ACC">
        <w:rPr>
          <w:bCs/>
          <w:sz w:val="22"/>
          <w:szCs w:val="22"/>
        </w:rPr>
        <w:t>’s Contract</w:t>
      </w:r>
      <w:r w:rsidR="006E00FC">
        <w:rPr>
          <w:bCs/>
          <w:sz w:val="22"/>
          <w:szCs w:val="22"/>
        </w:rPr>
        <w:t xml:space="preserve"> which contains additional work;</w:t>
      </w:r>
      <w:r w:rsidR="001E3131" w:rsidRPr="00706ACC">
        <w:rPr>
          <w:bCs/>
          <w:sz w:val="22"/>
          <w:szCs w:val="22"/>
        </w:rPr>
        <w:t xml:space="preserve"> the Supplemental Ordinance and the Budget Ordinance.</w:t>
      </w:r>
      <w:proofErr w:type="gramEnd"/>
      <w:r w:rsidR="001E3131" w:rsidRPr="00706ACC">
        <w:rPr>
          <w:bCs/>
          <w:sz w:val="22"/>
          <w:szCs w:val="22"/>
        </w:rPr>
        <w:t xml:space="preserve">  Co</w:t>
      </w:r>
      <w:r w:rsidR="00C913D5">
        <w:rPr>
          <w:bCs/>
          <w:sz w:val="22"/>
          <w:szCs w:val="22"/>
        </w:rPr>
        <w:t>uncil will receive these ordinances soon,</w:t>
      </w:r>
      <w:r w:rsidR="001E3131" w:rsidRPr="00706ACC">
        <w:rPr>
          <w:bCs/>
          <w:sz w:val="22"/>
          <w:szCs w:val="22"/>
        </w:rPr>
        <w:t xml:space="preserve"> so they can be reviewed and considered for passage.  </w:t>
      </w:r>
    </w:p>
    <w:p w14:paraId="6FBE484E" w14:textId="77777777" w:rsidR="001E3131" w:rsidRPr="00706ACC" w:rsidRDefault="001E3131" w:rsidP="00A674F2">
      <w:pPr>
        <w:widowControl/>
        <w:autoSpaceDE/>
        <w:autoSpaceDN/>
        <w:adjustRightInd/>
        <w:ind w:right="90"/>
        <w:rPr>
          <w:bCs/>
          <w:sz w:val="22"/>
          <w:szCs w:val="22"/>
        </w:rPr>
      </w:pPr>
    </w:p>
    <w:p w14:paraId="0A32D5A1" w14:textId="0AB640B5" w:rsidR="001E3131" w:rsidRPr="00706ACC" w:rsidRDefault="0043525F" w:rsidP="00A674F2">
      <w:pPr>
        <w:widowControl/>
        <w:autoSpaceDE/>
        <w:autoSpaceDN/>
        <w:adjustRightInd/>
        <w:ind w:right="90"/>
        <w:rPr>
          <w:bCs/>
          <w:sz w:val="22"/>
          <w:szCs w:val="22"/>
        </w:rPr>
      </w:pPr>
      <w:r>
        <w:rPr>
          <w:bCs/>
          <w:sz w:val="22"/>
          <w:szCs w:val="22"/>
        </w:rPr>
        <w:t>Leaf Collections begin</w:t>
      </w:r>
      <w:r w:rsidR="001E3131" w:rsidRPr="00706ACC">
        <w:rPr>
          <w:bCs/>
          <w:sz w:val="22"/>
          <w:szCs w:val="22"/>
        </w:rPr>
        <w:t xml:space="preserve">s on Monday, November </w:t>
      </w:r>
      <w:proofErr w:type="gramStart"/>
      <w:r w:rsidR="001E3131" w:rsidRPr="00706ACC">
        <w:rPr>
          <w:bCs/>
          <w:sz w:val="22"/>
          <w:szCs w:val="22"/>
        </w:rPr>
        <w:t>2</w:t>
      </w:r>
      <w:r w:rsidR="001E3131" w:rsidRPr="00706ACC">
        <w:rPr>
          <w:bCs/>
          <w:sz w:val="22"/>
          <w:szCs w:val="22"/>
          <w:vertAlign w:val="superscript"/>
        </w:rPr>
        <w:t>nd</w:t>
      </w:r>
      <w:proofErr w:type="gramEnd"/>
      <w:r w:rsidR="001E3131" w:rsidRPr="00706ACC">
        <w:rPr>
          <w:bCs/>
          <w:sz w:val="22"/>
          <w:szCs w:val="22"/>
        </w:rPr>
        <w:t xml:space="preserve">. Residents </w:t>
      </w:r>
      <w:proofErr w:type="gramStart"/>
      <w:r w:rsidR="001E3131" w:rsidRPr="00706ACC">
        <w:rPr>
          <w:bCs/>
          <w:sz w:val="22"/>
          <w:szCs w:val="22"/>
        </w:rPr>
        <w:t>are asked</w:t>
      </w:r>
      <w:proofErr w:type="gramEnd"/>
      <w:r w:rsidR="001E3131" w:rsidRPr="00706ACC">
        <w:rPr>
          <w:bCs/>
          <w:sz w:val="22"/>
          <w:szCs w:val="22"/>
        </w:rPr>
        <w:t xml:space="preserve"> to rake the leaves to the tree lawn but not in</w:t>
      </w:r>
      <w:r w:rsidR="006E00FC">
        <w:rPr>
          <w:bCs/>
          <w:sz w:val="22"/>
          <w:szCs w:val="22"/>
        </w:rPr>
        <w:t>to</w:t>
      </w:r>
      <w:r w:rsidR="001E3131" w:rsidRPr="00706ACC">
        <w:rPr>
          <w:bCs/>
          <w:sz w:val="22"/>
          <w:szCs w:val="22"/>
        </w:rPr>
        <w:t xml:space="preserve"> the street so sewers and drains are not blocked as well as no parking on the streets during leaf pick up.</w:t>
      </w:r>
    </w:p>
    <w:p w14:paraId="625C816B" w14:textId="77777777" w:rsidR="001E3131" w:rsidRPr="00706ACC" w:rsidRDefault="001E3131" w:rsidP="00A674F2">
      <w:pPr>
        <w:widowControl/>
        <w:autoSpaceDE/>
        <w:autoSpaceDN/>
        <w:adjustRightInd/>
        <w:ind w:right="90"/>
        <w:rPr>
          <w:bCs/>
          <w:sz w:val="22"/>
          <w:szCs w:val="22"/>
        </w:rPr>
      </w:pPr>
    </w:p>
    <w:p w14:paraId="06CACFDB" w14:textId="4AA84283" w:rsidR="001E3131" w:rsidRPr="00706ACC" w:rsidRDefault="00C913D5" w:rsidP="00A674F2">
      <w:pPr>
        <w:widowControl/>
        <w:autoSpaceDE/>
        <w:autoSpaceDN/>
        <w:adjustRightInd/>
        <w:ind w:right="90"/>
        <w:rPr>
          <w:bCs/>
          <w:sz w:val="22"/>
          <w:szCs w:val="22"/>
        </w:rPr>
      </w:pPr>
      <w:r>
        <w:rPr>
          <w:bCs/>
          <w:sz w:val="22"/>
          <w:szCs w:val="22"/>
        </w:rPr>
        <w:t xml:space="preserve">Tree replacement for </w:t>
      </w:r>
      <w:r w:rsidR="001E3131" w:rsidRPr="00706ACC">
        <w:rPr>
          <w:bCs/>
          <w:sz w:val="22"/>
          <w:szCs w:val="22"/>
        </w:rPr>
        <w:t xml:space="preserve">Laurel, Riverwood and Hampton will be completed this week.  </w:t>
      </w:r>
    </w:p>
    <w:p w14:paraId="2D94C479" w14:textId="77777777" w:rsidR="001E3131" w:rsidRPr="00706ACC" w:rsidRDefault="001E3131" w:rsidP="00A674F2">
      <w:pPr>
        <w:widowControl/>
        <w:autoSpaceDE/>
        <w:autoSpaceDN/>
        <w:adjustRightInd/>
        <w:ind w:right="90"/>
        <w:rPr>
          <w:bCs/>
          <w:sz w:val="22"/>
          <w:szCs w:val="22"/>
        </w:rPr>
      </w:pPr>
    </w:p>
    <w:p w14:paraId="68D75ACA" w14:textId="5DA2FC2E" w:rsidR="001E3131" w:rsidRPr="00706ACC" w:rsidRDefault="001E3131" w:rsidP="00A674F2">
      <w:pPr>
        <w:widowControl/>
        <w:autoSpaceDE/>
        <w:autoSpaceDN/>
        <w:adjustRightInd/>
        <w:ind w:right="90"/>
        <w:rPr>
          <w:bCs/>
          <w:sz w:val="22"/>
          <w:szCs w:val="22"/>
        </w:rPr>
      </w:pPr>
      <w:r w:rsidRPr="00706ACC">
        <w:rPr>
          <w:bCs/>
          <w:sz w:val="22"/>
          <w:szCs w:val="22"/>
        </w:rPr>
        <w:t xml:space="preserve">The Property Casualty Insurance specifications and timeline has been received by Council.  If Council is aware of any companies </w:t>
      </w:r>
      <w:r w:rsidR="00C913D5">
        <w:rPr>
          <w:bCs/>
          <w:sz w:val="22"/>
          <w:szCs w:val="22"/>
        </w:rPr>
        <w:t>with</w:t>
      </w:r>
      <w:r w:rsidRPr="00706ACC">
        <w:rPr>
          <w:bCs/>
          <w:sz w:val="22"/>
          <w:szCs w:val="22"/>
        </w:rPr>
        <w:t xml:space="preserve">in the city or outside the city, please encourage them to request the specifications.  Several companies have already expressed an interest.  </w:t>
      </w:r>
    </w:p>
    <w:p w14:paraId="2FA166DF" w14:textId="77777777" w:rsidR="001E3131" w:rsidRPr="00706ACC" w:rsidRDefault="001E3131" w:rsidP="00A674F2">
      <w:pPr>
        <w:widowControl/>
        <w:autoSpaceDE/>
        <w:autoSpaceDN/>
        <w:adjustRightInd/>
        <w:ind w:right="90"/>
        <w:rPr>
          <w:bCs/>
          <w:sz w:val="22"/>
          <w:szCs w:val="22"/>
        </w:rPr>
      </w:pPr>
    </w:p>
    <w:p w14:paraId="5DF44C1B" w14:textId="00189283" w:rsidR="001E3131" w:rsidRPr="00706ACC" w:rsidRDefault="001E3131" w:rsidP="00A674F2">
      <w:pPr>
        <w:widowControl/>
        <w:autoSpaceDE/>
        <w:autoSpaceDN/>
        <w:adjustRightInd/>
        <w:ind w:right="90"/>
        <w:rPr>
          <w:bCs/>
          <w:sz w:val="22"/>
          <w:szCs w:val="22"/>
        </w:rPr>
      </w:pPr>
      <w:r w:rsidRPr="00706ACC">
        <w:rPr>
          <w:bCs/>
          <w:sz w:val="22"/>
          <w:szCs w:val="22"/>
        </w:rPr>
        <w:t xml:space="preserve">The Mayor mentioned that the stairs in the new police department will be completed later this week.  If Council is interested in touring the police station, please let the Mayor or Director Snyder know.  </w:t>
      </w:r>
    </w:p>
    <w:p w14:paraId="49B951E1" w14:textId="77777777" w:rsidR="001E3131" w:rsidRPr="00706ACC" w:rsidRDefault="001E3131" w:rsidP="00A674F2">
      <w:pPr>
        <w:widowControl/>
        <w:autoSpaceDE/>
        <w:autoSpaceDN/>
        <w:adjustRightInd/>
        <w:ind w:right="90"/>
        <w:rPr>
          <w:bCs/>
          <w:sz w:val="22"/>
          <w:szCs w:val="22"/>
        </w:rPr>
      </w:pPr>
    </w:p>
    <w:p w14:paraId="6586F79C" w14:textId="14912FA3" w:rsidR="001E3131" w:rsidRPr="00706ACC" w:rsidRDefault="001E3131" w:rsidP="00A674F2">
      <w:pPr>
        <w:widowControl/>
        <w:autoSpaceDE/>
        <w:autoSpaceDN/>
        <w:adjustRightInd/>
        <w:ind w:right="90"/>
        <w:rPr>
          <w:bCs/>
          <w:sz w:val="22"/>
          <w:szCs w:val="22"/>
        </w:rPr>
      </w:pPr>
      <w:r w:rsidRPr="00706ACC">
        <w:rPr>
          <w:bCs/>
          <w:sz w:val="22"/>
          <w:szCs w:val="22"/>
        </w:rPr>
        <w:t>The renovations of the I</w:t>
      </w:r>
      <w:r w:rsidR="0017282E" w:rsidRPr="00706ACC">
        <w:rPr>
          <w:bCs/>
          <w:sz w:val="22"/>
          <w:szCs w:val="22"/>
        </w:rPr>
        <w:t>ce Rink Pavilion have begun</w:t>
      </w:r>
      <w:r w:rsidRPr="00706ACC">
        <w:rPr>
          <w:bCs/>
          <w:sz w:val="22"/>
          <w:szCs w:val="22"/>
        </w:rPr>
        <w:t xml:space="preserve"> consisting of </w:t>
      </w:r>
      <w:r w:rsidR="0017282E" w:rsidRPr="00706ACC">
        <w:rPr>
          <w:bCs/>
          <w:sz w:val="22"/>
          <w:szCs w:val="22"/>
        </w:rPr>
        <w:t>the fireplace repair</w:t>
      </w:r>
      <w:r w:rsidRPr="00706ACC">
        <w:rPr>
          <w:bCs/>
          <w:sz w:val="22"/>
          <w:szCs w:val="22"/>
        </w:rPr>
        <w:t xml:space="preserve">, working on doors and freshening up the pavilion.   </w:t>
      </w:r>
    </w:p>
    <w:p w14:paraId="20D1E584" w14:textId="77777777" w:rsidR="009357BF" w:rsidRPr="00706ACC" w:rsidRDefault="009357BF" w:rsidP="00A674F2">
      <w:pPr>
        <w:widowControl/>
        <w:autoSpaceDE/>
        <w:autoSpaceDN/>
        <w:adjustRightInd/>
        <w:ind w:right="90"/>
        <w:rPr>
          <w:bCs/>
          <w:sz w:val="22"/>
          <w:szCs w:val="22"/>
        </w:rPr>
      </w:pPr>
    </w:p>
    <w:p w14:paraId="1522B69E" w14:textId="6F249344" w:rsidR="00C829E0" w:rsidRPr="00706ACC" w:rsidRDefault="009357BF" w:rsidP="00A674F2">
      <w:pPr>
        <w:widowControl/>
        <w:autoSpaceDE/>
        <w:autoSpaceDN/>
        <w:adjustRightInd/>
        <w:ind w:right="90"/>
        <w:rPr>
          <w:bCs/>
          <w:sz w:val="22"/>
          <w:szCs w:val="22"/>
        </w:rPr>
      </w:pPr>
      <w:r w:rsidRPr="00706ACC">
        <w:rPr>
          <w:bCs/>
          <w:sz w:val="22"/>
          <w:szCs w:val="22"/>
        </w:rPr>
        <w:t>The Mayor announced that Comsat Architects, a small company located</w:t>
      </w:r>
      <w:r w:rsidR="00F74889">
        <w:rPr>
          <w:bCs/>
          <w:sz w:val="22"/>
          <w:szCs w:val="22"/>
        </w:rPr>
        <w:t xml:space="preserve"> on Center Ridge Road</w:t>
      </w:r>
      <w:r w:rsidRPr="00706ACC">
        <w:rPr>
          <w:bCs/>
          <w:sz w:val="22"/>
          <w:szCs w:val="22"/>
        </w:rPr>
        <w:t xml:space="preserve"> in Rocky River that specializes in sp</w:t>
      </w:r>
      <w:r w:rsidR="00C913D5">
        <w:rPr>
          <w:bCs/>
          <w:sz w:val="22"/>
          <w:szCs w:val="22"/>
        </w:rPr>
        <w:t>ace communication technologies</w:t>
      </w:r>
      <w:r w:rsidR="00F74889">
        <w:rPr>
          <w:bCs/>
          <w:sz w:val="22"/>
          <w:szCs w:val="22"/>
        </w:rPr>
        <w:t>,</w:t>
      </w:r>
      <w:r w:rsidR="00C913D5">
        <w:rPr>
          <w:bCs/>
          <w:sz w:val="22"/>
          <w:szCs w:val="22"/>
        </w:rPr>
        <w:t xml:space="preserve"> was</w:t>
      </w:r>
      <w:r w:rsidRPr="00706ACC">
        <w:rPr>
          <w:bCs/>
          <w:sz w:val="22"/>
          <w:szCs w:val="22"/>
        </w:rPr>
        <w:t xml:space="preserve"> awarded a National Science Foundation (NSF) Small Business Innovation Research (SBIR) grant for $250,000 to conduct R&amp;D work on a comprehensive cognitive communications payload module (C3PM) to enhance communications functions for groups of CubeSats, a kind of small satellite.  This combined hardware and software module will enable intelligent networking among the CubeSat platforms in low earth orbits, tremendously enhancing their communications capabilities. The C3PM has several application areas, including Earth observation, science, and space communications. In addition to performing cognitive functions to allow groups of CubeSats to form intelligent networks, the C3PM prototype will also deliver improved data transmission for commercial, government, and academic CubeSat operators.</w:t>
      </w:r>
      <w:r w:rsidR="00706ACC" w:rsidRPr="00706ACC">
        <w:rPr>
          <w:bCs/>
          <w:sz w:val="22"/>
          <w:szCs w:val="22"/>
        </w:rPr>
        <w:t xml:space="preserve">  Comsat received this in Phase I and then become eligible to apply for a Phase II grant (up to $1,000,000). Small businesses with Phase II grants are eligible to receive up to $500,000 in additional matching funds with qualifying third-party investment or sales.  </w:t>
      </w:r>
      <w:r w:rsidR="00F74889">
        <w:rPr>
          <w:bCs/>
          <w:sz w:val="22"/>
          <w:szCs w:val="22"/>
        </w:rPr>
        <w:t>The Mayor stated that t</w:t>
      </w:r>
      <w:r w:rsidR="00706ACC" w:rsidRPr="00706ACC">
        <w:rPr>
          <w:bCs/>
          <w:sz w:val="22"/>
          <w:szCs w:val="22"/>
        </w:rPr>
        <w:t>his is an incredible smal</w:t>
      </w:r>
      <w:r w:rsidR="00F74889">
        <w:rPr>
          <w:bCs/>
          <w:sz w:val="22"/>
          <w:szCs w:val="22"/>
        </w:rPr>
        <w:t>l business. Comsat</w:t>
      </w:r>
      <w:r w:rsidR="00706ACC" w:rsidRPr="00706ACC">
        <w:rPr>
          <w:bCs/>
          <w:sz w:val="22"/>
          <w:szCs w:val="22"/>
        </w:rPr>
        <w:t xml:space="preserve"> has an important </w:t>
      </w:r>
      <w:r w:rsidR="00C913D5">
        <w:rPr>
          <w:bCs/>
          <w:sz w:val="22"/>
          <w:szCs w:val="22"/>
        </w:rPr>
        <w:t xml:space="preserve">employment </w:t>
      </w:r>
      <w:r w:rsidR="00F74889">
        <w:rPr>
          <w:bCs/>
          <w:sz w:val="22"/>
          <w:szCs w:val="22"/>
        </w:rPr>
        <w:t xml:space="preserve">model that attracts the most </w:t>
      </w:r>
      <w:r w:rsidR="00706ACC" w:rsidRPr="00706ACC">
        <w:rPr>
          <w:bCs/>
          <w:sz w:val="22"/>
          <w:szCs w:val="22"/>
        </w:rPr>
        <w:t xml:space="preserve">talented </w:t>
      </w:r>
      <w:r w:rsidR="00F74889">
        <w:rPr>
          <w:bCs/>
          <w:sz w:val="22"/>
          <w:szCs w:val="22"/>
        </w:rPr>
        <w:t xml:space="preserve">students back to the City of Rocky River.  </w:t>
      </w:r>
      <w:r w:rsidR="00706ACC" w:rsidRPr="00706ACC">
        <w:rPr>
          <w:bCs/>
          <w:sz w:val="22"/>
          <w:szCs w:val="22"/>
        </w:rPr>
        <w:t xml:space="preserve">The Mayor congratulated Comsat Architects. </w:t>
      </w:r>
      <w:r w:rsidR="00F74889">
        <w:rPr>
          <w:bCs/>
          <w:sz w:val="22"/>
          <w:szCs w:val="22"/>
        </w:rPr>
        <w:t>A</w:t>
      </w:r>
      <w:r w:rsidR="00C829E0" w:rsidRPr="00706ACC">
        <w:rPr>
          <w:bCs/>
          <w:sz w:val="22"/>
          <w:szCs w:val="22"/>
        </w:rPr>
        <w:t xml:space="preserve"> Governor</w:t>
      </w:r>
      <w:r w:rsidR="00F74889">
        <w:rPr>
          <w:bCs/>
          <w:sz w:val="22"/>
          <w:szCs w:val="22"/>
        </w:rPr>
        <w:t>’</w:t>
      </w:r>
      <w:r w:rsidR="00C829E0" w:rsidRPr="00706ACC">
        <w:rPr>
          <w:bCs/>
          <w:sz w:val="22"/>
          <w:szCs w:val="22"/>
        </w:rPr>
        <w:t>s representative saw the press release and immediately reached out with congratulations</w:t>
      </w:r>
      <w:r w:rsidR="00F74889">
        <w:rPr>
          <w:bCs/>
          <w:sz w:val="22"/>
          <w:szCs w:val="22"/>
        </w:rPr>
        <w:t xml:space="preserve"> as well</w:t>
      </w:r>
      <w:r w:rsidR="00C829E0" w:rsidRPr="00706ACC">
        <w:rPr>
          <w:bCs/>
          <w:sz w:val="22"/>
          <w:szCs w:val="22"/>
        </w:rPr>
        <w:t>.</w:t>
      </w:r>
    </w:p>
    <w:p w14:paraId="7BC41195" w14:textId="77777777" w:rsidR="00C829E0" w:rsidRPr="00706ACC" w:rsidRDefault="00C829E0" w:rsidP="00A674F2">
      <w:pPr>
        <w:widowControl/>
        <w:autoSpaceDE/>
        <w:autoSpaceDN/>
        <w:adjustRightInd/>
        <w:ind w:right="90"/>
        <w:rPr>
          <w:bCs/>
          <w:sz w:val="22"/>
          <w:szCs w:val="22"/>
        </w:rPr>
      </w:pPr>
    </w:p>
    <w:p w14:paraId="50391EF8" w14:textId="3FA3C450" w:rsidR="00C829E0" w:rsidRPr="00706ACC" w:rsidRDefault="00C829E0" w:rsidP="00A674F2">
      <w:pPr>
        <w:widowControl/>
        <w:autoSpaceDE/>
        <w:autoSpaceDN/>
        <w:adjustRightInd/>
        <w:ind w:right="90"/>
        <w:rPr>
          <w:bCs/>
          <w:sz w:val="22"/>
          <w:szCs w:val="22"/>
        </w:rPr>
      </w:pPr>
      <w:r w:rsidRPr="00706ACC">
        <w:rPr>
          <w:bCs/>
          <w:sz w:val="22"/>
          <w:szCs w:val="22"/>
        </w:rPr>
        <w:t xml:space="preserve">Halloween </w:t>
      </w:r>
      <w:r w:rsidR="00F74889">
        <w:rPr>
          <w:bCs/>
          <w:sz w:val="22"/>
          <w:szCs w:val="22"/>
        </w:rPr>
        <w:t xml:space="preserve">trick or treating </w:t>
      </w:r>
      <w:r w:rsidRPr="00706ACC">
        <w:rPr>
          <w:bCs/>
          <w:sz w:val="22"/>
          <w:szCs w:val="22"/>
        </w:rPr>
        <w:t>will be this Saturday evening from 6:00 – 8:00 p.m.</w:t>
      </w:r>
    </w:p>
    <w:p w14:paraId="5D72BBA6" w14:textId="77777777" w:rsidR="00C829E0" w:rsidRPr="00706ACC" w:rsidRDefault="00C829E0" w:rsidP="00A674F2">
      <w:pPr>
        <w:widowControl/>
        <w:autoSpaceDE/>
        <w:autoSpaceDN/>
        <w:adjustRightInd/>
        <w:ind w:right="90"/>
        <w:rPr>
          <w:bCs/>
          <w:sz w:val="22"/>
          <w:szCs w:val="22"/>
        </w:rPr>
      </w:pPr>
    </w:p>
    <w:p w14:paraId="1595BE0D" w14:textId="04B9A34F" w:rsidR="00C829E0" w:rsidRPr="00706ACC" w:rsidRDefault="00C829E0" w:rsidP="00C829E0">
      <w:pPr>
        <w:pStyle w:val="ListParagraph"/>
        <w:widowControl/>
        <w:numPr>
          <w:ilvl w:val="0"/>
          <w:numId w:val="39"/>
        </w:numPr>
        <w:autoSpaceDE/>
        <w:autoSpaceDN/>
        <w:adjustRightInd/>
        <w:ind w:right="90"/>
        <w:rPr>
          <w:bCs/>
          <w:sz w:val="22"/>
          <w:szCs w:val="22"/>
        </w:rPr>
      </w:pPr>
      <w:r w:rsidRPr="00706ACC">
        <w:rPr>
          <w:bCs/>
          <w:sz w:val="22"/>
          <w:szCs w:val="22"/>
        </w:rPr>
        <w:t>Mr. Moran confirmed that there will be a Public Hearing regarding the Community Development Block Grant Application before next week’s Committee-of-the-Whole Meeting.</w:t>
      </w:r>
    </w:p>
    <w:p w14:paraId="7787A6E6" w14:textId="77777777" w:rsidR="009357BF" w:rsidRPr="00706ACC" w:rsidRDefault="009357BF" w:rsidP="00706ACC">
      <w:pPr>
        <w:widowControl/>
        <w:autoSpaceDE/>
        <w:autoSpaceDN/>
        <w:adjustRightInd/>
        <w:ind w:right="90"/>
        <w:rPr>
          <w:bCs/>
          <w:sz w:val="22"/>
          <w:szCs w:val="22"/>
        </w:rPr>
      </w:pPr>
    </w:p>
    <w:p w14:paraId="32AF2D37" w14:textId="0F998957" w:rsidR="00C829E0" w:rsidRDefault="00C829E0" w:rsidP="00C829E0">
      <w:pPr>
        <w:pStyle w:val="ListParagraph"/>
        <w:widowControl/>
        <w:numPr>
          <w:ilvl w:val="0"/>
          <w:numId w:val="39"/>
        </w:numPr>
        <w:autoSpaceDE/>
        <w:autoSpaceDN/>
        <w:adjustRightInd/>
        <w:ind w:right="90"/>
        <w:rPr>
          <w:bCs/>
          <w:sz w:val="22"/>
          <w:szCs w:val="22"/>
        </w:rPr>
      </w:pPr>
      <w:r w:rsidRPr="00706ACC">
        <w:rPr>
          <w:bCs/>
          <w:sz w:val="22"/>
          <w:szCs w:val="22"/>
        </w:rPr>
        <w:t>Mr. Moran also confirmed with Councilman O’Donnell that there will be a Public Hearing on December 7</w:t>
      </w:r>
      <w:r w:rsidRPr="00706ACC">
        <w:rPr>
          <w:bCs/>
          <w:sz w:val="22"/>
          <w:szCs w:val="22"/>
          <w:vertAlign w:val="superscript"/>
        </w:rPr>
        <w:t>th</w:t>
      </w:r>
      <w:r w:rsidRPr="00706ACC">
        <w:rPr>
          <w:bCs/>
          <w:sz w:val="22"/>
          <w:szCs w:val="22"/>
        </w:rPr>
        <w:t xml:space="preserve"> regarding the 2021 Budget prior to the regularly scheduled Council meeting.  </w:t>
      </w:r>
    </w:p>
    <w:p w14:paraId="4BE9AD2F" w14:textId="77777777" w:rsidR="00706ACC" w:rsidRPr="00706ACC" w:rsidRDefault="00706ACC" w:rsidP="00706ACC">
      <w:pPr>
        <w:widowControl/>
        <w:autoSpaceDE/>
        <w:autoSpaceDN/>
        <w:adjustRightInd/>
        <w:ind w:right="90"/>
        <w:rPr>
          <w:bCs/>
          <w:sz w:val="22"/>
          <w:szCs w:val="22"/>
        </w:rPr>
      </w:pPr>
    </w:p>
    <w:p w14:paraId="762111C1" w14:textId="034B452E" w:rsidR="00706ACC" w:rsidRPr="00706ACC" w:rsidRDefault="00706ACC" w:rsidP="00706ACC">
      <w:pPr>
        <w:pStyle w:val="ListParagraph"/>
        <w:widowControl/>
        <w:numPr>
          <w:ilvl w:val="0"/>
          <w:numId w:val="39"/>
        </w:numPr>
        <w:autoSpaceDE/>
        <w:autoSpaceDN/>
        <w:adjustRightInd/>
        <w:ind w:right="90"/>
        <w:rPr>
          <w:bCs/>
          <w:sz w:val="22"/>
          <w:szCs w:val="22"/>
        </w:rPr>
      </w:pPr>
      <w:r>
        <w:rPr>
          <w:bCs/>
          <w:sz w:val="22"/>
          <w:szCs w:val="22"/>
        </w:rPr>
        <w:t>The Mayor also requested the possibility of having a short Special Meeting on December 4</w:t>
      </w:r>
      <w:r w:rsidRPr="00706ACC">
        <w:rPr>
          <w:bCs/>
          <w:sz w:val="22"/>
          <w:szCs w:val="22"/>
          <w:vertAlign w:val="superscript"/>
        </w:rPr>
        <w:t>th</w:t>
      </w:r>
      <w:r>
        <w:rPr>
          <w:bCs/>
          <w:sz w:val="22"/>
          <w:szCs w:val="22"/>
        </w:rPr>
        <w:t xml:space="preserve"> prior to the Finance </w:t>
      </w:r>
      <w:r w:rsidR="00DD1949">
        <w:rPr>
          <w:bCs/>
          <w:sz w:val="22"/>
          <w:szCs w:val="22"/>
        </w:rPr>
        <w:t>Committee Meeting to read l</w:t>
      </w:r>
      <w:r w:rsidR="00163E55">
        <w:rPr>
          <w:bCs/>
          <w:sz w:val="22"/>
          <w:szCs w:val="22"/>
        </w:rPr>
        <w:t>e</w:t>
      </w:r>
      <w:r>
        <w:rPr>
          <w:bCs/>
          <w:sz w:val="22"/>
          <w:szCs w:val="22"/>
        </w:rPr>
        <w:t xml:space="preserve">gislation.  </w:t>
      </w:r>
    </w:p>
    <w:p w14:paraId="6ADC3CAA" w14:textId="77777777" w:rsidR="001558FB" w:rsidRDefault="001558FB" w:rsidP="001558FB">
      <w:pPr>
        <w:widowControl/>
        <w:autoSpaceDE/>
        <w:autoSpaceDN/>
        <w:adjustRightInd/>
        <w:ind w:right="90"/>
        <w:rPr>
          <w:bCs/>
        </w:rPr>
      </w:pPr>
    </w:p>
    <w:p w14:paraId="3A935566" w14:textId="16555DEC" w:rsidR="001558FB" w:rsidRDefault="001558FB" w:rsidP="001558FB">
      <w:pPr>
        <w:widowControl/>
        <w:autoSpaceDE/>
        <w:autoSpaceDN/>
        <w:adjustRightInd/>
        <w:ind w:right="90"/>
        <w:rPr>
          <w:bCs/>
          <w:sz w:val="22"/>
          <w:szCs w:val="22"/>
        </w:rPr>
      </w:pPr>
      <w:r w:rsidRPr="001558FB">
        <w:rPr>
          <w:b/>
          <w:bCs/>
        </w:rPr>
        <w:t xml:space="preserve">LAW DEPARTMENT: </w:t>
      </w:r>
      <w:r w:rsidRPr="002B6E5D">
        <w:rPr>
          <w:bCs/>
          <w:sz w:val="22"/>
          <w:szCs w:val="22"/>
        </w:rPr>
        <w:t>Mr. O’Shea</w:t>
      </w:r>
      <w:r w:rsidRPr="002B6E5D">
        <w:rPr>
          <w:b/>
          <w:bCs/>
          <w:sz w:val="22"/>
          <w:szCs w:val="22"/>
        </w:rPr>
        <w:t xml:space="preserve"> </w:t>
      </w:r>
      <w:r w:rsidR="00163E55">
        <w:rPr>
          <w:bCs/>
          <w:sz w:val="22"/>
          <w:szCs w:val="22"/>
        </w:rPr>
        <w:t xml:space="preserve">asked if Council had any questions regarding the Political Speech Memo that Council received from Mr. Bemer last week.  Mr. O’Donnell </w:t>
      </w:r>
      <w:r w:rsidR="002A2946">
        <w:rPr>
          <w:bCs/>
          <w:sz w:val="22"/>
          <w:szCs w:val="22"/>
        </w:rPr>
        <w:t xml:space="preserve">asked if this ordinance should be amended and placed on Council’s agenda for 2021.  Mr. Klym mentioned that Mr. Bemer has mentioned making some changes regarding the commercial sign ordinances and temporary signage.  This all can </w:t>
      </w:r>
      <w:r w:rsidR="00DD1949">
        <w:rPr>
          <w:bCs/>
          <w:sz w:val="22"/>
          <w:szCs w:val="22"/>
        </w:rPr>
        <w:t xml:space="preserve">still </w:t>
      </w:r>
      <w:r w:rsidR="002A2946">
        <w:rPr>
          <w:bCs/>
          <w:sz w:val="22"/>
          <w:szCs w:val="22"/>
        </w:rPr>
        <w:t xml:space="preserve">be considered.  </w:t>
      </w:r>
    </w:p>
    <w:p w14:paraId="3B784057" w14:textId="77777777" w:rsidR="002A2946" w:rsidRDefault="002A2946" w:rsidP="001558FB">
      <w:pPr>
        <w:widowControl/>
        <w:autoSpaceDE/>
        <w:autoSpaceDN/>
        <w:adjustRightInd/>
        <w:ind w:right="90"/>
        <w:rPr>
          <w:bCs/>
          <w:sz w:val="22"/>
          <w:szCs w:val="22"/>
        </w:rPr>
      </w:pPr>
    </w:p>
    <w:p w14:paraId="05546D68" w14:textId="6F1DE7F5" w:rsidR="002A2946" w:rsidRPr="002B6E5D" w:rsidRDefault="002A2946" w:rsidP="001558FB">
      <w:pPr>
        <w:widowControl/>
        <w:autoSpaceDE/>
        <w:autoSpaceDN/>
        <w:adjustRightInd/>
        <w:ind w:right="90"/>
        <w:rPr>
          <w:bCs/>
          <w:sz w:val="22"/>
          <w:szCs w:val="22"/>
        </w:rPr>
      </w:pPr>
      <w:r>
        <w:rPr>
          <w:bCs/>
          <w:sz w:val="22"/>
          <w:szCs w:val="22"/>
        </w:rPr>
        <w:t xml:space="preserve">Mr. O’Shea also mentioned that there was a possibility of a jury trial in Judge Fitzsimmons Court Room this week.  In preparation, Judge Fitzsimmons retrofitted her courtroom with shields in between juror chairs, the witness stand and bench.  This particular case settled but the court is ready in the event of another jury trial.  The Mayor said the Court received a $70,000 grant to do some of this work.  </w:t>
      </w:r>
    </w:p>
    <w:p w14:paraId="4F2A1F74" w14:textId="77777777" w:rsidR="00802AEE" w:rsidRPr="001558FB" w:rsidRDefault="00802AEE" w:rsidP="001558FB">
      <w:pPr>
        <w:widowControl/>
        <w:autoSpaceDE/>
        <w:autoSpaceDN/>
        <w:adjustRightInd/>
        <w:ind w:right="90"/>
        <w:rPr>
          <w:bCs/>
        </w:rPr>
      </w:pPr>
    </w:p>
    <w:p w14:paraId="4DEBB4B2" w14:textId="268E9816" w:rsidR="0083264A" w:rsidRPr="002B6E5D" w:rsidRDefault="0083264A" w:rsidP="004D1B3B">
      <w:pPr>
        <w:tabs>
          <w:tab w:val="left" w:pos="-1080"/>
          <w:tab w:val="left" w:pos="-720"/>
          <w:tab w:val="left" w:pos="-180"/>
        </w:tabs>
        <w:rPr>
          <w:sz w:val="22"/>
          <w:szCs w:val="22"/>
        </w:rPr>
      </w:pPr>
      <w:r w:rsidRPr="0083264A">
        <w:rPr>
          <w:b/>
        </w:rPr>
        <w:t>COMMITTEE REPORTS:</w:t>
      </w:r>
      <w:r w:rsidR="00802AEE">
        <w:rPr>
          <w:b/>
        </w:rPr>
        <w:t xml:space="preserve"> </w:t>
      </w:r>
      <w:r w:rsidR="00802AEE" w:rsidRPr="002B6E5D">
        <w:rPr>
          <w:sz w:val="22"/>
          <w:szCs w:val="22"/>
        </w:rPr>
        <w:t xml:space="preserve">Mr. </w:t>
      </w:r>
      <w:r w:rsidR="002A2946">
        <w:rPr>
          <w:sz w:val="22"/>
          <w:szCs w:val="22"/>
        </w:rPr>
        <w:t>O’Donnell reiterated upcoming dates for the Finance Committee regarding the 2021 Budget.  November 9</w:t>
      </w:r>
      <w:r w:rsidR="002A2946" w:rsidRPr="002A2946">
        <w:rPr>
          <w:sz w:val="22"/>
          <w:szCs w:val="22"/>
          <w:vertAlign w:val="superscript"/>
        </w:rPr>
        <w:t>th</w:t>
      </w:r>
      <w:r w:rsidR="002A2946">
        <w:rPr>
          <w:sz w:val="22"/>
          <w:szCs w:val="22"/>
        </w:rPr>
        <w:t xml:space="preserve"> will be the first reading of Budget Legislation, the 2</w:t>
      </w:r>
      <w:r w:rsidR="002A2946" w:rsidRPr="002A2946">
        <w:rPr>
          <w:sz w:val="22"/>
          <w:szCs w:val="22"/>
          <w:vertAlign w:val="superscript"/>
        </w:rPr>
        <w:t>nd</w:t>
      </w:r>
      <w:r w:rsidR="002A2946">
        <w:rPr>
          <w:sz w:val="22"/>
          <w:szCs w:val="22"/>
        </w:rPr>
        <w:t xml:space="preserve"> reading will be on November 23</w:t>
      </w:r>
      <w:r w:rsidR="002A2946" w:rsidRPr="00463A04">
        <w:rPr>
          <w:sz w:val="22"/>
          <w:szCs w:val="22"/>
          <w:vertAlign w:val="superscript"/>
        </w:rPr>
        <w:t>rd</w:t>
      </w:r>
      <w:r w:rsidR="00463A04">
        <w:rPr>
          <w:sz w:val="22"/>
          <w:szCs w:val="22"/>
        </w:rPr>
        <w:t>, December 4</w:t>
      </w:r>
      <w:r w:rsidR="00463A04" w:rsidRPr="00463A04">
        <w:rPr>
          <w:sz w:val="22"/>
          <w:szCs w:val="22"/>
          <w:vertAlign w:val="superscript"/>
        </w:rPr>
        <w:t>th</w:t>
      </w:r>
      <w:r w:rsidR="00463A04">
        <w:rPr>
          <w:sz w:val="22"/>
          <w:szCs w:val="22"/>
        </w:rPr>
        <w:t xml:space="preserve"> will be the Finance Committee Meeting with the Directors and December 7</w:t>
      </w:r>
      <w:r w:rsidR="00463A04" w:rsidRPr="00463A04">
        <w:rPr>
          <w:sz w:val="22"/>
          <w:szCs w:val="22"/>
          <w:vertAlign w:val="superscript"/>
        </w:rPr>
        <w:t>th</w:t>
      </w:r>
      <w:r w:rsidR="00463A04">
        <w:rPr>
          <w:sz w:val="22"/>
          <w:szCs w:val="22"/>
        </w:rPr>
        <w:t xml:space="preserve"> will be the Public Hearing for the 2021 Budget followed by the 3</w:t>
      </w:r>
      <w:r w:rsidR="00463A04" w:rsidRPr="00463A04">
        <w:rPr>
          <w:sz w:val="22"/>
          <w:szCs w:val="22"/>
          <w:vertAlign w:val="superscript"/>
        </w:rPr>
        <w:t>rd</w:t>
      </w:r>
      <w:r w:rsidR="00463A04">
        <w:rPr>
          <w:sz w:val="22"/>
          <w:szCs w:val="22"/>
        </w:rPr>
        <w:t xml:space="preserve"> reading of this legislation.  The Mayor will have Chris Grau put a placeholder on the zoom schedule for the December 4</w:t>
      </w:r>
      <w:r w:rsidR="00463A04" w:rsidRPr="00463A04">
        <w:rPr>
          <w:sz w:val="22"/>
          <w:szCs w:val="22"/>
          <w:vertAlign w:val="superscript"/>
        </w:rPr>
        <w:t>th</w:t>
      </w:r>
      <w:r w:rsidR="00463A04">
        <w:rPr>
          <w:sz w:val="22"/>
          <w:szCs w:val="22"/>
        </w:rPr>
        <w:t xml:space="preserve"> Finance Committee Meeting in the event COVID 19 restrictions need to be put back into place.</w:t>
      </w:r>
    </w:p>
    <w:p w14:paraId="5F89F3D4" w14:textId="5DDF6BFC" w:rsidR="00013673" w:rsidRDefault="00013673" w:rsidP="004D1B3B">
      <w:pPr>
        <w:tabs>
          <w:tab w:val="left" w:pos="-1080"/>
          <w:tab w:val="left" w:pos="-720"/>
          <w:tab w:val="left" w:pos="-180"/>
        </w:tabs>
      </w:pPr>
    </w:p>
    <w:p w14:paraId="4AECDCF7" w14:textId="2800C930" w:rsidR="00A61E23" w:rsidRPr="00463A04" w:rsidRDefault="00110F2E" w:rsidP="00463A04">
      <w:pPr>
        <w:tabs>
          <w:tab w:val="left" w:pos="-1080"/>
          <w:tab w:val="left" w:pos="-720"/>
          <w:tab w:val="left" w:pos="-180"/>
        </w:tabs>
        <w:rPr>
          <w:b/>
          <w:sz w:val="22"/>
          <w:szCs w:val="22"/>
        </w:rPr>
      </w:pPr>
      <w:r>
        <w:rPr>
          <w:b/>
        </w:rPr>
        <w:t>COMMUNICATIONS FROM COUNCIL:</w:t>
      </w:r>
      <w:r w:rsidR="00A61E23">
        <w:rPr>
          <w:b/>
        </w:rPr>
        <w:t xml:space="preserve"> </w:t>
      </w:r>
      <w:r w:rsidR="00463A04" w:rsidRPr="00463A04">
        <w:rPr>
          <w:b/>
          <w:sz w:val="22"/>
          <w:szCs w:val="22"/>
        </w:rPr>
        <w:t>NONE</w:t>
      </w:r>
    </w:p>
    <w:p w14:paraId="4564D04B" w14:textId="77777777" w:rsidR="00A74869" w:rsidRPr="002B6E5D" w:rsidRDefault="00A74869">
      <w:pPr>
        <w:tabs>
          <w:tab w:val="left" w:pos="-1080"/>
          <w:tab w:val="left" w:pos="-720"/>
          <w:tab w:val="left" w:pos="-180"/>
        </w:tabs>
        <w:rPr>
          <w:b/>
          <w:sz w:val="22"/>
          <w:szCs w:val="22"/>
        </w:rPr>
      </w:pPr>
    </w:p>
    <w:p w14:paraId="70B60664" w14:textId="67A35C8E" w:rsidR="00B7599F" w:rsidRDefault="00267A31">
      <w:pPr>
        <w:tabs>
          <w:tab w:val="left" w:pos="-1080"/>
          <w:tab w:val="left" w:pos="-720"/>
          <w:tab w:val="left" w:pos="-180"/>
        </w:tabs>
        <w:rPr>
          <w:b/>
        </w:rPr>
      </w:pPr>
      <w:r w:rsidRPr="00060BC3">
        <w:rPr>
          <w:b/>
        </w:rPr>
        <w:t>PUBLIC COMMENT: NONE</w:t>
      </w:r>
    </w:p>
    <w:p w14:paraId="53ACC821" w14:textId="77777777" w:rsidR="004B6B64" w:rsidRDefault="004B6B64" w:rsidP="00E076C6">
      <w:pPr>
        <w:tabs>
          <w:tab w:val="left" w:pos="-1080"/>
          <w:tab w:val="left" w:pos="-720"/>
          <w:tab w:val="left" w:pos="-180"/>
        </w:tabs>
        <w:rPr>
          <w:b/>
        </w:rPr>
      </w:pPr>
    </w:p>
    <w:p w14:paraId="10AC3C8C" w14:textId="302055AD" w:rsidR="005F5394" w:rsidRDefault="005F5394" w:rsidP="00E076C6">
      <w:pPr>
        <w:tabs>
          <w:tab w:val="left" w:pos="-1080"/>
          <w:tab w:val="left" w:pos="-720"/>
          <w:tab w:val="left" w:pos="-180"/>
        </w:tabs>
        <w:rPr>
          <w:b/>
        </w:rPr>
      </w:pPr>
      <w:r w:rsidRPr="00060BC3">
        <w:rPr>
          <w:b/>
        </w:rPr>
        <w:t>UNFINISHED BUSINESS:</w:t>
      </w:r>
    </w:p>
    <w:p w14:paraId="6383A297" w14:textId="72D09F34" w:rsidR="008A1C20" w:rsidRDefault="008A1C20" w:rsidP="00E076C6">
      <w:pPr>
        <w:tabs>
          <w:tab w:val="left" w:pos="-1080"/>
          <w:tab w:val="left" w:pos="-720"/>
          <w:tab w:val="left" w:pos="-180"/>
        </w:tabs>
        <w:rPr>
          <w:b/>
        </w:rPr>
      </w:pPr>
    </w:p>
    <w:p w14:paraId="4878713F" w14:textId="6D893F19" w:rsidR="008A1C20" w:rsidRDefault="008A1C20" w:rsidP="00E076C6">
      <w:pPr>
        <w:tabs>
          <w:tab w:val="left" w:pos="-1080"/>
          <w:tab w:val="left" w:pos="-720"/>
          <w:tab w:val="left" w:pos="-180"/>
        </w:tabs>
        <w:rPr>
          <w:b/>
        </w:rPr>
      </w:pPr>
      <w:r w:rsidRPr="008A1C20">
        <w:rPr>
          <w:b/>
          <w:u w:val="single"/>
        </w:rPr>
        <w:t>ORDINANCE NO. 75-20</w:t>
      </w:r>
      <w:r>
        <w:rPr>
          <w:b/>
        </w:rPr>
        <w:tab/>
      </w:r>
      <w:r>
        <w:rPr>
          <w:b/>
        </w:rPr>
        <w:tab/>
      </w:r>
      <w:r>
        <w:rPr>
          <w:b/>
        </w:rPr>
        <w:tab/>
      </w:r>
      <w:r>
        <w:rPr>
          <w:b/>
        </w:rPr>
        <w:tab/>
      </w:r>
      <w:r>
        <w:rPr>
          <w:b/>
        </w:rPr>
        <w:tab/>
      </w:r>
      <w:r>
        <w:rPr>
          <w:b/>
        </w:rPr>
        <w:tab/>
        <w:t>BY: THOMAS J. HUNT</w:t>
      </w:r>
    </w:p>
    <w:p w14:paraId="2F31685A" w14:textId="3278B116" w:rsidR="008A1C20" w:rsidRDefault="008A1C20" w:rsidP="008A1C20">
      <w:pPr>
        <w:ind w:right="72"/>
        <w:outlineLvl w:val="0"/>
        <w:rPr>
          <w:b/>
        </w:rPr>
      </w:pPr>
      <w:r w:rsidRPr="008A1C20">
        <w:rPr>
          <w:b/>
        </w:rPr>
        <w:t>AN ORDINANCE AUTHORIZING THE SAFETY-SERVICE DIRECTOR TO PURCHASE ONE (1) 2021 EMERGENCY MEDICAL AMBULANCE FOR THE FIRE DIVISION FRO</w:t>
      </w:r>
      <w:r w:rsidR="00A61E23">
        <w:rPr>
          <w:b/>
        </w:rPr>
        <w:t xml:space="preserve">M PFUND SUPERIOR SALES </w:t>
      </w:r>
      <w:r w:rsidRPr="008A1C20">
        <w:rPr>
          <w:b/>
        </w:rPr>
        <w:t xml:space="preserve">AT A </w:t>
      </w:r>
      <w:r w:rsidR="00A61E23">
        <w:rPr>
          <w:b/>
        </w:rPr>
        <w:t xml:space="preserve">COST NOT TO EXCEED $255,660.00 </w:t>
      </w:r>
      <w:r w:rsidRPr="008A1C20">
        <w:rPr>
          <w:b/>
        </w:rPr>
        <w:t>AS FURTHER DESCRIBED IN EXHIBIT A</w:t>
      </w:r>
    </w:p>
    <w:p w14:paraId="5CFDEAF1" w14:textId="1E13A3DC" w:rsidR="00206941" w:rsidRDefault="00EB58A6" w:rsidP="008A1C20">
      <w:pPr>
        <w:ind w:right="72"/>
        <w:outlineLvl w:val="0"/>
        <w:rPr>
          <w:b/>
        </w:rPr>
      </w:pPr>
      <w:r>
        <w:rPr>
          <w:b/>
        </w:rPr>
        <w:t>2</w:t>
      </w:r>
      <w:r w:rsidRPr="00EB58A6">
        <w:rPr>
          <w:b/>
          <w:vertAlign w:val="superscript"/>
        </w:rPr>
        <w:t>nd</w:t>
      </w:r>
      <w:r w:rsidR="00206941">
        <w:rPr>
          <w:b/>
        </w:rPr>
        <w:t xml:space="preserve"> READING</w:t>
      </w:r>
    </w:p>
    <w:p w14:paraId="5B2E5F46" w14:textId="77777777" w:rsidR="00A61E23" w:rsidRDefault="00A61E23" w:rsidP="008A1C20">
      <w:pPr>
        <w:ind w:right="72"/>
        <w:outlineLvl w:val="0"/>
        <w:rPr>
          <w:b/>
        </w:rPr>
      </w:pPr>
    </w:p>
    <w:p w14:paraId="134E5F67" w14:textId="1FC54AF2" w:rsidR="00463A04" w:rsidRDefault="00A61E23" w:rsidP="008A1C20">
      <w:pPr>
        <w:ind w:right="72"/>
        <w:outlineLvl w:val="0"/>
        <w:rPr>
          <w:sz w:val="22"/>
          <w:szCs w:val="22"/>
        </w:rPr>
      </w:pPr>
      <w:r w:rsidRPr="002B6E5D">
        <w:rPr>
          <w:sz w:val="22"/>
          <w:szCs w:val="22"/>
        </w:rPr>
        <w:t xml:space="preserve">Mr. Hunt said there </w:t>
      </w:r>
      <w:r w:rsidR="00463A04">
        <w:rPr>
          <w:sz w:val="22"/>
          <w:szCs w:val="22"/>
        </w:rPr>
        <w:t xml:space="preserve">has been good discussions regarding this ordinance over the last few weeks.  This is for the purchase of a new ambulance for the fire division.  Council has discussed the lack of bids and how the administration determined that the $255,000 is </w:t>
      </w:r>
      <w:r w:rsidR="00C27C24">
        <w:rPr>
          <w:sz w:val="22"/>
          <w:szCs w:val="22"/>
        </w:rPr>
        <w:t xml:space="preserve">a good bid </w:t>
      </w:r>
      <w:r w:rsidR="00463A04">
        <w:rPr>
          <w:sz w:val="22"/>
          <w:szCs w:val="22"/>
        </w:rPr>
        <w:t>for this purchase.  President Moran had asked if Medic 63 could get back up and running.  Director Snyder provided notes regarding Medic 63 n</w:t>
      </w:r>
      <w:r w:rsidR="00945D17">
        <w:rPr>
          <w:sz w:val="22"/>
          <w:szCs w:val="22"/>
        </w:rPr>
        <w:t>eeding a new engine, new brakes</w:t>
      </w:r>
      <w:r w:rsidR="00463A04">
        <w:rPr>
          <w:sz w:val="22"/>
          <w:szCs w:val="22"/>
        </w:rPr>
        <w:t xml:space="preserve"> </w:t>
      </w:r>
      <w:r w:rsidR="00AA138D">
        <w:rPr>
          <w:sz w:val="22"/>
          <w:szCs w:val="22"/>
        </w:rPr>
        <w:t>and new</w:t>
      </w:r>
      <w:r w:rsidR="00D0347A">
        <w:rPr>
          <w:sz w:val="22"/>
          <w:szCs w:val="22"/>
        </w:rPr>
        <w:t xml:space="preserve"> </w:t>
      </w:r>
      <w:r w:rsidR="00463A04">
        <w:rPr>
          <w:sz w:val="22"/>
          <w:szCs w:val="22"/>
        </w:rPr>
        <w:t xml:space="preserve">ball joints and springs, </w:t>
      </w:r>
      <w:r w:rsidR="00D0347A">
        <w:rPr>
          <w:sz w:val="22"/>
          <w:szCs w:val="22"/>
        </w:rPr>
        <w:t xml:space="preserve">the </w:t>
      </w:r>
      <w:r w:rsidR="00463A04">
        <w:rPr>
          <w:sz w:val="22"/>
          <w:szCs w:val="22"/>
        </w:rPr>
        <w:t xml:space="preserve">tires </w:t>
      </w:r>
      <w:proofErr w:type="gramStart"/>
      <w:r w:rsidR="00463A04">
        <w:rPr>
          <w:sz w:val="22"/>
          <w:szCs w:val="22"/>
        </w:rPr>
        <w:t>are worn</w:t>
      </w:r>
      <w:proofErr w:type="gramEnd"/>
      <w:r w:rsidR="00463A04">
        <w:rPr>
          <w:sz w:val="22"/>
          <w:szCs w:val="22"/>
        </w:rPr>
        <w:t xml:space="preserve"> and the patient load system has already been removed </w:t>
      </w:r>
      <w:r w:rsidR="00D0347A">
        <w:rPr>
          <w:sz w:val="22"/>
          <w:szCs w:val="22"/>
        </w:rPr>
        <w:t>to be placed in</w:t>
      </w:r>
      <w:r w:rsidR="00463A04">
        <w:rPr>
          <w:sz w:val="22"/>
          <w:szCs w:val="22"/>
        </w:rPr>
        <w:t xml:space="preserve"> the new squad eventually.  </w:t>
      </w:r>
      <w:r w:rsidR="00D0347A">
        <w:rPr>
          <w:sz w:val="22"/>
          <w:szCs w:val="22"/>
        </w:rPr>
        <w:t xml:space="preserve">It sounds like it would take quite a bit to get Medic 63 back to operating standards. </w:t>
      </w:r>
      <w:r w:rsidR="00463A04">
        <w:rPr>
          <w:sz w:val="22"/>
          <w:szCs w:val="22"/>
        </w:rPr>
        <w:t xml:space="preserve">The other two medics are 14 and 3 years old and the </w:t>
      </w:r>
      <w:r w:rsidR="00AA138D">
        <w:rPr>
          <w:sz w:val="22"/>
          <w:szCs w:val="22"/>
        </w:rPr>
        <w:t>3-year-old</w:t>
      </w:r>
      <w:r w:rsidR="00463A04">
        <w:rPr>
          <w:sz w:val="22"/>
          <w:szCs w:val="22"/>
        </w:rPr>
        <w:t xml:space="preserve"> </w:t>
      </w:r>
      <w:r w:rsidR="00D0347A">
        <w:rPr>
          <w:sz w:val="22"/>
          <w:szCs w:val="22"/>
        </w:rPr>
        <w:t xml:space="preserve">Medic 68 </w:t>
      </w:r>
      <w:r w:rsidR="00463A04">
        <w:rPr>
          <w:sz w:val="22"/>
          <w:szCs w:val="22"/>
        </w:rPr>
        <w:t>has over 57,0</w:t>
      </w:r>
      <w:r w:rsidR="00C27C24">
        <w:rPr>
          <w:sz w:val="22"/>
          <w:szCs w:val="22"/>
        </w:rPr>
        <w:t>00 miles on it.  The trade-</w:t>
      </w:r>
      <w:r w:rsidR="00463A04">
        <w:rPr>
          <w:sz w:val="22"/>
          <w:szCs w:val="22"/>
        </w:rPr>
        <w:t xml:space="preserve">in amount versus the auction amount is still being discussed.  </w:t>
      </w:r>
      <w:r w:rsidR="00C27C24">
        <w:rPr>
          <w:sz w:val="22"/>
          <w:szCs w:val="22"/>
        </w:rPr>
        <w:t xml:space="preserve">This will be discussed again at next week’s Committee-of-the-Whole Meeting.  </w:t>
      </w:r>
    </w:p>
    <w:p w14:paraId="157D1625" w14:textId="4EE350D5" w:rsidR="008A1C20" w:rsidRDefault="008A1C20" w:rsidP="008A1C20">
      <w:pPr>
        <w:ind w:right="72"/>
        <w:outlineLvl w:val="0"/>
        <w:rPr>
          <w:sz w:val="22"/>
          <w:szCs w:val="22"/>
        </w:rPr>
      </w:pPr>
    </w:p>
    <w:p w14:paraId="062056C5" w14:textId="77777777" w:rsidR="00C27C24" w:rsidRDefault="00C27C24" w:rsidP="008A1C20">
      <w:pPr>
        <w:ind w:right="72"/>
        <w:outlineLvl w:val="0"/>
        <w:rPr>
          <w:sz w:val="22"/>
          <w:szCs w:val="22"/>
        </w:rPr>
      </w:pPr>
    </w:p>
    <w:p w14:paraId="21AD8608" w14:textId="77777777" w:rsidR="00C27C24" w:rsidRDefault="00C27C24" w:rsidP="008A1C20">
      <w:pPr>
        <w:ind w:right="72"/>
        <w:outlineLvl w:val="0"/>
      </w:pPr>
    </w:p>
    <w:p w14:paraId="01A0E029" w14:textId="34BE4E79" w:rsidR="008A1C20" w:rsidRDefault="008A1C20" w:rsidP="008A1C20">
      <w:pPr>
        <w:ind w:right="72"/>
        <w:outlineLvl w:val="0"/>
      </w:pPr>
      <w:r w:rsidRPr="008A1C20">
        <w:rPr>
          <w:b/>
          <w:u w:val="single"/>
        </w:rPr>
        <w:t>ORDINANCE NO. 76-20</w:t>
      </w:r>
      <w:r w:rsidRPr="008A1C20">
        <w:rPr>
          <w:b/>
        </w:rPr>
        <w:tab/>
      </w:r>
      <w:r w:rsidRPr="008A1C20">
        <w:rPr>
          <w:b/>
        </w:rPr>
        <w:tab/>
      </w:r>
      <w:r>
        <w:tab/>
      </w:r>
      <w:r>
        <w:tab/>
      </w:r>
      <w:r>
        <w:tab/>
      </w:r>
      <w:r>
        <w:tab/>
      </w:r>
      <w:r w:rsidRPr="008A1C20">
        <w:rPr>
          <w:b/>
        </w:rPr>
        <w:t>BY: JOHN B. SHEPHERD</w:t>
      </w:r>
    </w:p>
    <w:p w14:paraId="7AC74DEC" w14:textId="0ADC50FB" w:rsidR="008A1C20" w:rsidRDefault="008A1C20" w:rsidP="008A1C20">
      <w:pPr>
        <w:ind w:right="72"/>
        <w:outlineLvl w:val="0"/>
        <w:rPr>
          <w:b/>
        </w:rPr>
      </w:pPr>
      <w:r w:rsidRPr="008A1C20">
        <w:rPr>
          <w:b/>
        </w:rPr>
        <w:t>AN ORDINANCE AUTHORIZING THE MAYOR TO ENTER INTO A PUBLIC HEALTH SERVICE AGREEMENT FOR 2021 WITH THE CUYAHOGA COUNTY BOARD OF HEALTH FOR SERVICES TO THE CITY OF ROCKY RIVER AS FURTHER DESCRIBED IN EXHIBIT A</w:t>
      </w:r>
    </w:p>
    <w:p w14:paraId="0F83A7B6" w14:textId="54E53C46" w:rsidR="000E7CD7" w:rsidRDefault="00EB58A6" w:rsidP="000E7CD7">
      <w:pPr>
        <w:ind w:right="72"/>
        <w:outlineLvl w:val="0"/>
        <w:rPr>
          <w:b/>
        </w:rPr>
      </w:pPr>
      <w:r>
        <w:rPr>
          <w:b/>
        </w:rPr>
        <w:t>2</w:t>
      </w:r>
      <w:r w:rsidRPr="00EB58A6">
        <w:rPr>
          <w:b/>
          <w:vertAlign w:val="superscript"/>
        </w:rPr>
        <w:t>nd</w:t>
      </w:r>
      <w:r w:rsidR="000E7CD7">
        <w:rPr>
          <w:b/>
        </w:rPr>
        <w:t xml:space="preserve"> READING</w:t>
      </w:r>
    </w:p>
    <w:p w14:paraId="7F554259" w14:textId="77777777" w:rsidR="000E7CD7" w:rsidRDefault="000E7CD7" w:rsidP="000E7CD7">
      <w:pPr>
        <w:ind w:right="72"/>
        <w:outlineLvl w:val="0"/>
        <w:rPr>
          <w:b/>
        </w:rPr>
      </w:pPr>
    </w:p>
    <w:p w14:paraId="006E1895" w14:textId="03A57EDD" w:rsidR="00C27C24" w:rsidRDefault="000E7CD7" w:rsidP="008A1C20">
      <w:pPr>
        <w:ind w:right="72"/>
        <w:outlineLvl w:val="0"/>
        <w:rPr>
          <w:sz w:val="22"/>
          <w:szCs w:val="22"/>
        </w:rPr>
      </w:pPr>
      <w:r w:rsidRPr="002B6E5D">
        <w:rPr>
          <w:sz w:val="22"/>
          <w:szCs w:val="22"/>
        </w:rPr>
        <w:t>Chapter 3709</w:t>
      </w:r>
      <w:r w:rsidR="00D0347A">
        <w:rPr>
          <w:sz w:val="22"/>
          <w:szCs w:val="22"/>
        </w:rPr>
        <w:t xml:space="preserve"> of the Ohio Revised Code requires</w:t>
      </w:r>
      <w:r w:rsidRPr="002B6E5D">
        <w:rPr>
          <w:sz w:val="22"/>
          <w:szCs w:val="22"/>
        </w:rPr>
        <w:t xml:space="preserve"> that each city must provide health services either through a health district or by a valid contract or union with the county health district or an adjacent city health district. This contract </w:t>
      </w:r>
      <w:r w:rsidR="00C27C24">
        <w:rPr>
          <w:sz w:val="22"/>
          <w:szCs w:val="22"/>
        </w:rPr>
        <w:t xml:space="preserve">meets that responsibility and </w:t>
      </w:r>
      <w:r w:rsidRPr="002B6E5D">
        <w:rPr>
          <w:sz w:val="22"/>
          <w:szCs w:val="22"/>
        </w:rPr>
        <w:t xml:space="preserve">continues the rate of $5.45 per </w:t>
      </w:r>
      <w:r w:rsidR="00C3188A" w:rsidRPr="002B6E5D">
        <w:rPr>
          <w:sz w:val="22"/>
          <w:szCs w:val="22"/>
        </w:rPr>
        <w:t>capita, which</w:t>
      </w:r>
      <w:r w:rsidRPr="002B6E5D">
        <w:rPr>
          <w:sz w:val="22"/>
          <w:szCs w:val="22"/>
        </w:rPr>
        <w:t xml:space="preserve"> is the same rate as 2020.  This will </w:t>
      </w:r>
      <w:r w:rsidR="00C27C24">
        <w:rPr>
          <w:sz w:val="22"/>
          <w:szCs w:val="22"/>
        </w:rPr>
        <w:t>be discussed again next week and hopefully passed at the next Legislative Meeting</w:t>
      </w:r>
      <w:r w:rsidRPr="002B6E5D">
        <w:rPr>
          <w:sz w:val="22"/>
          <w:szCs w:val="22"/>
        </w:rPr>
        <w:t>.</w:t>
      </w:r>
    </w:p>
    <w:p w14:paraId="2DCBC91B" w14:textId="77777777" w:rsidR="00C27C24" w:rsidRDefault="00C27C24" w:rsidP="008A1C20">
      <w:pPr>
        <w:ind w:right="72"/>
        <w:outlineLvl w:val="0"/>
        <w:rPr>
          <w:sz w:val="22"/>
          <w:szCs w:val="22"/>
        </w:rPr>
      </w:pPr>
    </w:p>
    <w:p w14:paraId="0059C914" w14:textId="38A5F10A" w:rsidR="000E7CD7" w:rsidRDefault="00C27C24" w:rsidP="00C27C24">
      <w:pPr>
        <w:pStyle w:val="ListParagraph"/>
        <w:numPr>
          <w:ilvl w:val="0"/>
          <w:numId w:val="40"/>
        </w:numPr>
        <w:ind w:right="72"/>
        <w:outlineLvl w:val="0"/>
        <w:rPr>
          <w:sz w:val="22"/>
          <w:szCs w:val="22"/>
        </w:rPr>
      </w:pPr>
      <w:r>
        <w:rPr>
          <w:sz w:val="22"/>
          <w:szCs w:val="22"/>
        </w:rPr>
        <w:t>Mr. Furry asked if the County’s reporting for schools was paid for by the city or</w:t>
      </w:r>
      <w:r w:rsidR="00D0347A">
        <w:rPr>
          <w:sz w:val="22"/>
          <w:szCs w:val="22"/>
        </w:rPr>
        <w:t xml:space="preserve"> the</w:t>
      </w:r>
      <w:r>
        <w:rPr>
          <w:sz w:val="22"/>
          <w:szCs w:val="22"/>
        </w:rPr>
        <w:t xml:space="preserve"> schools.  The Mayor will look into that.  The </w:t>
      </w:r>
      <w:r w:rsidR="005C4F73">
        <w:rPr>
          <w:sz w:val="22"/>
          <w:szCs w:val="22"/>
        </w:rPr>
        <w:t xml:space="preserve">Mayor stated that the </w:t>
      </w:r>
      <w:r>
        <w:rPr>
          <w:sz w:val="22"/>
          <w:szCs w:val="22"/>
        </w:rPr>
        <w:t>schools do utilize the County Board of Health.</w:t>
      </w:r>
    </w:p>
    <w:p w14:paraId="3B080385" w14:textId="77777777" w:rsidR="00C27C24" w:rsidRDefault="00C27C24" w:rsidP="00C27C24">
      <w:pPr>
        <w:pStyle w:val="ListParagraph"/>
        <w:ind w:left="773" w:right="72"/>
        <w:outlineLvl w:val="0"/>
        <w:rPr>
          <w:sz w:val="22"/>
          <w:szCs w:val="22"/>
        </w:rPr>
      </w:pPr>
    </w:p>
    <w:p w14:paraId="652DBA07" w14:textId="2A969A47" w:rsidR="00C27C24" w:rsidRPr="00C27C24" w:rsidRDefault="00C27C24" w:rsidP="00C27C24">
      <w:pPr>
        <w:pStyle w:val="ListParagraph"/>
        <w:numPr>
          <w:ilvl w:val="0"/>
          <w:numId w:val="40"/>
        </w:numPr>
        <w:ind w:right="72"/>
        <w:outlineLvl w:val="0"/>
        <w:rPr>
          <w:sz w:val="22"/>
          <w:szCs w:val="22"/>
        </w:rPr>
      </w:pPr>
      <w:r>
        <w:rPr>
          <w:sz w:val="22"/>
          <w:szCs w:val="22"/>
        </w:rPr>
        <w:t xml:space="preserve">Mr. Furry asked if the County reports how many confirmed cases of COVID 19 are in Rocky River.  The Mayor said that the County’s link regarding COVID is on the city’s website and shows the COVID numbers.  </w:t>
      </w:r>
      <w:r w:rsidR="00D0347A">
        <w:rPr>
          <w:sz w:val="22"/>
          <w:szCs w:val="22"/>
        </w:rPr>
        <w:t>It is updated weekly.</w:t>
      </w:r>
    </w:p>
    <w:p w14:paraId="411B7424" w14:textId="61D2C1CD" w:rsidR="008A1C20" w:rsidRDefault="008A1C20" w:rsidP="008A1C20">
      <w:pPr>
        <w:ind w:right="72"/>
        <w:outlineLvl w:val="0"/>
        <w:rPr>
          <w:b/>
        </w:rPr>
      </w:pPr>
    </w:p>
    <w:p w14:paraId="384766F5" w14:textId="77777777" w:rsidR="008A1C20" w:rsidRDefault="008A1C20" w:rsidP="008A1C20">
      <w:pPr>
        <w:ind w:right="72"/>
        <w:outlineLvl w:val="0"/>
        <w:rPr>
          <w:b/>
        </w:rPr>
      </w:pPr>
      <w:r w:rsidRPr="008A1C20">
        <w:rPr>
          <w:b/>
          <w:u w:val="single"/>
        </w:rPr>
        <w:t>RESOLUTION NO. 77-20</w:t>
      </w:r>
      <w:r>
        <w:rPr>
          <w:b/>
        </w:rPr>
        <w:tab/>
      </w:r>
      <w:r>
        <w:rPr>
          <w:b/>
        </w:rPr>
        <w:tab/>
      </w:r>
      <w:r>
        <w:rPr>
          <w:b/>
        </w:rPr>
        <w:tab/>
      </w:r>
      <w:r>
        <w:rPr>
          <w:b/>
        </w:rPr>
        <w:tab/>
      </w:r>
      <w:r>
        <w:rPr>
          <w:b/>
        </w:rPr>
        <w:tab/>
      </w:r>
      <w:r>
        <w:rPr>
          <w:b/>
        </w:rPr>
        <w:tab/>
        <w:t>BY: JOHN B. SHEPHERD</w:t>
      </w:r>
    </w:p>
    <w:p w14:paraId="48C5A15F" w14:textId="3914936D" w:rsidR="000E7CD7" w:rsidRDefault="008A1C20" w:rsidP="008A1C20">
      <w:pPr>
        <w:ind w:right="72"/>
        <w:outlineLvl w:val="0"/>
        <w:rPr>
          <w:b/>
        </w:rPr>
      </w:pPr>
      <w:r>
        <w:rPr>
          <w:b/>
        </w:rPr>
        <w:t>AN EMERGENCY RESOLUTION AUTHORIZING THE MAYOR AND HER DESIGNEE TO SUBMIT AN APPLICATION TO THE NORTHEAST OHIO AREAWIDE COORDINATING AGENCY (NOACA), FOR TRANSPORTATION FOR LIVA</w:t>
      </w:r>
      <w:r w:rsidR="008F7C72">
        <w:rPr>
          <w:b/>
        </w:rPr>
        <w:t>BLE COMMUNITIES INITIATIVE (TLCI</w:t>
      </w:r>
      <w:r>
        <w:rPr>
          <w:b/>
        </w:rPr>
        <w:t>) IMPLEMENTATION, TO FUND IMPROVEMENTS FOR THE “BEACHCLIFF/LAKE ROAD PEDESTRIAN CROSSING IMPROVEMENT” PROJECT</w:t>
      </w:r>
    </w:p>
    <w:p w14:paraId="25426624" w14:textId="62E8961C" w:rsidR="000E7CD7" w:rsidRDefault="00EB58A6" w:rsidP="000E7CD7">
      <w:pPr>
        <w:ind w:right="72"/>
        <w:outlineLvl w:val="0"/>
        <w:rPr>
          <w:b/>
        </w:rPr>
      </w:pPr>
      <w:r>
        <w:rPr>
          <w:b/>
        </w:rPr>
        <w:t>2</w:t>
      </w:r>
      <w:r w:rsidRPr="00EB58A6">
        <w:rPr>
          <w:b/>
          <w:vertAlign w:val="superscript"/>
        </w:rPr>
        <w:t>nd</w:t>
      </w:r>
      <w:r w:rsidR="000E7CD7">
        <w:rPr>
          <w:b/>
        </w:rPr>
        <w:t xml:space="preserve"> READING</w:t>
      </w:r>
    </w:p>
    <w:p w14:paraId="6D61C9D5" w14:textId="60CCA0D1" w:rsidR="008A1C20" w:rsidRPr="008A1C20" w:rsidRDefault="008A1C20" w:rsidP="008A1C20">
      <w:pPr>
        <w:ind w:right="72"/>
        <w:outlineLvl w:val="0"/>
        <w:rPr>
          <w:b/>
        </w:rPr>
      </w:pPr>
      <w:r>
        <w:rPr>
          <w:b/>
        </w:rPr>
        <w:tab/>
      </w:r>
      <w:r>
        <w:rPr>
          <w:b/>
        </w:rPr>
        <w:tab/>
      </w:r>
      <w:r>
        <w:rPr>
          <w:b/>
        </w:rPr>
        <w:tab/>
      </w:r>
      <w:r>
        <w:rPr>
          <w:b/>
        </w:rPr>
        <w:tab/>
      </w:r>
      <w:r>
        <w:rPr>
          <w:b/>
        </w:rPr>
        <w:tab/>
      </w:r>
    </w:p>
    <w:p w14:paraId="098BA6BA" w14:textId="77777777" w:rsidR="0035078D" w:rsidRDefault="008F7C72" w:rsidP="00E076C6">
      <w:pPr>
        <w:tabs>
          <w:tab w:val="left" w:pos="-1080"/>
          <w:tab w:val="left" w:pos="-720"/>
          <w:tab w:val="left" w:pos="-180"/>
        </w:tabs>
        <w:rPr>
          <w:sz w:val="22"/>
          <w:szCs w:val="22"/>
        </w:rPr>
      </w:pPr>
      <w:r w:rsidRPr="002B6E5D">
        <w:rPr>
          <w:sz w:val="22"/>
          <w:szCs w:val="22"/>
        </w:rPr>
        <w:t>Mr. Shepherd s</w:t>
      </w:r>
      <w:r w:rsidR="0035078D">
        <w:rPr>
          <w:sz w:val="22"/>
          <w:szCs w:val="22"/>
        </w:rPr>
        <w:t xml:space="preserve">aid that this resolution authorizes the application for this grant.  </w:t>
      </w:r>
      <w:r w:rsidR="00264B24" w:rsidRPr="002B6E5D">
        <w:rPr>
          <w:sz w:val="22"/>
          <w:szCs w:val="22"/>
        </w:rPr>
        <w:t>This grant will be in the</w:t>
      </w:r>
      <w:r w:rsidRPr="002B6E5D">
        <w:rPr>
          <w:sz w:val="22"/>
          <w:szCs w:val="22"/>
        </w:rPr>
        <w:t xml:space="preserve"> range of 80% being paid by NOACA.  </w:t>
      </w:r>
      <w:r w:rsidR="0035078D">
        <w:rPr>
          <w:sz w:val="22"/>
          <w:szCs w:val="22"/>
        </w:rPr>
        <w:t xml:space="preserve">The project starts just north of US 6 at the bridge and there are four areas of crosswalks that will be improved and four areas of sidewalks being replaced. This will have three </w:t>
      </w:r>
      <w:r w:rsidRPr="002B6E5D">
        <w:rPr>
          <w:sz w:val="22"/>
          <w:szCs w:val="22"/>
        </w:rPr>
        <w:t xml:space="preserve">reads.  </w:t>
      </w:r>
    </w:p>
    <w:p w14:paraId="6F16AEF2" w14:textId="77777777" w:rsidR="0035078D" w:rsidRDefault="0035078D" w:rsidP="00E076C6">
      <w:pPr>
        <w:tabs>
          <w:tab w:val="left" w:pos="-1080"/>
          <w:tab w:val="left" w:pos="-720"/>
          <w:tab w:val="left" w:pos="-180"/>
        </w:tabs>
        <w:rPr>
          <w:sz w:val="22"/>
          <w:szCs w:val="22"/>
        </w:rPr>
      </w:pPr>
    </w:p>
    <w:p w14:paraId="16216C27" w14:textId="15A3B24F" w:rsidR="00264B24" w:rsidRDefault="0035078D" w:rsidP="0035078D">
      <w:pPr>
        <w:pStyle w:val="ListParagraph"/>
        <w:numPr>
          <w:ilvl w:val="0"/>
          <w:numId w:val="41"/>
        </w:numPr>
        <w:tabs>
          <w:tab w:val="left" w:pos="-1080"/>
          <w:tab w:val="left" w:pos="-720"/>
          <w:tab w:val="left" w:pos="-180"/>
        </w:tabs>
        <w:rPr>
          <w:sz w:val="22"/>
          <w:szCs w:val="22"/>
        </w:rPr>
      </w:pPr>
      <w:r w:rsidRPr="0035078D">
        <w:rPr>
          <w:sz w:val="22"/>
          <w:szCs w:val="22"/>
        </w:rPr>
        <w:t xml:space="preserve">Mr. Snyder stated that this </w:t>
      </w:r>
      <w:r w:rsidR="005C4F73">
        <w:rPr>
          <w:sz w:val="22"/>
          <w:szCs w:val="22"/>
        </w:rPr>
        <w:t xml:space="preserve">grant </w:t>
      </w:r>
      <w:r w:rsidRPr="0035078D">
        <w:rPr>
          <w:sz w:val="22"/>
          <w:szCs w:val="22"/>
        </w:rPr>
        <w:t>application was submitted and</w:t>
      </w:r>
      <w:r w:rsidR="005C4F73">
        <w:rPr>
          <w:sz w:val="22"/>
          <w:szCs w:val="22"/>
        </w:rPr>
        <w:t xml:space="preserve"> Rocky River</w:t>
      </w:r>
      <w:r w:rsidRPr="0035078D">
        <w:rPr>
          <w:sz w:val="22"/>
          <w:szCs w:val="22"/>
        </w:rPr>
        <w:t xml:space="preserve"> is one of the eleven communities eligible for this grant based on the application.  Mr. Snyder will be presenting to NOACA next Friday for this grant.  </w:t>
      </w:r>
    </w:p>
    <w:p w14:paraId="20D6C169" w14:textId="77777777" w:rsidR="0035078D" w:rsidRDefault="0035078D" w:rsidP="0035078D">
      <w:pPr>
        <w:pStyle w:val="ListParagraph"/>
        <w:tabs>
          <w:tab w:val="left" w:pos="-1080"/>
          <w:tab w:val="left" w:pos="-720"/>
          <w:tab w:val="left" w:pos="-180"/>
        </w:tabs>
        <w:rPr>
          <w:sz w:val="22"/>
          <w:szCs w:val="22"/>
        </w:rPr>
      </w:pPr>
    </w:p>
    <w:p w14:paraId="25B9CCCF" w14:textId="2279419C" w:rsidR="0035078D" w:rsidRPr="0035078D" w:rsidRDefault="0035078D" w:rsidP="0035078D">
      <w:pPr>
        <w:tabs>
          <w:tab w:val="left" w:pos="-1080"/>
          <w:tab w:val="left" w:pos="-720"/>
          <w:tab w:val="left" w:pos="-180"/>
        </w:tabs>
        <w:rPr>
          <w:b/>
        </w:rPr>
      </w:pPr>
      <w:r w:rsidRPr="0035078D">
        <w:rPr>
          <w:b/>
        </w:rPr>
        <w:t>NEW BUSINESS:</w:t>
      </w:r>
    </w:p>
    <w:p w14:paraId="62BA9F5C" w14:textId="1F54D7B3" w:rsidR="00EB58A6" w:rsidRDefault="00EB58A6" w:rsidP="00E076C6">
      <w:pPr>
        <w:tabs>
          <w:tab w:val="left" w:pos="-1080"/>
          <w:tab w:val="left" w:pos="-720"/>
          <w:tab w:val="left" w:pos="-180"/>
        </w:tabs>
        <w:rPr>
          <w:sz w:val="22"/>
          <w:szCs w:val="22"/>
        </w:rPr>
      </w:pPr>
    </w:p>
    <w:p w14:paraId="29AF8367" w14:textId="101D036A" w:rsidR="00EB58A6" w:rsidRPr="00EB58A6" w:rsidRDefault="00EB58A6" w:rsidP="00E076C6">
      <w:pPr>
        <w:tabs>
          <w:tab w:val="left" w:pos="-1080"/>
          <w:tab w:val="left" w:pos="-720"/>
          <w:tab w:val="left" w:pos="-180"/>
        </w:tabs>
        <w:rPr>
          <w:b/>
        </w:rPr>
      </w:pPr>
      <w:r w:rsidRPr="00EB58A6">
        <w:rPr>
          <w:b/>
          <w:u w:val="single"/>
        </w:rPr>
        <w:t>ORDINANCE NO. 78-20</w:t>
      </w:r>
      <w:r w:rsidRPr="00EB58A6">
        <w:rPr>
          <w:b/>
        </w:rPr>
        <w:tab/>
      </w:r>
      <w:r w:rsidRPr="00EB58A6">
        <w:rPr>
          <w:b/>
        </w:rPr>
        <w:tab/>
      </w:r>
      <w:r w:rsidRPr="00EB58A6">
        <w:rPr>
          <w:b/>
        </w:rPr>
        <w:tab/>
      </w:r>
      <w:r w:rsidRPr="00EB58A6">
        <w:rPr>
          <w:b/>
        </w:rPr>
        <w:tab/>
      </w:r>
      <w:r w:rsidRPr="00EB58A6">
        <w:rPr>
          <w:b/>
        </w:rPr>
        <w:tab/>
      </w:r>
      <w:r w:rsidRPr="00EB58A6">
        <w:rPr>
          <w:b/>
        </w:rPr>
        <w:tab/>
        <w:t>BY: JOHN B. SHEPHERD</w:t>
      </w:r>
    </w:p>
    <w:p w14:paraId="63D7062C" w14:textId="425B63FA" w:rsidR="00EB58A6" w:rsidRDefault="00EB58A6" w:rsidP="00EB58A6">
      <w:pPr>
        <w:ind w:right="72"/>
        <w:outlineLvl w:val="0"/>
        <w:rPr>
          <w:b/>
        </w:rPr>
      </w:pPr>
      <w:r w:rsidRPr="00EB58A6">
        <w:rPr>
          <w:b/>
        </w:rPr>
        <w:t>AN EMERGENCY ORDINANCE AUTHORIZING THE MAYOR AND SAFETY</w:t>
      </w:r>
      <w:r w:rsidR="005C4F73">
        <w:rPr>
          <w:b/>
        </w:rPr>
        <w:t>-</w:t>
      </w:r>
      <w:r w:rsidRPr="00EB58A6">
        <w:rPr>
          <w:b/>
        </w:rPr>
        <w:t xml:space="preserve"> SERVICE DIRECTOR TO ENTER INTO A CONTRACT WITH A &amp; J CEMENT CONTRACTORS, INC., FOR THE 2020 SIDEWALK PROGRAM IN AN AMOUNT NOT TO EXCEED $48,300.00, AS FURTHER DESCRIBED IN EXHIBIT “A” </w:t>
      </w:r>
    </w:p>
    <w:p w14:paraId="7140E23C" w14:textId="69C69469" w:rsidR="00EB58A6" w:rsidRDefault="00EB58A6" w:rsidP="00EB58A6">
      <w:pPr>
        <w:ind w:right="72"/>
        <w:outlineLvl w:val="0"/>
        <w:rPr>
          <w:b/>
        </w:rPr>
      </w:pPr>
      <w:r w:rsidRPr="00EB58A6">
        <w:rPr>
          <w:b/>
        </w:rPr>
        <w:t>1</w:t>
      </w:r>
      <w:r w:rsidRPr="00EB58A6">
        <w:rPr>
          <w:b/>
          <w:vertAlign w:val="superscript"/>
        </w:rPr>
        <w:t>st</w:t>
      </w:r>
      <w:r>
        <w:rPr>
          <w:b/>
        </w:rPr>
        <w:t xml:space="preserve"> READ</w:t>
      </w:r>
      <w:r w:rsidR="0035078D">
        <w:rPr>
          <w:b/>
        </w:rPr>
        <w:t>ING</w:t>
      </w:r>
    </w:p>
    <w:p w14:paraId="25C690F5" w14:textId="1F996346" w:rsidR="00EB58A6" w:rsidRDefault="00EB58A6" w:rsidP="00EB58A6">
      <w:pPr>
        <w:ind w:right="72"/>
        <w:outlineLvl w:val="0"/>
        <w:rPr>
          <w:b/>
        </w:rPr>
      </w:pPr>
    </w:p>
    <w:p w14:paraId="335B1F9B" w14:textId="77777777" w:rsidR="005C4F73" w:rsidRDefault="001C320B" w:rsidP="001C320B">
      <w:pPr>
        <w:rPr>
          <w:sz w:val="22"/>
          <w:szCs w:val="22"/>
        </w:rPr>
      </w:pPr>
      <w:r w:rsidRPr="0035078D">
        <w:rPr>
          <w:sz w:val="22"/>
          <w:szCs w:val="22"/>
        </w:rPr>
        <w:t xml:space="preserve">This is </w:t>
      </w:r>
      <w:r w:rsidR="005C4F73">
        <w:rPr>
          <w:sz w:val="22"/>
          <w:szCs w:val="22"/>
        </w:rPr>
        <w:t xml:space="preserve">authorizing </w:t>
      </w:r>
      <w:r w:rsidRPr="0035078D">
        <w:rPr>
          <w:sz w:val="22"/>
          <w:szCs w:val="22"/>
        </w:rPr>
        <w:t xml:space="preserve">a contract with A &amp; J Cement Contractors for the 2020 Sidewalk Program. This is to make sidewalk repairs where sidewalks have been damaged by tree root systems or sewer lateral fractures.  </w:t>
      </w:r>
      <w:r w:rsidR="005C4F73">
        <w:rPr>
          <w:sz w:val="22"/>
          <w:szCs w:val="22"/>
        </w:rPr>
        <w:t>Mr. Shepherd</w:t>
      </w:r>
      <w:r w:rsidR="0035078D" w:rsidRPr="0035078D">
        <w:rPr>
          <w:sz w:val="22"/>
          <w:szCs w:val="22"/>
        </w:rPr>
        <w:t xml:space="preserve"> will be asking for a rule suspension to pass this legislation this evening so the project can begin. </w:t>
      </w:r>
      <w:r w:rsidRPr="0035078D">
        <w:rPr>
          <w:sz w:val="22"/>
          <w:szCs w:val="22"/>
        </w:rPr>
        <w:t>There were four responsive bids and A &amp; J came in under the engineer’s estimate of $60,000.  A &amp; J has performed work for Fairview Park,</w:t>
      </w:r>
      <w:r w:rsidR="0035078D" w:rsidRPr="0035078D">
        <w:rPr>
          <w:sz w:val="22"/>
          <w:szCs w:val="22"/>
        </w:rPr>
        <w:t xml:space="preserve"> Westlake and Mentor </w:t>
      </w:r>
      <w:r w:rsidRPr="0035078D">
        <w:rPr>
          <w:sz w:val="22"/>
          <w:szCs w:val="22"/>
        </w:rPr>
        <w:t xml:space="preserve">and there are no unresolved findings on the auditor’s database.  </w:t>
      </w:r>
    </w:p>
    <w:p w14:paraId="68ABF2A6" w14:textId="77777777" w:rsidR="005C4F73" w:rsidRDefault="005C4F73" w:rsidP="001C320B">
      <w:pPr>
        <w:rPr>
          <w:sz w:val="22"/>
          <w:szCs w:val="22"/>
        </w:rPr>
      </w:pPr>
    </w:p>
    <w:p w14:paraId="294C2B18" w14:textId="6A415D7A" w:rsidR="001C320B" w:rsidRPr="0035078D" w:rsidRDefault="0035078D" w:rsidP="001C320B">
      <w:pPr>
        <w:rPr>
          <w:sz w:val="22"/>
          <w:szCs w:val="22"/>
        </w:rPr>
      </w:pPr>
      <w:r w:rsidRPr="0035078D">
        <w:rPr>
          <w:sz w:val="22"/>
          <w:szCs w:val="22"/>
        </w:rPr>
        <w:t>Mr. Shepherd moved for a rules suspension, seconded by Mr. O’Donnell.</w:t>
      </w:r>
    </w:p>
    <w:p w14:paraId="254F8EA2" w14:textId="77777777" w:rsidR="0035078D" w:rsidRPr="00706ACC" w:rsidRDefault="0035078D" w:rsidP="0035078D">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 aye</w:t>
      </w:r>
      <w:r w:rsidRPr="00706ACC">
        <w:rPr>
          <w:sz w:val="22"/>
          <w:szCs w:val="22"/>
        </w:rPr>
        <w:tab/>
      </w:r>
      <w:r w:rsidRPr="00706ACC">
        <w:rPr>
          <w:sz w:val="22"/>
          <w:szCs w:val="22"/>
        </w:rPr>
        <w:tab/>
        <w:t>O’Donnell – aye</w:t>
      </w:r>
      <w:r w:rsidRPr="00706ACC">
        <w:rPr>
          <w:sz w:val="22"/>
          <w:szCs w:val="22"/>
        </w:rPr>
        <w:tab/>
        <w:t>Furry - aye</w:t>
      </w:r>
    </w:p>
    <w:p w14:paraId="781FA6E1" w14:textId="77777777" w:rsidR="0035078D" w:rsidRPr="00706ACC" w:rsidRDefault="0035078D" w:rsidP="0035078D">
      <w:pPr>
        <w:widowControl/>
        <w:autoSpaceDE/>
        <w:autoSpaceDN/>
        <w:adjustRightInd/>
        <w:ind w:right="90" w:firstLine="720"/>
        <w:rPr>
          <w:sz w:val="22"/>
          <w:szCs w:val="22"/>
        </w:rPr>
      </w:pPr>
      <w:r w:rsidRPr="00706ACC">
        <w:rPr>
          <w:sz w:val="22"/>
          <w:szCs w:val="22"/>
        </w:rPr>
        <w:t>Morris – aye</w:t>
      </w:r>
      <w:r w:rsidRPr="00706ACC">
        <w:rPr>
          <w:sz w:val="22"/>
          <w:szCs w:val="22"/>
        </w:rPr>
        <w:tab/>
      </w:r>
      <w:r w:rsidRPr="00706ACC">
        <w:rPr>
          <w:sz w:val="22"/>
          <w:szCs w:val="22"/>
        </w:rPr>
        <w:tab/>
        <w:t>Klym – aye</w:t>
      </w:r>
      <w:r w:rsidRPr="00706ACC">
        <w:rPr>
          <w:sz w:val="22"/>
          <w:szCs w:val="22"/>
        </w:rPr>
        <w:tab/>
      </w:r>
      <w:r w:rsidRPr="00706ACC">
        <w:rPr>
          <w:sz w:val="22"/>
          <w:szCs w:val="22"/>
        </w:rPr>
        <w:tab/>
        <w:t>Moran – aye</w:t>
      </w:r>
    </w:p>
    <w:p w14:paraId="7151F142" w14:textId="09AE5AEB" w:rsidR="0035078D" w:rsidRDefault="00956663" w:rsidP="0035078D">
      <w:pPr>
        <w:widowControl/>
        <w:autoSpaceDE/>
        <w:autoSpaceDN/>
        <w:adjustRightInd/>
        <w:ind w:right="90"/>
        <w:rPr>
          <w:b/>
          <w:sz w:val="22"/>
          <w:szCs w:val="22"/>
        </w:rPr>
      </w:pPr>
      <w:r>
        <w:rPr>
          <w:sz w:val="22"/>
          <w:szCs w:val="22"/>
        </w:rPr>
        <w:tab/>
        <w:t>7 ayes</w:t>
      </w:r>
      <w:r>
        <w:rPr>
          <w:sz w:val="22"/>
          <w:szCs w:val="22"/>
        </w:rPr>
        <w:tab/>
      </w:r>
      <w:r>
        <w:rPr>
          <w:sz w:val="22"/>
          <w:szCs w:val="22"/>
        </w:rPr>
        <w:tab/>
      </w:r>
      <w:r>
        <w:rPr>
          <w:sz w:val="22"/>
          <w:szCs w:val="22"/>
        </w:rPr>
        <w:tab/>
      </w:r>
      <w:r>
        <w:rPr>
          <w:sz w:val="22"/>
          <w:szCs w:val="22"/>
        </w:rPr>
        <w:tab/>
      </w:r>
      <w:r w:rsidR="0035078D" w:rsidRPr="00706ACC">
        <w:rPr>
          <w:sz w:val="22"/>
          <w:szCs w:val="22"/>
        </w:rPr>
        <w:tab/>
      </w:r>
      <w:r w:rsidR="0035078D" w:rsidRPr="00706ACC">
        <w:rPr>
          <w:sz w:val="22"/>
          <w:szCs w:val="22"/>
        </w:rPr>
        <w:tab/>
        <w:t>0 nays</w:t>
      </w:r>
      <w:r w:rsidR="0035078D" w:rsidRPr="00706ACC">
        <w:rPr>
          <w:sz w:val="22"/>
          <w:szCs w:val="22"/>
        </w:rPr>
        <w:tab/>
      </w:r>
      <w:r w:rsidR="0035078D" w:rsidRPr="00706ACC">
        <w:rPr>
          <w:sz w:val="22"/>
          <w:szCs w:val="22"/>
        </w:rPr>
        <w:tab/>
      </w:r>
      <w:r w:rsidR="0035078D" w:rsidRPr="00706ACC">
        <w:rPr>
          <w:sz w:val="22"/>
          <w:szCs w:val="22"/>
        </w:rPr>
        <w:tab/>
      </w:r>
      <w:r w:rsidR="0035078D" w:rsidRPr="00706ACC">
        <w:rPr>
          <w:sz w:val="22"/>
          <w:szCs w:val="22"/>
        </w:rPr>
        <w:tab/>
      </w:r>
      <w:r w:rsidR="0035078D" w:rsidRPr="00706ACC">
        <w:rPr>
          <w:b/>
          <w:sz w:val="22"/>
          <w:szCs w:val="22"/>
        </w:rPr>
        <w:t>PASSED</w:t>
      </w:r>
    </w:p>
    <w:p w14:paraId="6FA163FD" w14:textId="77777777" w:rsidR="0035078D" w:rsidRDefault="0035078D" w:rsidP="0035078D">
      <w:pPr>
        <w:widowControl/>
        <w:autoSpaceDE/>
        <w:autoSpaceDN/>
        <w:adjustRightInd/>
        <w:ind w:right="90"/>
        <w:rPr>
          <w:b/>
          <w:sz w:val="22"/>
          <w:szCs w:val="22"/>
        </w:rPr>
      </w:pPr>
    </w:p>
    <w:p w14:paraId="1D85DA39" w14:textId="3F7C8793" w:rsidR="0035078D" w:rsidRDefault="0035078D" w:rsidP="0035078D">
      <w:pPr>
        <w:widowControl/>
        <w:autoSpaceDE/>
        <w:autoSpaceDN/>
        <w:adjustRightInd/>
        <w:ind w:right="90"/>
        <w:rPr>
          <w:sz w:val="22"/>
          <w:szCs w:val="22"/>
        </w:rPr>
      </w:pPr>
      <w:r>
        <w:rPr>
          <w:sz w:val="22"/>
          <w:szCs w:val="22"/>
        </w:rPr>
        <w:t>Mr. Shepherd then moved for passage of Ordinance No. 78-20, seconded by Mr. Furry.</w:t>
      </w:r>
    </w:p>
    <w:p w14:paraId="2769E068" w14:textId="77777777" w:rsidR="0035078D" w:rsidRPr="00706ACC" w:rsidRDefault="0035078D" w:rsidP="0035078D">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 aye</w:t>
      </w:r>
      <w:r w:rsidRPr="00706ACC">
        <w:rPr>
          <w:sz w:val="22"/>
          <w:szCs w:val="22"/>
        </w:rPr>
        <w:tab/>
      </w:r>
      <w:r w:rsidRPr="00706ACC">
        <w:rPr>
          <w:sz w:val="22"/>
          <w:szCs w:val="22"/>
        </w:rPr>
        <w:tab/>
        <w:t>O’Donnell – aye</w:t>
      </w:r>
      <w:r w:rsidRPr="00706ACC">
        <w:rPr>
          <w:sz w:val="22"/>
          <w:szCs w:val="22"/>
        </w:rPr>
        <w:tab/>
        <w:t>Furry - aye</w:t>
      </w:r>
    </w:p>
    <w:p w14:paraId="23D2ACA1" w14:textId="77777777" w:rsidR="0035078D" w:rsidRPr="00706ACC" w:rsidRDefault="0035078D" w:rsidP="0035078D">
      <w:pPr>
        <w:widowControl/>
        <w:autoSpaceDE/>
        <w:autoSpaceDN/>
        <w:adjustRightInd/>
        <w:ind w:right="90" w:firstLine="720"/>
        <w:rPr>
          <w:sz w:val="22"/>
          <w:szCs w:val="22"/>
        </w:rPr>
      </w:pPr>
      <w:r w:rsidRPr="00706ACC">
        <w:rPr>
          <w:sz w:val="22"/>
          <w:szCs w:val="22"/>
        </w:rPr>
        <w:t>Morris – aye</w:t>
      </w:r>
      <w:r w:rsidRPr="00706ACC">
        <w:rPr>
          <w:sz w:val="22"/>
          <w:szCs w:val="22"/>
        </w:rPr>
        <w:tab/>
      </w:r>
      <w:r w:rsidRPr="00706ACC">
        <w:rPr>
          <w:sz w:val="22"/>
          <w:szCs w:val="22"/>
        </w:rPr>
        <w:tab/>
        <w:t>Klym – aye</w:t>
      </w:r>
      <w:r w:rsidRPr="00706ACC">
        <w:rPr>
          <w:sz w:val="22"/>
          <w:szCs w:val="22"/>
        </w:rPr>
        <w:tab/>
      </w:r>
      <w:r w:rsidRPr="00706ACC">
        <w:rPr>
          <w:sz w:val="22"/>
          <w:szCs w:val="22"/>
        </w:rPr>
        <w:tab/>
        <w:t>Moran – aye</w:t>
      </w:r>
    </w:p>
    <w:p w14:paraId="643574D4" w14:textId="6494FB8F" w:rsidR="0035078D" w:rsidRPr="00706ACC" w:rsidRDefault="00956663" w:rsidP="0035078D">
      <w:pPr>
        <w:widowControl/>
        <w:autoSpaceDE/>
        <w:autoSpaceDN/>
        <w:adjustRightInd/>
        <w:ind w:right="90"/>
        <w:rPr>
          <w:b/>
          <w:sz w:val="22"/>
          <w:szCs w:val="22"/>
        </w:rPr>
      </w:pPr>
      <w:r>
        <w:rPr>
          <w:sz w:val="22"/>
          <w:szCs w:val="22"/>
        </w:rPr>
        <w:tab/>
        <w:t>7 ayes</w:t>
      </w:r>
      <w:r>
        <w:rPr>
          <w:sz w:val="22"/>
          <w:szCs w:val="22"/>
        </w:rPr>
        <w:tab/>
      </w:r>
      <w:r>
        <w:rPr>
          <w:sz w:val="22"/>
          <w:szCs w:val="22"/>
        </w:rPr>
        <w:tab/>
      </w:r>
      <w:r>
        <w:rPr>
          <w:sz w:val="22"/>
          <w:szCs w:val="22"/>
        </w:rPr>
        <w:tab/>
      </w:r>
      <w:r>
        <w:rPr>
          <w:sz w:val="22"/>
          <w:szCs w:val="22"/>
        </w:rPr>
        <w:tab/>
      </w:r>
      <w:r w:rsidR="0035078D" w:rsidRPr="00706ACC">
        <w:rPr>
          <w:sz w:val="22"/>
          <w:szCs w:val="22"/>
        </w:rPr>
        <w:tab/>
      </w:r>
      <w:r w:rsidR="0035078D" w:rsidRPr="00706ACC">
        <w:rPr>
          <w:sz w:val="22"/>
          <w:szCs w:val="22"/>
        </w:rPr>
        <w:tab/>
        <w:t>0 nays</w:t>
      </w:r>
      <w:r w:rsidR="0035078D" w:rsidRPr="00706ACC">
        <w:rPr>
          <w:sz w:val="22"/>
          <w:szCs w:val="22"/>
        </w:rPr>
        <w:tab/>
      </w:r>
      <w:r w:rsidR="0035078D" w:rsidRPr="00706ACC">
        <w:rPr>
          <w:sz w:val="22"/>
          <w:szCs w:val="22"/>
        </w:rPr>
        <w:tab/>
      </w:r>
      <w:r w:rsidR="0035078D" w:rsidRPr="00706ACC">
        <w:rPr>
          <w:sz w:val="22"/>
          <w:szCs w:val="22"/>
        </w:rPr>
        <w:tab/>
      </w:r>
      <w:r w:rsidR="0035078D" w:rsidRPr="00706ACC">
        <w:rPr>
          <w:sz w:val="22"/>
          <w:szCs w:val="22"/>
        </w:rPr>
        <w:tab/>
      </w:r>
      <w:r w:rsidR="0035078D" w:rsidRPr="00706ACC">
        <w:rPr>
          <w:b/>
          <w:sz w:val="22"/>
          <w:szCs w:val="22"/>
        </w:rPr>
        <w:t>PASSED</w:t>
      </w:r>
    </w:p>
    <w:p w14:paraId="6A1E00C6" w14:textId="77777777" w:rsidR="001C320B" w:rsidRDefault="001C320B" w:rsidP="001C320B"/>
    <w:p w14:paraId="618F6A32" w14:textId="2822D95F" w:rsidR="00EB58A6" w:rsidRPr="00EB58A6" w:rsidRDefault="00EB58A6" w:rsidP="00EB58A6">
      <w:pPr>
        <w:ind w:right="72"/>
        <w:outlineLvl w:val="0"/>
        <w:rPr>
          <w:b/>
        </w:rPr>
      </w:pPr>
      <w:r w:rsidRPr="00EB58A6">
        <w:rPr>
          <w:b/>
          <w:u w:val="single"/>
        </w:rPr>
        <w:t>ORDINANCE NO. 79-20</w:t>
      </w:r>
      <w:r>
        <w:rPr>
          <w:b/>
        </w:rPr>
        <w:tab/>
      </w:r>
      <w:r>
        <w:rPr>
          <w:b/>
        </w:rPr>
        <w:tab/>
      </w:r>
      <w:r>
        <w:rPr>
          <w:b/>
        </w:rPr>
        <w:tab/>
      </w:r>
      <w:r>
        <w:rPr>
          <w:b/>
        </w:rPr>
        <w:tab/>
      </w:r>
      <w:r>
        <w:rPr>
          <w:b/>
        </w:rPr>
        <w:tab/>
      </w:r>
      <w:r>
        <w:rPr>
          <w:b/>
        </w:rPr>
        <w:tab/>
        <w:t>BY: JAMES W. MORAN</w:t>
      </w:r>
    </w:p>
    <w:p w14:paraId="49932687" w14:textId="2E39BDB6" w:rsidR="00EB58A6" w:rsidRDefault="00EB58A6" w:rsidP="00EB58A6">
      <w:pPr>
        <w:ind w:right="72"/>
        <w:outlineLvl w:val="0"/>
        <w:rPr>
          <w:b/>
        </w:rPr>
      </w:pPr>
      <w:r w:rsidRPr="00EB58A6">
        <w:rPr>
          <w:b/>
        </w:rPr>
        <w:t>AN ORDINANCE AUTHORIZING</w:t>
      </w:r>
      <w:r>
        <w:rPr>
          <w:b/>
        </w:rPr>
        <w:t xml:space="preserve"> THE DIRECTOR OF PUBLIC SAFETY-</w:t>
      </w:r>
      <w:r w:rsidRPr="00EB58A6">
        <w:rPr>
          <w:b/>
        </w:rPr>
        <w:t xml:space="preserve">SERVICE TO PURCHASE GASOLINE, FUEL OIL AND ALLIED PRODUCTS ON THE OPEN MARKET AT THE BEST PRICES POSSIBLE FOR THE PERIOD JANUARY 1, 2021 TO DECEMBER 31, 2021 </w:t>
      </w:r>
    </w:p>
    <w:p w14:paraId="23A6CB0F" w14:textId="44EFE743" w:rsidR="00EB58A6" w:rsidRDefault="00EB58A6" w:rsidP="00EB58A6">
      <w:pPr>
        <w:ind w:right="72"/>
        <w:outlineLvl w:val="0"/>
        <w:rPr>
          <w:b/>
        </w:rPr>
      </w:pPr>
      <w:r w:rsidRPr="00EB58A6">
        <w:rPr>
          <w:b/>
        </w:rPr>
        <w:t>1</w:t>
      </w:r>
      <w:r w:rsidRPr="00EB58A6">
        <w:rPr>
          <w:b/>
          <w:vertAlign w:val="superscript"/>
        </w:rPr>
        <w:t>st</w:t>
      </w:r>
      <w:r>
        <w:rPr>
          <w:b/>
        </w:rPr>
        <w:t xml:space="preserve"> READ</w:t>
      </w:r>
      <w:r w:rsidR="00CE4B55">
        <w:rPr>
          <w:b/>
        </w:rPr>
        <w:t>ING</w:t>
      </w:r>
    </w:p>
    <w:p w14:paraId="6485F9AE" w14:textId="27CE11B3" w:rsidR="00EB58A6" w:rsidRDefault="00EB58A6" w:rsidP="00EB58A6">
      <w:pPr>
        <w:ind w:right="72"/>
        <w:outlineLvl w:val="0"/>
        <w:rPr>
          <w:b/>
        </w:rPr>
      </w:pPr>
    </w:p>
    <w:p w14:paraId="227D7FB2" w14:textId="60DC0DB2" w:rsidR="001C320B" w:rsidRPr="00DD5933" w:rsidRDefault="001C320B" w:rsidP="001C320B">
      <w:r>
        <w:t xml:space="preserve">Mr. Moran said this ordinance authorizes the city to purchase gasoline, fuel oil and allied products on the Open Market at the best prices possible.  </w:t>
      </w:r>
      <w:r w:rsidR="00CE4B55">
        <w:t>This is a yearly ordinance and the city is always successful in purchasing gas on the open market.  Mr. Moran asked if Director Snyder would supply Council with the open market prices as compared to the state bid.  M</w:t>
      </w:r>
      <w:r w:rsidR="00C30221">
        <w:t xml:space="preserve">r. Snyder will send this information </w:t>
      </w:r>
      <w:r w:rsidR="00CE4B55">
        <w:t>to Council.</w:t>
      </w:r>
    </w:p>
    <w:p w14:paraId="2789BB73" w14:textId="77777777" w:rsidR="001C320B" w:rsidRDefault="001C320B" w:rsidP="00EB58A6">
      <w:pPr>
        <w:ind w:right="72"/>
        <w:outlineLvl w:val="0"/>
        <w:rPr>
          <w:b/>
        </w:rPr>
      </w:pPr>
    </w:p>
    <w:p w14:paraId="50C8D6B7" w14:textId="05FAE247" w:rsidR="00EB58A6" w:rsidRPr="00EB58A6" w:rsidRDefault="00EB58A6" w:rsidP="00EB58A6">
      <w:pPr>
        <w:ind w:right="72"/>
        <w:outlineLvl w:val="0"/>
        <w:rPr>
          <w:b/>
        </w:rPr>
      </w:pPr>
      <w:r w:rsidRPr="00EB58A6">
        <w:rPr>
          <w:b/>
          <w:u w:val="single"/>
        </w:rPr>
        <w:t>ORDINANCE NO. 80-20</w:t>
      </w:r>
      <w:r>
        <w:rPr>
          <w:b/>
        </w:rPr>
        <w:tab/>
      </w:r>
      <w:r>
        <w:rPr>
          <w:b/>
        </w:rPr>
        <w:tab/>
      </w:r>
      <w:r>
        <w:rPr>
          <w:b/>
        </w:rPr>
        <w:tab/>
      </w:r>
      <w:r>
        <w:rPr>
          <w:b/>
        </w:rPr>
        <w:tab/>
      </w:r>
      <w:r>
        <w:rPr>
          <w:b/>
        </w:rPr>
        <w:tab/>
      </w:r>
      <w:r>
        <w:rPr>
          <w:b/>
        </w:rPr>
        <w:tab/>
        <w:t>BY: JAMES W. MORAN</w:t>
      </w:r>
    </w:p>
    <w:p w14:paraId="4AA52752" w14:textId="77777777" w:rsidR="00EB58A6" w:rsidRDefault="00EB58A6" w:rsidP="00EB58A6">
      <w:pPr>
        <w:ind w:right="72"/>
        <w:outlineLvl w:val="0"/>
        <w:rPr>
          <w:b/>
        </w:rPr>
      </w:pPr>
      <w:r w:rsidRPr="00EB58A6">
        <w:rPr>
          <w:b/>
        </w:rPr>
        <w:t xml:space="preserve">AN ORDINANCE AUTHORIZING THE DIRECTOR OF PUBLIC SAFETY-SERVICE TO PURCHASE TIRES ON THE OPEN MARKET AT THE BEST PRICES POSSIBLE FOR THE PERIOD JANUARY 1, 2021 TO DECEMBER 31, 2021 </w:t>
      </w:r>
    </w:p>
    <w:p w14:paraId="43E20345" w14:textId="34812390" w:rsidR="00EB58A6" w:rsidRDefault="00EB58A6" w:rsidP="00EB58A6">
      <w:pPr>
        <w:ind w:right="72"/>
        <w:outlineLvl w:val="0"/>
        <w:rPr>
          <w:b/>
        </w:rPr>
      </w:pPr>
      <w:r w:rsidRPr="00EB58A6">
        <w:rPr>
          <w:b/>
        </w:rPr>
        <w:t>1</w:t>
      </w:r>
      <w:r w:rsidRPr="00EB58A6">
        <w:rPr>
          <w:b/>
          <w:vertAlign w:val="superscript"/>
        </w:rPr>
        <w:t>st</w:t>
      </w:r>
      <w:r>
        <w:rPr>
          <w:b/>
        </w:rPr>
        <w:t xml:space="preserve"> READ</w:t>
      </w:r>
      <w:r w:rsidR="00CE4B55">
        <w:rPr>
          <w:b/>
        </w:rPr>
        <w:t>ING</w:t>
      </w:r>
    </w:p>
    <w:p w14:paraId="25DD7524" w14:textId="77777777" w:rsidR="001C320B" w:rsidRPr="00EB58A6" w:rsidRDefault="001C320B" w:rsidP="00EB58A6">
      <w:pPr>
        <w:ind w:right="72"/>
        <w:outlineLvl w:val="0"/>
        <w:rPr>
          <w:b/>
        </w:rPr>
      </w:pPr>
    </w:p>
    <w:p w14:paraId="3355F188" w14:textId="3FDF1DF2" w:rsidR="001C320B" w:rsidRPr="00DD5933" w:rsidRDefault="001C320B" w:rsidP="001C320B">
      <w:r>
        <w:t xml:space="preserve">Mr. Moran said this ordinance authorizes the city to purchase tires on the Open Market at the best prices possible. </w:t>
      </w:r>
      <w:r w:rsidR="00CE4B55">
        <w:t>This will be discussed more at the Committee-of-the Whole Meeting next week.  Mr. Snyder stated that the lead mechanic always gets three estimates for any order he places and completes a tire pricing form for each purchase made.</w:t>
      </w:r>
    </w:p>
    <w:p w14:paraId="6253360F" w14:textId="77777777" w:rsidR="00EB58A6" w:rsidRDefault="00EB58A6" w:rsidP="00EB58A6">
      <w:pPr>
        <w:ind w:right="72"/>
        <w:outlineLvl w:val="0"/>
        <w:rPr>
          <w:b/>
          <w:u w:val="single"/>
        </w:rPr>
      </w:pPr>
    </w:p>
    <w:p w14:paraId="70E76390" w14:textId="22369508" w:rsidR="00EB58A6" w:rsidRPr="00EB58A6" w:rsidRDefault="00EB58A6" w:rsidP="00EB58A6">
      <w:pPr>
        <w:ind w:right="72"/>
        <w:outlineLvl w:val="0"/>
        <w:rPr>
          <w:b/>
        </w:rPr>
      </w:pPr>
      <w:r w:rsidRPr="00EB58A6">
        <w:rPr>
          <w:b/>
          <w:u w:val="single"/>
        </w:rPr>
        <w:t>RESOLUTION NO. 81-20</w:t>
      </w:r>
      <w:r w:rsidRPr="00EB58A6">
        <w:rPr>
          <w:b/>
        </w:rPr>
        <w:tab/>
      </w:r>
      <w:r w:rsidRPr="00EB58A6">
        <w:rPr>
          <w:b/>
        </w:rPr>
        <w:tab/>
      </w:r>
      <w:r w:rsidRPr="00EB58A6">
        <w:rPr>
          <w:b/>
        </w:rPr>
        <w:tab/>
      </w:r>
      <w:r w:rsidRPr="00EB58A6">
        <w:rPr>
          <w:b/>
        </w:rPr>
        <w:tab/>
      </w:r>
      <w:r w:rsidRPr="00EB58A6">
        <w:rPr>
          <w:b/>
        </w:rPr>
        <w:tab/>
      </w:r>
      <w:r w:rsidRPr="00EB58A6">
        <w:rPr>
          <w:b/>
        </w:rPr>
        <w:tab/>
        <w:t>BY: JOHN B. SHEPHERD</w:t>
      </w:r>
    </w:p>
    <w:p w14:paraId="66137731" w14:textId="77777777" w:rsidR="00EB58A6" w:rsidRDefault="00EB58A6" w:rsidP="00EB58A6">
      <w:pPr>
        <w:ind w:right="72"/>
        <w:outlineLvl w:val="0"/>
        <w:rPr>
          <w:b/>
        </w:rPr>
      </w:pPr>
      <w:r w:rsidRPr="00EB58A6">
        <w:rPr>
          <w:b/>
        </w:rPr>
        <w:t xml:space="preserve">AN EMERGENCY RESOLUTION AUTHORIZING THE MAYOR AND HER DESIGNEE TO PREPARE AND SUBMIT AN APPLICATION TO PARTICIPATE IN THE OHIO PUBLIC WORKS COMMISSION (OPWC) STATE CAPITAL IMPROVEMENT AND LOCAL TRANSPORTATION IMPROVEMENT PROGRAMS FOR THE SPENCER ROAD SANITARY SEWER AND PAVEMENT </w:t>
      </w:r>
      <w:r w:rsidRPr="00EB58A6">
        <w:rPr>
          <w:b/>
        </w:rPr>
        <w:lastRenderedPageBreak/>
        <w:t xml:space="preserve">IMPROVEMENTS PROJECT AND TO EXECUTE CONTRACTS AS REQUIRED </w:t>
      </w:r>
    </w:p>
    <w:p w14:paraId="4ACEB0C9" w14:textId="6D8C961E" w:rsidR="00EB58A6" w:rsidRDefault="00EB58A6" w:rsidP="00EB58A6">
      <w:pPr>
        <w:ind w:right="72"/>
        <w:outlineLvl w:val="0"/>
        <w:rPr>
          <w:b/>
        </w:rPr>
      </w:pPr>
      <w:r w:rsidRPr="00EB58A6">
        <w:rPr>
          <w:b/>
        </w:rPr>
        <w:t>1</w:t>
      </w:r>
      <w:r w:rsidRPr="00EB58A6">
        <w:rPr>
          <w:b/>
          <w:vertAlign w:val="superscript"/>
        </w:rPr>
        <w:t>st</w:t>
      </w:r>
      <w:r>
        <w:rPr>
          <w:b/>
        </w:rPr>
        <w:t xml:space="preserve"> READ</w:t>
      </w:r>
      <w:r w:rsidR="00CE4B55">
        <w:rPr>
          <w:b/>
        </w:rPr>
        <w:t>ING</w:t>
      </w:r>
    </w:p>
    <w:p w14:paraId="16F4111F" w14:textId="1AD30BD3" w:rsidR="001C320B" w:rsidRDefault="001C320B" w:rsidP="00EB58A6">
      <w:pPr>
        <w:ind w:right="72"/>
        <w:outlineLvl w:val="0"/>
        <w:rPr>
          <w:b/>
        </w:rPr>
      </w:pPr>
    </w:p>
    <w:p w14:paraId="7F15A4A2" w14:textId="4523B440" w:rsidR="001C320B" w:rsidRDefault="001C320B" w:rsidP="00CE4B55">
      <w:pPr>
        <w:rPr>
          <w:sz w:val="22"/>
          <w:szCs w:val="22"/>
        </w:rPr>
      </w:pPr>
      <w:r w:rsidRPr="00E10DAD">
        <w:rPr>
          <w:sz w:val="22"/>
          <w:szCs w:val="22"/>
        </w:rPr>
        <w:t xml:space="preserve">Mr. Shepherd said this </w:t>
      </w:r>
      <w:r w:rsidR="00CE4B55" w:rsidRPr="00E10DAD">
        <w:rPr>
          <w:sz w:val="22"/>
          <w:szCs w:val="22"/>
        </w:rPr>
        <w:t xml:space="preserve">was discussed at last week’s meeting.  If this project goes forward, it will be replacing the sanitary sewers on Spencer Road and repaving the surface. </w:t>
      </w:r>
      <w:r w:rsidR="00C30221">
        <w:rPr>
          <w:sz w:val="22"/>
          <w:szCs w:val="22"/>
        </w:rPr>
        <w:t xml:space="preserve"> The city has applied for this grant before, without approval, </w:t>
      </w:r>
      <w:r w:rsidR="00CE4B55" w:rsidRPr="00E10DAD">
        <w:rPr>
          <w:sz w:val="22"/>
          <w:szCs w:val="22"/>
        </w:rPr>
        <w:t>but with the catch basins being replaced on Spencer, the administration feels it will be granted. This will have three full reads.</w:t>
      </w:r>
    </w:p>
    <w:p w14:paraId="05C6CCC7" w14:textId="33DFE28E" w:rsidR="00C30221" w:rsidRDefault="00C30221" w:rsidP="00CE4B55">
      <w:pPr>
        <w:rPr>
          <w:sz w:val="22"/>
          <w:szCs w:val="22"/>
        </w:rPr>
      </w:pPr>
    </w:p>
    <w:p w14:paraId="2F032639" w14:textId="0B430238" w:rsidR="00C30221" w:rsidRPr="00C30221" w:rsidRDefault="00C30221" w:rsidP="00C30221">
      <w:pPr>
        <w:pStyle w:val="ListParagraph"/>
        <w:numPr>
          <w:ilvl w:val="0"/>
          <w:numId w:val="41"/>
        </w:numPr>
        <w:rPr>
          <w:sz w:val="22"/>
          <w:szCs w:val="22"/>
        </w:rPr>
      </w:pPr>
      <w:r>
        <w:rPr>
          <w:sz w:val="22"/>
          <w:szCs w:val="22"/>
        </w:rPr>
        <w:t xml:space="preserve">Mr. Moran is looking forward to this being successful.  </w:t>
      </w:r>
    </w:p>
    <w:p w14:paraId="3BE666CC" w14:textId="377B6FAD" w:rsidR="00EB58A6" w:rsidRDefault="00EB58A6" w:rsidP="00EB58A6">
      <w:pPr>
        <w:ind w:right="72"/>
        <w:outlineLvl w:val="0"/>
        <w:rPr>
          <w:b/>
        </w:rPr>
      </w:pPr>
    </w:p>
    <w:p w14:paraId="7660FE5C" w14:textId="148497B0" w:rsidR="00EB58A6" w:rsidRPr="00EB58A6" w:rsidRDefault="00EB58A6" w:rsidP="00EB58A6">
      <w:pPr>
        <w:ind w:right="72"/>
        <w:outlineLvl w:val="0"/>
        <w:rPr>
          <w:b/>
        </w:rPr>
      </w:pPr>
      <w:r w:rsidRPr="00EB58A6">
        <w:rPr>
          <w:b/>
          <w:u w:val="single"/>
        </w:rPr>
        <w:t>ORDINANCE NO. 82-20</w:t>
      </w:r>
      <w:r>
        <w:rPr>
          <w:b/>
        </w:rPr>
        <w:tab/>
      </w:r>
      <w:r>
        <w:rPr>
          <w:b/>
        </w:rPr>
        <w:tab/>
      </w:r>
      <w:r>
        <w:rPr>
          <w:b/>
        </w:rPr>
        <w:tab/>
      </w:r>
      <w:r>
        <w:rPr>
          <w:b/>
        </w:rPr>
        <w:tab/>
      </w:r>
      <w:r>
        <w:rPr>
          <w:b/>
        </w:rPr>
        <w:tab/>
      </w:r>
      <w:r>
        <w:rPr>
          <w:b/>
        </w:rPr>
        <w:tab/>
        <w:t>BY: THOMAS J. HUNT</w:t>
      </w:r>
    </w:p>
    <w:p w14:paraId="50E574B2" w14:textId="3138AE7F" w:rsidR="00EB58A6" w:rsidRDefault="00C30221" w:rsidP="00EB58A6">
      <w:pPr>
        <w:ind w:right="72"/>
        <w:outlineLvl w:val="0"/>
        <w:rPr>
          <w:b/>
        </w:rPr>
      </w:pPr>
      <w:r w:rsidRPr="00EB58A6">
        <w:rPr>
          <w:b/>
        </w:rPr>
        <w:t>AN EMERGENCY ORDINANCE AUTHORIZING THE MAYOR TO ENTER INTO A SUPPLEMENTAL AGREEMENT WITH SITETECH, INC. FOR SITE WORK FOR THE CITY OF ROCKY RIVER POLICE STATION PROJECT IN AN AMOUNT NOT TO EXCEED $163,019.35, AS FUR</w:t>
      </w:r>
      <w:r>
        <w:rPr>
          <w:b/>
        </w:rPr>
        <w:t>THER DESCRIBED IN EXHIBITS “A” A</w:t>
      </w:r>
      <w:r w:rsidRPr="00EB58A6">
        <w:rPr>
          <w:b/>
        </w:rPr>
        <w:t xml:space="preserve">ND “B” </w:t>
      </w:r>
    </w:p>
    <w:p w14:paraId="020B0C7B" w14:textId="6DC664B8" w:rsidR="00EB58A6" w:rsidRDefault="00EB58A6" w:rsidP="00EB58A6">
      <w:pPr>
        <w:ind w:right="72"/>
        <w:outlineLvl w:val="0"/>
        <w:rPr>
          <w:b/>
        </w:rPr>
      </w:pPr>
      <w:r w:rsidRPr="00EB58A6">
        <w:rPr>
          <w:b/>
        </w:rPr>
        <w:t>1</w:t>
      </w:r>
      <w:r w:rsidRPr="00EB58A6">
        <w:rPr>
          <w:b/>
          <w:vertAlign w:val="superscript"/>
        </w:rPr>
        <w:t>st</w:t>
      </w:r>
      <w:r>
        <w:rPr>
          <w:b/>
        </w:rPr>
        <w:t xml:space="preserve"> </w:t>
      </w:r>
      <w:r w:rsidR="001C320B">
        <w:rPr>
          <w:b/>
        </w:rPr>
        <w:t>READ</w:t>
      </w:r>
      <w:r w:rsidR="00CE4B55">
        <w:rPr>
          <w:b/>
        </w:rPr>
        <w:t>ING</w:t>
      </w:r>
    </w:p>
    <w:p w14:paraId="0C1DC976" w14:textId="77777777" w:rsidR="00CE4B55" w:rsidRDefault="00CE4B55" w:rsidP="00EB58A6">
      <w:pPr>
        <w:ind w:right="72"/>
        <w:outlineLvl w:val="0"/>
        <w:rPr>
          <w:b/>
        </w:rPr>
      </w:pPr>
    </w:p>
    <w:p w14:paraId="096474CF" w14:textId="68D7DA6A" w:rsidR="00CE4B55" w:rsidRDefault="00E10DAD" w:rsidP="00EB58A6">
      <w:pPr>
        <w:ind w:right="72"/>
        <w:outlineLvl w:val="0"/>
        <w:rPr>
          <w:sz w:val="22"/>
          <w:szCs w:val="22"/>
        </w:rPr>
      </w:pPr>
      <w:r w:rsidRPr="00E10DAD">
        <w:rPr>
          <w:sz w:val="22"/>
          <w:szCs w:val="22"/>
        </w:rPr>
        <w:t xml:space="preserve">Mr. Hunt stated that in the course of demolition and the start of construction for the new police department, the contract was awarded to Sitetech, Inc. for the demolition or remediation of the old police station and the grounds upon which the new police station will be erected.  During the course of the demolition, it was determined that there was unsuitable soil underneath the footprint of the old police station that had to be removed.  </w:t>
      </w:r>
      <w:r>
        <w:rPr>
          <w:sz w:val="22"/>
          <w:szCs w:val="22"/>
        </w:rPr>
        <w:t xml:space="preserve">There was a dispute and the resolution is contained in Exhibit A of this ordinance between Sitetech and Bowen who was responsible for the extra cost of the removal and the replacement of the soils.  It was determined that Sitetech would be paid $205,000 for the work.  Bowen would contribute $65,000 and the City of Rocky River would pay $140,000.  In the </w:t>
      </w:r>
      <w:r w:rsidR="00AA138D">
        <w:rPr>
          <w:sz w:val="22"/>
          <w:szCs w:val="22"/>
        </w:rPr>
        <w:t>ordinance,</w:t>
      </w:r>
      <w:r>
        <w:rPr>
          <w:sz w:val="22"/>
          <w:szCs w:val="22"/>
        </w:rPr>
        <w:t xml:space="preserve"> there are two components.  The first component is the $140,000 for the removal and replacement of the unsuitable soils pl</w:t>
      </w:r>
      <w:r w:rsidR="00C30221">
        <w:rPr>
          <w:sz w:val="22"/>
          <w:szCs w:val="22"/>
        </w:rPr>
        <w:t xml:space="preserve">us an additional $23,019.35 </w:t>
      </w:r>
      <w:r>
        <w:rPr>
          <w:sz w:val="22"/>
          <w:szCs w:val="22"/>
        </w:rPr>
        <w:t xml:space="preserve">that is related to extending Sitetech’s contract and the increases of labor cost that will occur for the completion of the services they will provide.  Their contract should have </w:t>
      </w:r>
      <w:r w:rsidR="00821B9C">
        <w:rPr>
          <w:sz w:val="22"/>
          <w:szCs w:val="22"/>
        </w:rPr>
        <w:t>terminated earlier this fall but</w:t>
      </w:r>
      <w:r>
        <w:rPr>
          <w:sz w:val="22"/>
          <w:szCs w:val="22"/>
        </w:rPr>
        <w:t xml:space="preserve"> was extended along with a labor rate increase as of April 2021</w:t>
      </w:r>
      <w:r w:rsidR="00821B9C">
        <w:rPr>
          <w:sz w:val="22"/>
          <w:szCs w:val="22"/>
        </w:rPr>
        <w:t xml:space="preserve"> included in Exhibit B</w:t>
      </w:r>
      <w:r>
        <w:rPr>
          <w:sz w:val="22"/>
          <w:szCs w:val="22"/>
        </w:rPr>
        <w:t>.  This w</w:t>
      </w:r>
      <w:r w:rsidR="00821B9C">
        <w:rPr>
          <w:sz w:val="22"/>
          <w:szCs w:val="22"/>
        </w:rPr>
        <w:t>ill have three full reads and</w:t>
      </w:r>
      <w:r>
        <w:rPr>
          <w:sz w:val="22"/>
          <w:szCs w:val="22"/>
        </w:rPr>
        <w:t xml:space="preserve"> will be discussed further at next week’s meeting.</w:t>
      </w:r>
    </w:p>
    <w:p w14:paraId="3859C8DB" w14:textId="77777777" w:rsidR="00E10DAD" w:rsidRDefault="00E10DAD" w:rsidP="00EB58A6">
      <w:pPr>
        <w:ind w:right="72"/>
        <w:outlineLvl w:val="0"/>
        <w:rPr>
          <w:sz w:val="22"/>
          <w:szCs w:val="22"/>
        </w:rPr>
      </w:pPr>
    </w:p>
    <w:p w14:paraId="2D9BEBFB" w14:textId="3B2E4585" w:rsidR="0084567A" w:rsidRDefault="00E10DAD" w:rsidP="00E10DAD">
      <w:pPr>
        <w:pStyle w:val="ListParagraph"/>
        <w:numPr>
          <w:ilvl w:val="0"/>
          <w:numId w:val="41"/>
        </w:numPr>
        <w:ind w:right="72"/>
        <w:outlineLvl w:val="0"/>
        <w:rPr>
          <w:sz w:val="22"/>
          <w:szCs w:val="22"/>
        </w:rPr>
      </w:pPr>
      <w:r>
        <w:rPr>
          <w:sz w:val="22"/>
          <w:szCs w:val="22"/>
        </w:rPr>
        <w:t xml:space="preserve">Mr. Furry </w:t>
      </w:r>
      <w:r w:rsidR="0062153F">
        <w:rPr>
          <w:sz w:val="22"/>
          <w:szCs w:val="22"/>
        </w:rPr>
        <w:t xml:space="preserve">expressed concern that initially the contract requirements where not followed. </w:t>
      </w:r>
      <w:r>
        <w:rPr>
          <w:sz w:val="22"/>
          <w:szCs w:val="22"/>
        </w:rPr>
        <w:t xml:space="preserve">The Mayor said that the administration </w:t>
      </w:r>
      <w:r w:rsidR="0062153F">
        <w:rPr>
          <w:sz w:val="22"/>
          <w:szCs w:val="22"/>
        </w:rPr>
        <w:t>had concern f</w:t>
      </w:r>
      <w:r>
        <w:rPr>
          <w:sz w:val="22"/>
          <w:szCs w:val="22"/>
        </w:rPr>
        <w:t>or</w:t>
      </w:r>
      <w:r w:rsidR="00821B9C">
        <w:rPr>
          <w:sz w:val="22"/>
          <w:szCs w:val="22"/>
        </w:rPr>
        <w:t xml:space="preserve"> more than </w:t>
      </w:r>
      <w:r>
        <w:rPr>
          <w:sz w:val="22"/>
          <w:szCs w:val="22"/>
        </w:rPr>
        <w:t>nine months</w:t>
      </w:r>
      <w:r w:rsidR="0062153F">
        <w:rPr>
          <w:sz w:val="22"/>
          <w:szCs w:val="22"/>
        </w:rPr>
        <w:t xml:space="preserve"> and</w:t>
      </w:r>
      <w:r>
        <w:rPr>
          <w:sz w:val="22"/>
          <w:szCs w:val="22"/>
        </w:rPr>
        <w:t xml:space="preserve"> state</w:t>
      </w:r>
      <w:r w:rsidR="00821B9C">
        <w:rPr>
          <w:sz w:val="22"/>
          <w:szCs w:val="22"/>
        </w:rPr>
        <w:t xml:space="preserve">d it </w:t>
      </w:r>
      <w:proofErr w:type="gramStart"/>
      <w:r w:rsidR="00821B9C">
        <w:rPr>
          <w:sz w:val="22"/>
          <w:szCs w:val="22"/>
        </w:rPr>
        <w:t>was not</w:t>
      </w:r>
      <w:r w:rsidR="0062153F">
        <w:rPr>
          <w:sz w:val="22"/>
          <w:szCs w:val="22"/>
        </w:rPr>
        <w:t xml:space="preserve"> initially</w:t>
      </w:r>
      <w:r w:rsidR="00821B9C">
        <w:rPr>
          <w:sz w:val="22"/>
          <w:szCs w:val="22"/>
        </w:rPr>
        <w:t xml:space="preserve"> authorized</w:t>
      </w:r>
      <w:proofErr w:type="gramEnd"/>
      <w:r w:rsidR="00821B9C">
        <w:rPr>
          <w:sz w:val="22"/>
          <w:szCs w:val="22"/>
        </w:rPr>
        <w:t xml:space="preserve"> and the contract was </w:t>
      </w:r>
      <w:r>
        <w:rPr>
          <w:sz w:val="22"/>
          <w:szCs w:val="22"/>
        </w:rPr>
        <w:t>not follow</w:t>
      </w:r>
      <w:r w:rsidR="00821B9C">
        <w:rPr>
          <w:sz w:val="22"/>
          <w:szCs w:val="22"/>
        </w:rPr>
        <w:t>ed</w:t>
      </w:r>
      <w:r>
        <w:rPr>
          <w:sz w:val="22"/>
          <w:szCs w:val="22"/>
        </w:rPr>
        <w:t xml:space="preserve">.  </w:t>
      </w:r>
      <w:r w:rsidR="00821B9C">
        <w:rPr>
          <w:sz w:val="22"/>
          <w:szCs w:val="22"/>
        </w:rPr>
        <w:t>The Mayor stated that t</w:t>
      </w:r>
      <w:r w:rsidR="0084567A">
        <w:rPr>
          <w:sz w:val="22"/>
          <w:szCs w:val="22"/>
        </w:rPr>
        <w:t>he individual</w:t>
      </w:r>
      <w:r w:rsidR="0062153F">
        <w:rPr>
          <w:sz w:val="22"/>
          <w:szCs w:val="22"/>
        </w:rPr>
        <w:t xml:space="preserve"> we believe </w:t>
      </w:r>
      <w:r w:rsidR="0084567A">
        <w:rPr>
          <w:sz w:val="22"/>
          <w:szCs w:val="22"/>
        </w:rPr>
        <w:t xml:space="preserve">authorized this, </w:t>
      </w:r>
      <w:r w:rsidR="00821B9C">
        <w:rPr>
          <w:sz w:val="22"/>
          <w:szCs w:val="22"/>
        </w:rPr>
        <w:t xml:space="preserve">no longer works for Bowen.  </w:t>
      </w:r>
      <w:proofErr w:type="spellStart"/>
      <w:r w:rsidR="0084567A">
        <w:rPr>
          <w:sz w:val="22"/>
          <w:szCs w:val="22"/>
        </w:rPr>
        <w:t>Sitetech</w:t>
      </w:r>
      <w:proofErr w:type="spellEnd"/>
      <w:r w:rsidR="0084567A">
        <w:rPr>
          <w:sz w:val="22"/>
          <w:szCs w:val="22"/>
        </w:rPr>
        <w:t xml:space="preserve"> reduced their costs significantly and Bowen participated to the tune of $65,000</w:t>
      </w:r>
      <w:r w:rsidR="0062153F">
        <w:rPr>
          <w:sz w:val="22"/>
          <w:szCs w:val="22"/>
        </w:rPr>
        <w:t xml:space="preserve"> to restore the oversight</w:t>
      </w:r>
      <w:r w:rsidR="0084567A">
        <w:rPr>
          <w:sz w:val="22"/>
          <w:szCs w:val="22"/>
        </w:rPr>
        <w:t xml:space="preserve">.  The $140,000 is a reduction </w:t>
      </w:r>
      <w:r w:rsidR="00F670E2">
        <w:rPr>
          <w:sz w:val="22"/>
          <w:szCs w:val="22"/>
        </w:rPr>
        <w:t>from the $235,000 that the</w:t>
      </w:r>
      <w:r w:rsidR="0084567A">
        <w:rPr>
          <w:sz w:val="22"/>
          <w:szCs w:val="22"/>
        </w:rPr>
        <w:t xml:space="preserve"> city would</w:t>
      </w:r>
      <w:r w:rsidR="0062153F">
        <w:rPr>
          <w:sz w:val="22"/>
          <w:szCs w:val="22"/>
        </w:rPr>
        <w:t xml:space="preserve"> have paid if a change order </w:t>
      </w:r>
      <w:proofErr w:type="gramStart"/>
      <w:r w:rsidR="0062153F">
        <w:rPr>
          <w:sz w:val="22"/>
          <w:szCs w:val="22"/>
        </w:rPr>
        <w:t xml:space="preserve">had been </w:t>
      </w:r>
      <w:r w:rsidR="0084567A">
        <w:rPr>
          <w:sz w:val="22"/>
          <w:szCs w:val="22"/>
        </w:rPr>
        <w:t>approved</w:t>
      </w:r>
      <w:proofErr w:type="gramEnd"/>
      <w:r w:rsidR="0062153F">
        <w:rPr>
          <w:sz w:val="22"/>
          <w:szCs w:val="22"/>
        </w:rPr>
        <w:t xml:space="preserve"> in accordance with the contract requirement</w:t>
      </w:r>
      <w:r w:rsidR="00F670E2">
        <w:rPr>
          <w:sz w:val="22"/>
          <w:szCs w:val="22"/>
        </w:rPr>
        <w:t>.</w:t>
      </w:r>
      <w:r w:rsidR="00821B9C">
        <w:rPr>
          <w:sz w:val="22"/>
          <w:szCs w:val="22"/>
        </w:rPr>
        <w:t xml:space="preserve"> </w:t>
      </w:r>
      <w:r w:rsidR="0084567A">
        <w:rPr>
          <w:sz w:val="22"/>
          <w:szCs w:val="22"/>
        </w:rPr>
        <w:t xml:space="preserve">The Mayor understands what Mr. Furry is saying but there needs to be a reasonable resolution.  </w:t>
      </w:r>
    </w:p>
    <w:p w14:paraId="39006C7C" w14:textId="77777777" w:rsidR="0084567A" w:rsidRDefault="0084567A" w:rsidP="0084567A">
      <w:pPr>
        <w:pStyle w:val="ListParagraph"/>
        <w:ind w:right="72"/>
        <w:outlineLvl w:val="0"/>
        <w:rPr>
          <w:sz w:val="22"/>
          <w:szCs w:val="22"/>
        </w:rPr>
      </w:pPr>
    </w:p>
    <w:p w14:paraId="604EA2B8" w14:textId="1130C5EA" w:rsidR="0084567A" w:rsidRDefault="0084567A" w:rsidP="0084567A">
      <w:pPr>
        <w:pStyle w:val="ListParagraph"/>
        <w:numPr>
          <w:ilvl w:val="0"/>
          <w:numId w:val="41"/>
        </w:numPr>
        <w:ind w:right="72"/>
        <w:outlineLvl w:val="0"/>
        <w:rPr>
          <w:sz w:val="22"/>
          <w:szCs w:val="22"/>
        </w:rPr>
      </w:pPr>
      <w:r>
        <w:rPr>
          <w:sz w:val="22"/>
          <w:szCs w:val="22"/>
        </w:rPr>
        <w:t>Mr</w:t>
      </w:r>
      <w:r w:rsidR="00AA138D">
        <w:rPr>
          <w:sz w:val="22"/>
          <w:szCs w:val="22"/>
        </w:rPr>
        <w:t xml:space="preserve">. O’Donnell had trouble with this </w:t>
      </w:r>
      <w:r>
        <w:rPr>
          <w:sz w:val="22"/>
          <w:szCs w:val="22"/>
        </w:rPr>
        <w:t xml:space="preserve">last week but understands </w:t>
      </w:r>
      <w:r w:rsidR="00AA138D">
        <w:rPr>
          <w:sz w:val="22"/>
          <w:szCs w:val="22"/>
        </w:rPr>
        <w:t>why</w:t>
      </w:r>
      <w:r w:rsidR="00821B9C">
        <w:rPr>
          <w:sz w:val="22"/>
          <w:szCs w:val="22"/>
        </w:rPr>
        <w:t xml:space="preserve"> </w:t>
      </w:r>
      <w:r>
        <w:rPr>
          <w:sz w:val="22"/>
          <w:szCs w:val="22"/>
        </w:rPr>
        <w:t xml:space="preserve">with the explanation given by the administration.  </w:t>
      </w:r>
    </w:p>
    <w:p w14:paraId="6EB1195A" w14:textId="77777777" w:rsidR="0084567A" w:rsidRPr="0084567A" w:rsidRDefault="0084567A" w:rsidP="0084567A">
      <w:pPr>
        <w:ind w:right="72"/>
        <w:outlineLvl w:val="0"/>
        <w:rPr>
          <w:sz w:val="22"/>
          <w:szCs w:val="22"/>
        </w:rPr>
      </w:pPr>
    </w:p>
    <w:p w14:paraId="3DB89ECE" w14:textId="16CB2B5F" w:rsidR="0084567A" w:rsidRDefault="0084567A" w:rsidP="0084567A">
      <w:pPr>
        <w:pStyle w:val="ListParagraph"/>
        <w:numPr>
          <w:ilvl w:val="0"/>
          <w:numId w:val="41"/>
        </w:numPr>
        <w:ind w:right="72"/>
        <w:outlineLvl w:val="0"/>
        <w:rPr>
          <w:sz w:val="22"/>
          <w:szCs w:val="22"/>
        </w:rPr>
      </w:pPr>
      <w:r>
        <w:rPr>
          <w:sz w:val="22"/>
          <w:szCs w:val="22"/>
        </w:rPr>
        <w:t xml:space="preserve">Mr. Klym said as a site condition the city would have had to deal with if it was properly discovered.  Mr. Klym looks at </w:t>
      </w:r>
      <w:r w:rsidR="00821B9C">
        <w:rPr>
          <w:sz w:val="22"/>
          <w:szCs w:val="22"/>
        </w:rPr>
        <w:t>th</w:t>
      </w:r>
      <w:r>
        <w:rPr>
          <w:sz w:val="22"/>
          <w:szCs w:val="22"/>
        </w:rPr>
        <w:t xml:space="preserve">is as the city is paying less for something that was actually there.  </w:t>
      </w:r>
    </w:p>
    <w:p w14:paraId="1ED71E60" w14:textId="77777777" w:rsidR="00821B9C" w:rsidRPr="00821B9C" w:rsidRDefault="00821B9C" w:rsidP="00821B9C">
      <w:pPr>
        <w:pStyle w:val="ListParagraph"/>
        <w:rPr>
          <w:sz w:val="22"/>
          <w:szCs w:val="22"/>
        </w:rPr>
      </w:pPr>
    </w:p>
    <w:p w14:paraId="0B4BA9AA" w14:textId="77777777" w:rsidR="00821B9C" w:rsidRPr="0084567A" w:rsidRDefault="00821B9C" w:rsidP="00821B9C">
      <w:pPr>
        <w:pStyle w:val="ListParagraph"/>
        <w:ind w:right="72"/>
        <w:outlineLvl w:val="0"/>
        <w:rPr>
          <w:sz w:val="22"/>
          <w:szCs w:val="22"/>
        </w:rPr>
      </w:pPr>
    </w:p>
    <w:p w14:paraId="46C24E31" w14:textId="220577FC" w:rsidR="008C5F53" w:rsidRDefault="008C5F53" w:rsidP="008C5F53">
      <w:pPr>
        <w:tabs>
          <w:tab w:val="left" w:pos="-1080"/>
          <w:tab w:val="left" w:pos="-720"/>
          <w:tab w:val="left" w:pos="-180"/>
        </w:tabs>
        <w:rPr>
          <w:b/>
        </w:rPr>
      </w:pPr>
    </w:p>
    <w:p w14:paraId="5E3BA630" w14:textId="62168A5C" w:rsidR="00563A72" w:rsidRPr="00AA138D" w:rsidRDefault="0035027A" w:rsidP="00264B24">
      <w:pPr>
        <w:tabs>
          <w:tab w:val="left" w:pos="-1080"/>
          <w:tab w:val="left" w:pos="-720"/>
          <w:tab w:val="left" w:pos="-180"/>
        </w:tabs>
        <w:rPr>
          <w:b/>
        </w:rPr>
      </w:pPr>
      <w:r>
        <w:rPr>
          <w:b/>
        </w:rPr>
        <w:lastRenderedPageBreak/>
        <w:t xml:space="preserve">MISCELLANEOUS BUSINESS: </w:t>
      </w:r>
      <w:r w:rsidR="0084567A" w:rsidRPr="00AA138D">
        <w:rPr>
          <w:b/>
        </w:rPr>
        <w:t>NONE</w:t>
      </w:r>
    </w:p>
    <w:p w14:paraId="1B3D525A" w14:textId="3A271437" w:rsidR="0035027A" w:rsidRDefault="0035027A" w:rsidP="008C5F53">
      <w:pPr>
        <w:tabs>
          <w:tab w:val="left" w:pos="-1080"/>
          <w:tab w:val="left" w:pos="-720"/>
          <w:tab w:val="left" w:pos="-180"/>
        </w:tabs>
        <w:rPr>
          <w:b/>
        </w:rPr>
      </w:pPr>
    </w:p>
    <w:p w14:paraId="6B7C98F0" w14:textId="5AD3AE45" w:rsidR="0035027A" w:rsidRPr="0035027A" w:rsidRDefault="00B22A65" w:rsidP="008C5F53">
      <w:pPr>
        <w:tabs>
          <w:tab w:val="left" w:pos="-1080"/>
          <w:tab w:val="left" w:pos="-720"/>
          <w:tab w:val="left" w:pos="-180"/>
        </w:tabs>
      </w:pPr>
      <w:r>
        <w:rPr>
          <w:b/>
        </w:rPr>
        <w:t xml:space="preserve">PUBLIC COMMENT: </w:t>
      </w:r>
      <w:r w:rsidRPr="00B22A65">
        <w:rPr>
          <w:b/>
        </w:rPr>
        <w:t>NONE</w:t>
      </w:r>
    </w:p>
    <w:p w14:paraId="1132627C" w14:textId="77777777" w:rsidR="0035027A" w:rsidRPr="00E21AE2" w:rsidRDefault="0035027A" w:rsidP="008C5F53">
      <w:pPr>
        <w:tabs>
          <w:tab w:val="left" w:pos="-1080"/>
          <w:tab w:val="left" w:pos="-720"/>
          <w:tab w:val="left" w:pos="-180"/>
        </w:tabs>
        <w:rPr>
          <w:b/>
        </w:rPr>
      </w:pPr>
    </w:p>
    <w:p w14:paraId="7B7A8BA2" w14:textId="47514199" w:rsidR="00F9644A" w:rsidRPr="002B6E5D" w:rsidRDefault="00F61840" w:rsidP="00DE0A1D">
      <w:pPr>
        <w:tabs>
          <w:tab w:val="left" w:pos="-1080"/>
          <w:tab w:val="left" w:pos="-720"/>
          <w:tab w:val="left" w:pos="-180"/>
        </w:tabs>
        <w:rPr>
          <w:sz w:val="22"/>
          <w:szCs w:val="22"/>
        </w:rPr>
      </w:pPr>
      <w:r w:rsidRPr="002B6E5D">
        <w:rPr>
          <w:sz w:val="22"/>
          <w:szCs w:val="22"/>
        </w:rPr>
        <w:t xml:space="preserve">The Meeting was adjourned </w:t>
      </w:r>
      <w:r w:rsidR="00795186" w:rsidRPr="002B6E5D">
        <w:rPr>
          <w:sz w:val="22"/>
          <w:szCs w:val="22"/>
        </w:rPr>
        <w:t xml:space="preserve">at </w:t>
      </w:r>
      <w:r w:rsidR="00E21AE2" w:rsidRPr="002B6E5D">
        <w:rPr>
          <w:sz w:val="22"/>
          <w:szCs w:val="22"/>
        </w:rPr>
        <w:t>7:</w:t>
      </w:r>
      <w:r w:rsidR="00463A04">
        <w:rPr>
          <w:sz w:val="22"/>
          <w:szCs w:val="22"/>
        </w:rPr>
        <w:t>51</w:t>
      </w:r>
      <w:r w:rsidR="00DE0A1D" w:rsidRPr="002B6E5D">
        <w:rPr>
          <w:sz w:val="22"/>
          <w:szCs w:val="22"/>
        </w:rPr>
        <w:t xml:space="preserve"> p.m.</w:t>
      </w:r>
    </w:p>
    <w:p w14:paraId="4B2388D2" w14:textId="77777777" w:rsidR="00F61840" w:rsidRDefault="00F61840" w:rsidP="00DE0A1D">
      <w:pPr>
        <w:tabs>
          <w:tab w:val="left" w:pos="-1080"/>
          <w:tab w:val="left" w:pos="-720"/>
          <w:tab w:val="left" w:pos="-180"/>
        </w:tabs>
      </w:pPr>
    </w:p>
    <w:p w14:paraId="00A86FD1" w14:textId="6ED5A1DC" w:rsidR="0084567A" w:rsidRDefault="0084567A" w:rsidP="00DE0A1D">
      <w:pPr>
        <w:tabs>
          <w:tab w:val="left" w:pos="-1080"/>
          <w:tab w:val="left" w:pos="-720"/>
          <w:tab w:val="left" w:pos="-180"/>
        </w:tabs>
      </w:pPr>
    </w:p>
    <w:p w14:paraId="14AF7055" w14:textId="2B4525AE" w:rsidR="00AA138D" w:rsidRDefault="00AA138D" w:rsidP="00DE0A1D">
      <w:pPr>
        <w:tabs>
          <w:tab w:val="left" w:pos="-1080"/>
          <w:tab w:val="left" w:pos="-720"/>
          <w:tab w:val="left" w:pos="-180"/>
        </w:tabs>
      </w:pPr>
    </w:p>
    <w:p w14:paraId="16C34028" w14:textId="77777777" w:rsidR="00AA138D" w:rsidRPr="00E21AE2" w:rsidRDefault="00AA138D"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57B39443" w:rsidR="00DE0A1D" w:rsidRPr="002B6E5D" w:rsidRDefault="002348C5" w:rsidP="00DE0A1D">
      <w:pPr>
        <w:tabs>
          <w:tab w:val="left" w:pos="-1080"/>
          <w:tab w:val="left" w:pos="-720"/>
          <w:tab w:val="left" w:pos="-180"/>
        </w:tabs>
        <w:rPr>
          <w:sz w:val="22"/>
          <w:szCs w:val="22"/>
        </w:rPr>
      </w:pPr>
      <w:r w:rsidRPr="002B6E5D">
        <w:rPr>
          <w:sz w:val="22"/>
          <w:szCs w:val="22"/>
        </w:rPr>
        <w:t>James W. Moran</w:t>
      </w:r>
      <w:r w:rsidRPr="002B6E5D">
        <w:rPr>
          <w:sz w:val="22"/>
          <w:szCs w:val="22"/>
        </w:rPr>
        <w:tab/>
      </w:r>
      <w:r w:rsidRPr="002B6E5D">
        <w:rPr>
          <w:sz w:val="22"/>
          <w:szCs w:val="22"/>
        </w:rPr>
        <w:tab/>
      </w:r>
      <w:r w:rsidRPr="002B6E5D">
        <w:rPr>
          <w:sz w:val="22"/>
          <w:szCs w:val="22"/>
        </w:rPr>
        <w:tab/>
      </w:r>
      <w:r w:rsidRPr="002B6E5D">
        <w:rPr>
          <w:sz w:val="22"/>
          <w:szCs w:val="22"/>
        </w:rPr>
        <w:tab/>
      </w:r>
      <w:r w:rsidR="00563A72" w:rsidRPr="002B6E5D">
        <w:rPr>
          <w:sz w:val="22"/>
          <w:szCs w:val="22"/>
        </w:rPr>
        <w:t>Susan G. Pease</w:t>
      </w:r>
    </w:p>
    <w:p w14:paraId="2D354B02" w14:textId="1F4BBEA9" w:rsidR="0076065D" w:rsidRPr="002B6E5D" w:rsidRDefault="00DE0A1D">
      <w:pPr>
        <w:tabs>
          <w:tab w:val="left" w:pos="-1080"/>
          <w:tab w:val="left" w:pos="-720"/>
          <w:tab w:val="left" w:pos="-180"/>
        </w:tabs>
        <w:rPr>
          <w:sz w:val="22"/>
          <w:szCs w:val="22"/>
        </w:rPr>
      </w:pPr>
      <w:r w:rsidRPr="002B6E5D">
        <w:rPr>
          <w:sz w:val="22"/>
          <w:szCs w:val="22"/>
        </w:rPr>
        <w:t>President</w:t>
      </w:r>
      <w:r w:rsidR="002348C5" w:rsidRPr="002B6E5D">
        <w:rPr>
          <w:sz w:val="22"/>
          <w:szCs w:val="22"/>
        </w:rPr>
        <w:t xml:space="preserve"> of Council</w:t>
      </w:r>
      <w:r w:rsidR="002348C5" w:rsidRPr="002B6E5D">
        <w:rPr>
          <w:sz w:val="22"/>
          <w:szCs w:val="22"/>
        </w:rPr>
        <w:tab/>
      </w:r>
      <w:r w:rsidR="002348C5" w:rsidRPr="002B6E5D">
        <w:rPr>
          <w:sz w:val="22"/>
          <w:szCs w:val="22"/>
        </w:rPr>
        <w:tab/>
      </w:r>
      <w:r w:rsidR="002348C5" w:rsidRPr="002B6E5D">
        <w:rPr>
          <w:sz w:val="22"/>
          <w:szCs w:val="22"/>
        </w:rPr>
        <w:tab/>
      </w:r>
      <w:r w:rsidR="002348C5" w:rsidRPr="002B6E5D">
        <w:rPr>
          <w:sz w:val="22"/>
          <w:szCs w:val="22"/>
        </w:rPr>
        <w:tab/>
      </w:r>
      <w:r w:rsidRPr="002B6E5D">
        <w:rPr>
          <w:sz w:val="22"/>
          <w:szCs w:val="22"/>
        </w:rPr>
        <w:t>Clerk of Council</w:t>
      </w:r>
    </w:p>
    <w:sectPr w:rsidR="0076065D" w:rsidRPr="002B6E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A4D51" w14:textId="77777777" w:rsidR="00D84A45" w:rsidRDefault="00D84A45" w:rsidP="0076065D">
      <w:r>
        <w:separator/>
      </w:r>
    </w:p>
  </w:endnote>
  <w:endnote w:type="continuationSeparator" w:id="0">
    <w:p w14:paraId="0BBC6AAB" w14:textId="77777777" w:rsidR="00D84A45" w:rsidRDefault="00D84A45"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10DAD" w:rsidRDefault="00E10DAD"/>
  <w:p w14:paraId="5E2ED062" w14:textId="77777777" w:rsidR="00E10DAD" w:rsidRDefault="00E10DAD">
    <w:pPr>
      <w:ind w:right="-720"/>
      <w:jc w:val="right"/>
      <w:rPr>
        <w:sz w:val="12"/>
        <w:szCs w:val="12"/>
      </w:rPr>
    </w:pPr>
    <w:r>
      <w:rPr>
        <w:sz w:val="12"/>
        <w:szCs w:val="12"/>
      </w:rPr>
      <w:t>Rocky River City Council</w:t>
    </w:r>
  </w:p>
  <w:p w14:paraId="44FD2A60" w14:textId="75C8FA83" w:rsidR="00E10DAD" w:rsidRDefault="00E10DAD">
    <w:pPr>
      <w:ind w:right="-720"/>
      <w:jc w:val="right"/>
      <w:rPr>
        <w:sz w:val="12"/>
        <w:szCs w:val="12"/>
      </w:rPr>
    </w:pPr>
    <w:r>
      <w:rPr>
        <w:sz w:val="12"/>
        <w:szCs w:val="12"/>
      </w:rPr>
      <w:t>Legislative Meeting</w:t>
    </w:r>
  </w:p>
  <w:p w14:paraId="3F4F787F" w14:textId="37F4911F" w:rsidR="00E10DAD" w:rsidRDefault="0084567A">
    <w:pPr>
      <w:ind w:right="-720"/>
      <w:jc w:val="right"/>
      <w:rPr>
        <w:sz w:val="12"/>
        <w:szCs w:val="12"/>
      </w:rPr>
    </w:pPr>
    <w:r>
      <w:rPr>
        <w:sz w:val="12"/>
        <w:szCs w:val="12"/>
      </w:rPr>
      <w:t>October 26</w:t>
    </w:r>
    <w:r w:rsidR="00E10DAD">
      <w:rPr>
        <w:sz w:val="12"/>
        <w:szCs w:val="12"/>
      </w:rPr>
      <w:t>, 2020</w:t>
    </w:r>
  </w:p>
  <w:p w14:paraId="7372C20B" w14:textId="709DFAA2" w:rsidR="00E10DAD" w:rsidRPr="008C7E96" w:rsidRDefault="00E10DAD"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BE5442">
      <w:rPr>
        <w:noProof/>
        <w:sz w:val="12"/>
        <w:szCs w:val="12"/>
      </w:rPr>
      <w:t>7</w:t>
    </w:r>
    <w:r>
      <w:rPr>
        <w:sz w:val="12"/>
        <w:szCs w:val="12"/>
      </w:rPr>
      <w:fldChar w:fldCharType="end"/>
    </w:r>
    <w:r w:rsidR="00821B9C">
      <w:rPr>
        <w:sz w:val="12"/>
        <w:szCs w:val="12"/>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3ECDA" w14:textId="77777777" w:rsidR="00D84A45" w:rsidRDefault="00D84A45" w:rsidP="0076065D">
      <w:r>
        <w:separator/>
      </w:r>
    </w:p>
  </w:footnote>
  <w:footnote w:type="continuationSeparator" w:id="0">
    <w:p w14:paraId="352715F8" w14:textId="77777777" w:rsidR="00D84A45" w:rsidRDefault="00D84A45"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3045D2BE" w:rsidR="00E10DAD" w:rsidRDefault="00E10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A788A"/>
    <w:multiLevelType w:val="hybridMultilevel"/>
    <w:tmpl w:val="492A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7DED5199"/>
    <w:multiLevelType w:val="hybridMultilevel"/>
    <w:tmpl w:val="396E99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0"/>
  </w:num>
  <w:num w:numId="3">
    <w:abstractNumId w:val="11"/>
  </w:num>
  <w:num w:numId="4">
    <w:abstractNumId w:val="28"/>
  </w:num>
  <w:num w:numId="5">
    <w:abstractNumId w:val="26"/>
  </w:num>
  <w:num w:numId="6">
    <w:abstractNumId w:val="16"/>
  </w:num>
  <w:num w:numId="7">
    <w:abstractNumId w:val="34"/>
  </w:num>
  <w:num w:numId="8">
    <w:abstractNumId w:val="36"/>
  </w:num>
  <w:num w:numId="9">
    <w:abstractNumId w:val="41"/>
  </w:num>
  <w:num w:numId="10">
    <w:abstractNumId w:val="14"/>
  </w:num>
  <w:num w:numId="11">
    <w:abstractNumId w:val="22"/>
  </w:num>
  <w:num w:numId="12">
    <w:abstractNumId w:val="13"/>
  </w:num>
  <w:num w:numId="13">
    <w:abstractNumId w:val="21"/>
  </w:num>
  <w:num w:numId="14">
    <w:abstractNumId w:val="18"/>
  </w:num>
  <w:num w:numId="15">
    <w:abstractNumId w:val="23"/>
  </w:num>
  <w:num w:numId="16">
    <w:abstractNumId w:val="33"/>
  </w:num>
  <w:num w:numId="17">
    <w:abstractNumId w:val="19"/>
  </w:num>
  <w:num w:numId="18">
    <w:abstractNumId w:val="20"/>
  </w:num>
  <w:num w:numId="19">
    <w:abstractNumId w:val="37"/>
  </w:num>
  <w:num w:numId="20">
    <w:abstractNumId w:val="38"/>
  </w:num>
  <w:num w:numId="21">
    <w:abstractNumId w:val="35"/>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7"/>
  </w:num>
  <w:num w:numId="29">
    <w:abstractNumId w:val="4"/>
  </w:num>
  <w:num w:numId="30">
    <w:abstractNumId w:val="9"/>
  </w:num>
  <w:num w:numId="31">
    <w:abstractNumId w:val="8"/>
  </w:num>
  <w:num w:numId="32">
    <w:abstractNumId w:val="10"/>
  </w:num>
  <w:num w:numId="33">
    <w:abstractNumId w:val="17"/>
  </w:num>
  <w:num w:numId="34">
    <w:abstractNumId w:val="30"/>
  </w:num>
  <w:num w:numId="35">
    <w:abstractNumId w:val="31"/>
  </w:num>
  <w:num w:numId="36">
    <w:abstractNumId w:val="24"/>
  </w:num>
  <w:num w:numId="37">
    <w:abstractNumId w:val="39"/>
  </w:num>
  <w:num w:numId="38">
    <w:abstractNumId w:val="29"/>
  </w:num>
  <w:num w:numId="39">
    <w:abstractNumId w:val="32"/>
  </w:num>
  <w:num w:numId="40">
    <w:abstractNumId w:val="4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505"/>
    <w:rsid w:val="00013673"/>
    <w:rsid w:val="000138C5"/>
    <w:rsid w:val="00017EB9"/>
    <w:rsid w:val="00026836"/>
    <w:rsid w:val="000309D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EE5"/>
    <w:rsid w:val="00081C2C"/>
    <w:rsid w:val="00081ED5"/>
    <w:rsid w:val="00082170"/>
    <w:rsid w:val="00082229"/>
    <w:rsid w:val="00086998"/>
    <w:rsid w:val="00091FB4"/>
    <w:rsid w:val="000968AB"/>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1019CD"/>
    <w:rsid w:val="0010773D"/>
    <w:rsid w:val="00110F2E"/>
    <w:rsid w:val="001128B3"/>
    <w:rsid w:val="00115D23"/>
    <w:rsid w:val="0012678C"/>
    <w:rsid w:val="00135B1C"/>
    <w:rsid w:val="0015201D"/>
    <w:rsid w:val="001558FB"/>
    <w:rsid w:val="0015735E"/>
    <w:rsid w:val="001635AB"/>
    <w:rsid w:val="00163E55"/>
    <w:rsid w:val="001656C9"/>
    <w:rsid w:val="00166F75"/>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5997"/>
    <w:rsid w:val="00225E54"/>
    <w:rsid w:val="00231C88"/>
    <w:rsid w:val="002348C5"/>
    <w:rsid w:val="002354AD"/>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B37A8"/>
    <w:rsid w:val="002B48FA"/>
    <w:rsid w:val="002B6E5D"/>
    <w:rsid w:val="002C1D6B"/>
    <w:rsid w:val="002C304E"/>
    <w:rsid w:val="002C3E1C"/>
    <w:rsid w:val="002C3EB8"/>
    <w:rsid w:val="002C6EB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32B1"/>
    <w:rsid w:val="00315C86"/>
    <w:rsid w:val="003179D4"/>
    <w:rsid w:val="00332166"/>
    <w:rsid w:val="003327B3"/>
    <w:rsid w:val="00334615"/>
    <w:rsid w:val="00334A27"/>
    <w:rsid w:val="00336D3D"/>
    <w:rsid w:val="0034204E"/>
    <w:rsid w:val="00346D26"/>
    <w:rsid w:val="0035027A"/>
    <w:rsid w:val="0035078D"/>
    <w:rsid w:val="003636E2"/>
    <w:rsid w:val="00365AAB"/>
    <w:rsid w:val="00371F2B"/>
    <w:rsid w:val="003800E0"/>
    <w:rsid w:val="003841EA"/>
    <w:rsid w:val="00384455"/>
    <w:rsid w:val="00386AFB"/>
    <w:rsid w:val="00391018"/>
    <w:rsid w:val="00392875"/>
    <w:rsid w:val="003A5D4C"/>
    <w:rsid w:val="003C3041"/>
    <w:rsid w:val="003D0A61"/>
    <w:rsid w:val="003D219E"/>
    <w:rsid w:val="003D4D33"/>
    <w:rsid w:val="003D4EC9"/>
    <w:rsid w:val="003D696B"/>
    <w:rsid w:val="003D6DFE"/>
    <w:rsid w:val="003E3DD7"/>
    <w:rsid w:val="003F2278"/>
    <w:rsid w:val="003F2BD6"/>
    <w:rsid w:val="003F5487"/>
    <w:rsid w:val="003F6807"/>
    <w:rsid w:val="004017CB"/>
    <w:rsid w:val="0040569E"/>
    <w:rsid w:val="004069EC"/>
    <w:rsid w:val="004119D5"/>
    <w:rsid w:val="004139F9"/>
    <w:rsid w:val="00414389"/>
    <w:rsid w:val="00417663"/>
    <w:rsid w:val="004259EC"/>
    <w:rsid w:val="00427BB8"/>
    <w:rsid w:val="00432D29"/>
    <w:rsid w:val="0043525F"/>
    <w:rsid w:val="00440AF2"/>
    <w:rsid w:val="004427B7"/>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4D4"/>
    <w:rsid w:val="005A0EE2"/>
    <w:rsid w:val="005A3D95"/>
    <w:rsid w:val="005C4F73"/>
    <w:rsid w:val="005D026E"/>
    <w:rsid w:val="005D16D7"/>
    <w:rsid w:val="005D4E89"/>
    <w:rsid w:val="005D7BEF"/>
    <w:rsid w:val="005E742E"/>
    <w:rsid w:val="005F0A5F"/>
    <w:rsid w:val="005F5394"/>
    <w:rsid w:val="00600834"/>
    <w:rsid w:val="00600C91"/>
    <w:rsid w:val="00612341"/>
    <w:rsid w:val="00612418"/>
    <w:rsid w:val="00616C70"/>
    <w:rsid w:val="00616CCD"/>
    <w:rsid w:val="0062153F"/>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63C5"/>
    <w:rsid w:val="006B2277"/>
    <w:rsid w:val="006B4079"/>
    <w:rsid w:val="006B46B2"/>
    <w:rsid w:val="006B4AE7"/>
    <w:rsid w:val="006B6BC3"/>
    <w:rsid w:val="006D46FB"/>
    <w:rsid w:val="006D4BBF"/>
    <w:rsid w:val="006E00FC"/>
    <w:rsid w:val="006E104C"/>
    <w:rsid w:val="006E6B06"/>
    <w:rsid w:val="006F1C0A"/>
    <w:rsid w:val="006F46F3"/>
    <w:rsid w:val="006F5226"/>
    <w:rsid w:val="007049A9"/>
    <w:rsid w:val="00706ACC"/>
    <w:rsid w:val="0071045F"/>
    <w:rsid w:val="0071258C"/>
    <w:rsid w:val="007144CA"/>
    <w:rsid w:val="0071519B"/>
    <w:rsid w:val="00720458"/>
    <w:rsid w:val="007260D7"/>
    <w:rsid w:val="00740BF0"/>
    <w:rsid w:val="00746DE1"/>
    <w:rsid w:val="00747F5D"/>
    <w:rsid w:val="00747F9E"/>
    <w:rsid w:val="0075363A"/>
    <w:rsid w:val="00756DFF"/>
    <w:rsid w:val="00757766"/>
    <w:rsid w:val="0076065D"/>
    <w:rsid w:val="00764C37"/>
    <w:rsid w:val="0076500E"/>
    <w:rsid w:val="007672EE"/>
    <w:rsid w:val="00767A6D"/>
    <w:rsid w:val="00773D32"/>
    <w:rsid w:val="00777DD3"/>
    <w:rsid w:val="0079090A"/>
    <w:rsid w:val="00794A71"/>
    <w:rsid w:val="00795035"/>
    <w:rsid w:val="00795186"/>
    <w:rsid w:val="007A73F5"/>
    <w:rsid w:val="007B3941"/>
    <w:rsid w:val="007B4BFB"/>
    <w:rsid w:val="007C1D74"/>
    <w:rsid w:val="007D01F8"/>
    <w:rsid w:val="007D3672"/>
    <w:rsid w:val="007D4243"/>
    <w:rsid w:val="007D45E3"/>
    <w:rsid w:val="007E064C"/>
    <w:rsid w:val="007E134C"/>
    <w:rsid w:val="007E244D"/>
    <w:rsid w:val="007E42AB"/>
    <w:rsid w:val="007E5D02"/>
    <w:rsid w:val="007F5C67"/>
    <w:rsid w:val="00801EC8"/>
    <w:rsid w:val="00802AEE"/>
    <w:rsid w:val="00814259"/>
    <w:rsid w:val="0081568E"/>
    <w:rsid w:val="008172CC"/>
    <w:rsid w:val="00821051"/>
    <w:rsid w:val="00821B9C"/>
    <w:rsid w:val="00827F78"/>
    <w:rsid w:val="00831A2D"/>
    <w:rsid w:val="00831C72"/>
    <w:rsid w:val="0083264A"/>
    <w:rsid w:val="0084567A"/>
    <w:rsid w:val="00860EB4"/>
    <w:rsid w:val="00861F61"/>
    <w:rsid w:val="008644FD"/>
    <w:rsid w:val="008656FC"/>
    <w:rsid w:val="008718EF"/>
    <w:rsid w:val="00872F83"/>
    <w:rsid w:val="00873520"/>
    <w:rsid w:val="008736C9"/>
    <w:rsid w:val="00880C95"/>
    <w:rsid w:val="00885953"/>
    <w:rsid w:val="00890F59"/>
    <w:rsid w:val="00891380"/>
    <w:rsid w:val="008A1C20"/>
    <w:rsid w:val="008A230C"/>
    <w:rsid w:val="008A3512"/>
    <w:rsid w:val="008A3917"/>
    <w:rsid w:val="008A43C6"/>
    <w:rsid w:val="008A4B2E"/>
    <w:rsid w:val="008A6920"/>
    <w:rsid w:val="008A6BD7"/>
    <w:rsid w:val="008B66FA"/>
    <w:rsid w:val="008C03C6"/>
    <w:rsid w:val="008C52F3"/>
    <w:rsid w:val="008C5F53"/>
    <w:rsid w:val="008C6E7B"/>
    <w:rsid w:val="008C7B7A"/>
    <w:rsid w:val="008C7E96"/>
    <w:rsid w:val="008D1D9D"/>
    <w:rsid w:val="008D2C65"/>
    <w:rsid w:val="008D44B2"/>
    <w:rsid w:val="008D495D"/>
    <w:rsid w:val="008D7811"/>
    <w:rsid w:val="008D7A77"/>
    <w:rsid w:val="008E19C1"/>
    <w:rsid w:val="008F7C72"/>
    <w:rsid w:val="0090168F"/>
    <w:rsid w:val="00905A44"/>
    <w:rsid w:val="0090654E"/>
    <w:rsid w:val="00913190"/>
    <w:rsid w:val="00917838"/>
    <w:rsid w:val="00920845"/>
    <w:rsid w:val="009307D4"/>
    <w:rsid w:val="009357BF"/>
    <w:rsid w:val="00937156"/>
    <w:rsid w:val="00944B09"/>
    <w:rsid w:val="009459AD"/>
    <w:rsid w:val="00945D17"/>
    <w:rsid w:val="00946603"/>
    <w:rsid w:val="0095666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6D0B"/>
    <w:rsid w:val="009D07E1"/>
    <w:rsid w:val="009D37F6"/>
    <w:rsid w:val="009D5AF6"/>
    <w:rsid w:val="009D6B8E"/>
    <w:rsid w:val="009E3DB2"/>
    <w:rsid w:val="009F021B"/>
    <w:rsid w:val="009F1CB5"/>
    <w:rsid w:val="009F1E38"/>
    <w:rsid w:val="009F2DB8"/>
    <w:rsid w:val="009F4507"/>
    <w:rsid w:val="009F56EA"/>
    <w:rsid w:val="009F5D42"/>
    <w:rsid w:val="009F6BE0"/>
    <w:rsid w:val="009F760A"/>
    <w:rsid w:val="00A050CA"/>
    <w:rsid w:val="00A12A48"/>
    <w:rsid w:val="00A17C76"/>
    <w:rsid w:val="00A23969"/>
    <w:rsid w:val="00A25F97"/>
    <w:rsid w:val="00A27C50"/>
    <w:rsid w:val="00A32DA3"/>
    <w:rsid w:val="00A37438"/>
    <w:rsid w:val="00A42A28"/>
    <w:rsid w:val="00A520C0"/>
    <w:rsid w:val="00A61E23"/>
    <w:rsid w:val="00A674F2"/>
    <w:rsid w:val="00A67549"/>
    <w:rsid w:val="00A716F3"/>
    <w:rsid w:val="00A74869"/>
    <w:rsid w:val="00A8096F"/>
    <w:rsid w:val="00A87A65"/>
    <w:rsid w:val="00A92140"/>
    <w:rsid w:val="00A97460"/>
    <w:rsid w:val="00A97871"/>
    <w:rsid w:val="00AA138D"/>
    <w:rsid w:val="00AA4FAB"/>
    <w:rsid w:val="00AA6A2A"/>
    <w:rsid w:val="00AA6ED3"/>
    <w:rsid w:val="00AB2941"/>
    <w:rsid w:val="00AB5DFC"/>
    <w:rsid w:val="00AC4AE3"/>
    <w:rsid w:val="00AD1967"/>
    <w:rsid w:val="00AD7517"/>
    <w:rsid w:val="00AE0505"/>
    <w:rsid w:val="00AE0A95"/>
    <w:rsid w:val="00AE2E3E"/>
    <w:rsid w:val="00AE33DA"/>
    <w:rsid w:val="00AE3EFB"/>
    <w:rsid w:val="00AF05BD"/>
    <w:rsid w:val="00AF0C59"/>
    <w:rsid w:val="00AF2486"/>
    <w:rsid w:val="00AF53F2"/>
    <w:rsid w:val="00B00218"/>
    <w:rsid w:val="00B01B17"/>
    <w:rsid w:val="00B0513F"/>
    <w:rsid w:val="00B05195"/>
    <w:rsid w:val="00B06E98"/>
    <w:rsid w:val="00B13CF8"/>
    <w:rsid w:val="00B16F8D"/>
    <w:rsid w:val="00B22A65"/>
    <w:rsid w:val="00B3222D"/>
    <w:rsid w:val="00B37B82"/>
    <w:rsid w:val="00B52BF3"/>
    <w:rsid w:val="00B55005"/>
    <w:rsid w:val="00B55473"/>
    <w:rsid w:val="00B55DAA"/>
    <w:rsid w:val="00B62732"/>
    <w:rsid w:val="00B72080"/>
    <w:rsid w:val="00B73200"/>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BE5442"/>
    <w:rsid w:val="00C037C5"/>
    <w:rsid w:val="00C26420"/>
    <w:rsid w:val="00C26C17"/>
    <w:rsid w:val="00C27C24"/>
    <w:rsid w:val="00C30221"/>
    <w:rsid w:val="00C3188A"/>
    <w:rsid w:val="00C32107"/>
    <w:rsid w:val="00C33F37"/>
    <w:rsid w:val="00C422E7"/>
    <w:rsid w:val="00C4305B"/>
    <w:rsid w:val="00C47BE9"/>
    <w:rsid w:val="00C57F2E"/>
    <w:rsid w:val="00C6287D"/>
    <w:rsid w:val="00C677D3"/>
    <w:rsid w:val="00C73F87"/>
    <w:rsid w:val="00C771B5"/>
    <w:rsid w:val="00C82493"/>
    <w:rsid w:val="00C829E0"/>
    <w:rsid w:val="00C855C7"/>
    <w:rsid w:val="00C8738D"/>
    <w:rsid w:val="00C913D5"/>
    <w:rsid w:val="00C92814"/>
    <w:rsid w:val="00CA14EC"/>
    <w:rsid w:val="00CB15E6"/>
    <w:rsid w:val="00CB236F"/>
    <w:rsid w:val="00CC1740"/>
    <w:rsid w:val="00CC5485"/>
    <w:rsid w:val="00CD3235"/>
    <w:rsid w:val="00CD670F"/>
    <w:rsid w:val="00CE2986"/>
    <w:rsid w:val="00CE4B55"/>
    <w:rsid w:val="00D0347A"/>
    <w:rsid w:val="00D0451F"/>
    <w:rsid w:val="00D1070B"/>
    <w:rsid w:val="00D12831"/>
    <w:rsid w:val="00D207F7"/>
    <w:rsid w:val="00D27F72"/>
    <w:rsid w:val="00D377E0"/>
    <w:rsid w:val="00D45862"/>
    <w:rsid w:val="00D45FEF"/>
    <w:rsid w:val="00D47465"/>
    <w:rsid w:val="00D50D51"/>
    <w:rsid w:val="00D614B8"/>
    <w:rsid w:val="00D616C7"/>
    <w:rsid w:val="00D62AF0"/>
    <w:rsid w:val="00D84A45"/>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D1949"/>
    <w:rsid w:val="00DE08E9"/>
    <w:rsid w:val="00DE0A1D"/>
    <w:rsid w:val="00DE0E6F"/>
    <w:rsid w:val="00DF3CF3"/>
    <w:rsid w:val="00DF4731"/>
    <w:rsid w:val="00DF493C"/>
    <w:rsid w:val="00DF71A2"/>
    <w:rsid w:val="00DF741F"/>
    <w:rsid w:val="00DF7453"/>
    <w:rsid w:val="00DF7A36"/>
    <w:rsid w:val="00E01309"/>
    <w:rsid w:val="00E03758"/>
    <w:rsid w:val="00E0585D"/>
    <w:rsid w:val="00E076C6"/>
    <w:rsid w:val="00E10DAD"/>
    <w:rsid w:val="00E12114"/>
    <w:rsid w:val="00E21AE2"/>
    <w:rsid w:val="00E233C2"/>
    <w:rsid w:val="00E300CF"/>
    <w:rsid w:val="00E30DE9"/>
    <w:rsid w:val="00E42C3B"/>
    <w:rsid w:val="00E4726B"/>
    <w:rsid w:val="00E52691"/>
    <w:rsid w:val="00E552B3"/>
    <w:rsid w:val="00E55A9D"/>
    <w:rsid w:val="00E613BA"/>
    <w:rsid w:val="00E70C31"/>
    <w:rsid w:val="00E745C8"/>
    <w:rsid w:val="00E76F2D"/>
    <w:rsid w:val="00E84470"/>
    <w:rsid w:val="00E84C72"/>
    <w:rsid w:val="00E853DE"/>
    <w:rsid w:val="00E86608"/>
    <w:rsid w:val="00E876C5"/>
    <w:rsid w:val="00EB4563"/>
    <w:rsid w:val="00EB58A6"/>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22CC"/>
    <w:rsid w:val="00F40CAB"/>
    <w:rsid w:val="00F45416"/>
    <w:rsid w:val="00F45CEE"/>
    <w:rsid w:val="00F47306"/>
    <w:rsid w:val="00F47705"/>
    <w:rsid w:val="00F47F21"/>
    <w:rsid w:val="00F6000B"/>
    <w:rsid w:val="00F608BD"/>
    <w:rsid w:val="00F61840"/>
    <w:rsid w:val="00F668D5"/>
    <w:rsid w:val="00F670E2"/>
    <w:rsid w:val="00F7195B"/>
    <w:rsid w:val="00F738CB"/>
    <w:rsid w:val="00F73FDA"/>
    <w:rsid w:val="00F74889"/>
    <w:rsid w:val="00F7539B"/>
    <w:rsid w:val="00F8452B"/>
    <w:rsid w:val="00F94534"/>
    <w:rsid w:val="00F9644A"/>
    <w:rsid w:val="00F96D85"/>
    <w:rsid w:val="00FA36DF"/>
    <w:rsid w:val="00FB118E"/>
    <w:rsid w:val="00FB41AD"/>
    <w:rsid w:val="00FB6CEB"/>
    <w:rsid w:val="00FC0724"/>
    <w:rsid w:val="00FC76B8"/>
    <w:rsid w:val="00FD3719"/>
    <w:rsid w:val="00FD779D"/>
    <w:rsid w:val="00FE4A66"/>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A9F11A7D-583B-4879-9628-4008BBBD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0188-9B76-45C6-AB06-D00484CF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2020-11-16T23:38:00Z</cp:lastPrinted>
  <dcterms:created xsi:type="dcterms:W3CDTF">2020-10-29T15:10:00Z</dcterms:created>
  <dcterms:modified xsi:type="dcterms:W3CDTF">2020-11-16T23:38:00Z</dcterms:modified>
</cp:coreProperties>
</file>