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09692598" w:rsidR="0076065D" w:rsidRDefault="00267A31">
      <w:pPr>
        <w:tabs>
          <w:tab w:val="left" w:pos="-1080"/>
          <w:tab w:val="left" w:pos="-720"/>
          <w:tab w:val="left" w:pos="-180"/>
        </w:tabs>
        <w:jc w:val="center"/>
        <w:rPr>
          <w:b/>
          <w:bCs/>
        </w:rPr>
      </w:pPr>
      <w:r>
        <w:rPr>
          <w:b/>
          <w:bCs/>
        </w:rPr>
        <w:t xml:space="preserve">September </w:t>
      </w:r>
      <w:r w:rsidR="00050480">
        <w:rPr>
          <w:b/>
          <w:bCs/>
        </w:rPr>
        <w:t>28</w:t>
      </w:r>
      <w:r w:rsidR="00384455">
        <w:rPr>
          <w:b/>
          <w:bCs/>
        </w:rPr>
        <w:t>, 2020</w:t>
      </w:r>
    </w:p>
    <w:p w14:paraId="1FB8553D" w14:textId="77777777" w:rsidR="0076065D" w:rsidRDefault="0076065D" w:rsidP="004119D5">
      <w:pPr>
        <w:tabs>
          <w:tab w:val="left" w:pos="-1080"/>
          <w:tab w:val="left" w:pos="-720"/>
          <w:tab w:val="left" w:pos="-180"/>
        </w:tabs>
      </w:pPr>
    </w:p>
    <w:p w14:paraId="7DAACF43" w14:textId="5CC33DC7" w:rsidR="0076065D" w:rsidRPr="00060BC3" w:rsidRDefault="0076065D">
      <w:pPr>
        <w:tabs>
          <w:tab w:val="left" w:pos="-1080"/>
          <w:tab w:val="left" w:pos="-720"/>
          <w:tab w:val="left" w:pos="-180"/>
        </w:tabs>
      </w:pPr>
      <w:r w:rsidRPr="00060BC3">
        <w:t xml:space="preserve">The </w:t>
      </w:r>
      <w:r w:rsidR="00A37438">
        <w:t xml:space="preserve">Regular Legislative </w:t>
      </w:r>
      <w:r w:rsidRPr="00060BC3">
        <w:t xml:space="preserve">Meeting of Council was called to order by Mr. Moran, President of Council, </w:t>
      </w:r>
      <w:r w:rsidR="00384455" w:rsidRPr="00060BC3">
        <w:t>at 7:0</w:t>
      </w:r>
      <w:r w:rsidR="00050480">
        <w:t>7</w:t>
      </w:r>
      <w:r w:rsidR="00384455" w:rsidRPr="00060BC3">
        <w:t xml:space="preserve"> p.m. via Zoom</w:t>
      </w:r>
    </w:p>
    <w:p w14:paraId="1CDE2FD5" w14:textId="77777777" w:rsidR="007E244D" w:rsidRPr="00060BC3" w:rsidRDefault="007E244D">
      <w:pPr>
        <w:tabs>
          <w:tab w:val="left" w:pos="-1080"/>
          <w:tab w:val="left" w:pos="-720"/>
          <w:tab w:val="left" w:pos="-180"/>
        </w:tabs>
      </w:pPr>
    </w:p>
    <w:p w14:paraId="0E0A3181" w14:textId="77777777" w:rsidR="00A674F2" w:rsidRDefault="00A674F2" w:rsidP="00A674F2">
      <w:pPr>
        <w:tabs>
          <w:tab w:val="left" w:pos="-1080"/>
          <w:tab w:val="left" w:pos="-720"/>
          <w:tab w:val="left" w:pos="-180"/>
        </w:tabs>
      </w:pPr>
      <w:r w:rsidRPr="00060BC3">
        <w:t>The meeting was opened with the Pledge of Allegiance.</w:t>
      </w:r>
    </w:p>
    <w:p w14:paraId="3819C95A" w14:textId="77777777" w:rsidR="00A674F2" w:rsidRDefault="00A674F2" w:rsidP="00A674F2">
      <w:pPr>
        <w:tabs>
          <w:tab w:val="left" w:pos="-1080"/>
          <w:tab w:val="left" w:pos="-720"/>
          <w:tab w:val="left" w:pos="-180"/>
        </w:tabs>
      </w:pPr>
    </w:p>
    <w:p w14:paraId="239279E5" w14:textId="2D71CC19" w:rsidR="002354AD" w:rsidRPr="00060BC3" w:rsidRDefault="0076065D" w:rsidP="00302561">
      <w:pPr>
        <w:tabs>
          <w:tab w:val="left" w:pos="-1080"/>
          <w:tab w:val="left" w:pos="-720"/>
          <w:tab w:val="left" w:pos="-180"/>
        </w:tabs>
      </w:pPr>
      <w:r w:rsidRPr="00060BC3">
        <w:t>Council Members Pres</w:t>
      </w:r>
      <w:r w:rsidR="002C6EBC" w:rsidRPr="00060BC3">
        <w:t>ent:  Mr. Hunt,</w:t>
      </w:r>
      <w:r w:rsidR="007E244D" w:rsidRPr="00060BC3">
        <w:t xml:space="preserve"> </w:t>
      </w:r>
      <w:r w:rsidR="009F1CB5" w:rsidRPr="00060BC3">
        <w:t xml:space="preserve">Mr. Shepherd, </w:t>
      </w:r>
      <w:r w:rsidR="00384455" w:rsidRPr="00060BC3">
        <w:t xml:space="preserve">Mr. O’Donnell, </w:t>
      </w:r>
      <w:r w:rsidR="006E104C" w:rsidRPr="00060BC3">
        <w:t>Mr. Furry</w:t>
      </w:r>
      <w:r w:rsidR="00666EB2" w:rsidRPr="00060BC3">
        <w:t>,</w:t>
      </w:r>
      <w:r w:rsidRPr="00060BC3">
        <w:t xml:space="preserve"> </w:t>
      </w:r>
    </w:p>
    <w:p w14:paraId="01A2BFE9" w14:textId="6AC210DE" w:rsidR="0015201D" w:rsidRPr="00060BC3" w:rsidRDefault="002354AD" w:rsidP="00302561">
      <w:pPr>
        <w:tabs>
          <w:tab w:val="left" w:pos="-1080"/>
          <w:tab w:val="left" w:pos="-720"/>
          <w:tab w:val="left" w:pos="-180"/>
        </w:tabs>
      </w:pPr>
      <w:r w:rsidRPr="00060BC3">
        <w:tab/>
      </w:r>
      <w:r w:rsidRPr="00060BC3">
        <w:tab/>
      </w:r>
      <w:r w:rsidRPr="00060BC3">
        <w:tab/>
      </w:r>
      <w:r w:rsidRPr="00060BC3">
        <w:tab/>
      </w:r>
      <w:r w:rsidR="001128B3" w:rsidRPr="00060BC3">
        <w:t xml:space="preserve"> </w:t>
      </w:r>
      <w:r w:rsidR="00384455" w:rsidRPr="00060BC3">
        <w:t>Mrs. Morris</w:t>
      </w:r>
      <w:r w:rsidR="00D961AD" w:rsidRPr="00060BC3">
        <w:t xml:space="preserve">, </w:t>
      </w:r>
      <w:r w:rsidR="006E104C" w:rsidRPr="00060BC3">
        <w:t xml:space="preserve">Mr. Klym, </w:t>
      </w:r>
      <w:r w:rsidR="003D696B" w:rsidRPr="00060BC3">
        <w:t>Mr. Moran</w:t>
      </w:r>
    </w:p>
    <w:p w14:paraId="2AAD2ED0" w14:textId="561BC70F" w:rsidR="0076065D" w:rsidRPr="00060BC3" w:rsidRDefault="0076065D" w:rsidP="00302561">
      <w:pPr>
        <w:tabs>
          <w:tab w:val="left" w:pos="-1080"/>
          <w:tab w:val="left" w:pos="-720"/>
          <w:tab w:val="left" w:pos="-180"/>
        </w:tabs>
      </w:pPr>
      <w:r w:rsidRPr="00060BC3">
        <w:t xml:space="preserve">    </w:t>
      </w:r>
    </w:p>
    <w:p w14:paraId="50E99E8E" w14:textId="030E6AA7" w:rsidR="0076065D" w:rsidRPr="00060BC3" w:rsidRDefault="0076065D">
      <w:pPr>
        <w:tabs>
          <w:tab w:val="left" w:pos="-1080"/>
          <w:tab w:val="left" w:pos="-720"/>
          <w:tab w:val="left" w:pos="-180"/>
        </w:tabs>
      </w:pPr>
      <w:r w:rsidRPr="00060BC3">
        <w:t>Administration:</w:t>
      </w:r>
      <w:r w:rsidR="00384455" w:rsidRPr="00060BC3">
        <w:t xml:space="preserve">  Mayor Bobst, </w:t>
      </w:r>
      <w:r w:rsidR="00082170" w:rsidRPr="00060BC3">
        <w:t>Mr. Thomas</w:t>
      </w:r>
      <w:r w:rsidR="00267A31" w:rsidRPr="00060BC3">
        <w:t>, Mr. Snyder</w:t>
      </w:r>
    </w:p>
    <w:p w14:paraId="2D7481E2" w14:textId="77777777" w:rsidR="002C6EBC" w:rsidRPr="00060BC3" w:rsidRDefault="002C6EBC">
      <w:pPr>
        <w:tabs>
          <w:tab w:val="left" w:pos="-1080"/>
          <w:tab w:val="left" w:pos="-720"/>
          <w:tab w:val="left" w:pos="-180"/>
        </w:tabs>
      </w:pPr>
    </w:p>
    <w:p w14:paraId="4A75584B" w14:textId="42915EC0" w:rsidR="00384455" w:rsidRPr="00060BC3" w:rsidRDefault="00267A31">
      <w:pPr>
        <w:tabs>
          <w:tab w:val="left" w:pos="-1080"/>
          <w:tab w:val="left" w:pos="-720"/>
          <w:tab w:val="left" w:pos="-180"/>
        </w:tabs>
      </w:pPr>
      <w:r w:rsidRPr="00060BC3">
        <w:t xml:space="preserve">Law Director:  Mr. </w:t>
      </w:r>
      <w:r w:rsidR="00A37438">
        <w:t>Bemer</w:t>
      </w:r>
    </w:p>
    <w:p w14:paraId="10957862" w14:textId="77777777" w:rsidR="0010773D" w:rsidRPr="00060BC3" w:rsidRDefault="0010773D">
      <w:pPr>
        <w:tabs>
          <w:tab w:val="left" w:pos="-1080"/>
          <w:tab w:val="left" w:pos="-720"/>
          <w:tab w:val="left" w:pos="-180"/>
        </w:tabs>
      </w:pPr>
    </w:p>
    <w:p w14:paraId="78877A9F" w14:textId="24EC3F8E" w:rsidR="00C47BE9" w:rsidRPr="00C47BE9" w:rsidRDefault="00C47BE9" w:rsidP="00C47BE9">
      <w:pPr>
        <w:widowControl/>
        <w:autoSpaceDE/>
        <w:autoSpaceDN/>
        <w:adjustRightInd/>
        <w:ind w:right="90"/>
        <w:rPr>
          <w:b/>
        </w:rPr>
      </w:pPr>
      <w:r w:rsidRPr="00C47BE9">
        <w:rPr>
          <w:b/>
        </w:rPr>
        <w:t>MOTION:</w:t>
      </w:r>
    </w:p>
    <w:p w14:paraId="007822AC" w14:textId="77777777" w:rsidR="00C47BE9" w:rsidRPr="00C47BE9" w:rsidRDefault="00C47BE9" w:rsidP="00C47BE9">
      <w:pPr>
        <w:widowControl/>
        <w:autoSpaceDE/>
        <w:autoSpaceDN/>
        <w:adjustRightInd/>
        <w:ind w:right="90"/>
        <w:rPr>
          <w:b/>
        </w:rPr>
      </w:pPr>
    </w:p>
    <w:p w14:paraId="1BD6CC2C" w14:textId="5A99336E" w:rsidR="00C47BE9" w:rsidRPr="00C47BE9" w:rsidRDefault="00C47BE9" w:rsidP="00C47BE9">
      <w:pPr>
        <w:widowControl/>
        <w:autoSpaceDE/>
        <w:autoSpaceDN/>
        <w:adjustRightInd/>
        <w:ind w:right="90"/>
      </w:pPr>
      <w:r w:rsidRPr="00C47BE9">
        <w:t xml:space="preserve">Moved by </w:t>
      </w:r>
      <w:r w:rsidR="00050480">
        <w:t>Mr. Moran, seconded by Mr. O’Donnell</w:t>
      </w:r>
      <w:r w:rsidRPr="00C47BE9">
        <w:t xml:space="preserve">, that the reading of the minutes of the </w:t>
      </w:r>
      <w:r w:rsidR="00050480">
        <w:t>Special Meeting and Committee-of-the Whole Meeting of September 21</w:t>
      </w:r>
      <w:r w:rsidR="00050480" w:rsidRPr="00050480">
        <w:rPr>
          <w:vertAlign w:val="superscript"/>
        </w:rPr>
        <w:t>st</w:t>
      </w:r>
      <w:r w:rsidR="00050480">
        <w:t xml:space="preserve"> </w:t>
      </w:r>
      <w:r>
        <w:t xml:space="preserve">and the </w:t>
      </w:r>
      <w:r w:rsidRPr="00C47BE9">
        <w:t xml:space="preserve">Legislative Meeting of </w:t>
      </w:r>
      <w:r w:rsidR="00050480">
        <w:t>September 14</w:t>
      </w:r>
      <w:r w:rsidRPr="00C47BE9">
        <w:rPr>
          <w:vertAlign w:val="superscript"/>
        </w:rPr>
        <w:t>th</w:t>
      </w:r>
      <w:r>
        <w:t xml:space="preserve"> </w:t>
      </w:r>
      <w:r w:rsidRPr="00C47BE9">
        <w:t>be waived, and that the minutes be accepted as submitted</w:t>
      </w:r>
    </w:p>
    <w:p w14:paraId="1A63637E" w14:textId="77777777" w:rsidR="00C47BE9" w:rsidRPr="00C47BE9" w:rsidRDefault="00C47BE9" w:rsidP="00C47BE9">
      <w:pPr>
        <w:widowControl/>
        <w:autoSpaceDE/>
        <w:autoSpaceDN/>
        <w:adjustRightInd/>
        <w:ind w:right="90"/>
      </w:pPr>
    </w:p>
    <w:p w14:paraId="50206882" w14:textId="77777777" w:rsidR="00C47BE9" w:rsidRDefault="00C47BE9" w:rsidP="00C47BE9">
      <w:pPr>
        <w:widowControl/>
        <w:autoSpaceDE/>
        <w:autoSpaceDN/>
        <w:adjustRightInd/>
        <w:ind w:right="90"/>
      </w:pPr>
      <w:r w:rsidRPr="00C47BE9">
        <w:t>Vote:</w:t>
      </w:r>
      <w:r w:rsidRPr="00C47BE9">
        <w:tab/>
        <w:t>Hunt – aye</w:t>
      </w:r>
      <w:r w:rsidRPr="00C47BE9">
        <w:tab/>
      </w:r>
      <w:r w:rsidRPr="00C47BE9">
        <w:tab/>
      </w:r>
      <w:r>
        <w:t>Shepherd – aye</w:t>
      </w:r>
      <w:r>
        <w:tab/>
      </w:r>
      <w:r w:rsidRPr="00C47BE9">
        <w:t>O’Donnell – aye</w:t>
      </w:r>
      <w:r w:rsidRPr="00C47BE9">
        <w:tab/>
        <w:t xml:space="preserve">Furry – aye </w:t>
      </w:r>
      <w:r w:rsidRPr="00C47BE9">
        <w:tab/>
      </w:r>
    </w:p>
    <w:p w14:paraId="1D723678" w14:textId="05922B08" w:rsidR="00C47BE9" w:rsidRPr="00C47BE9" w:rsidRDefault="00C47BE9" w:rsidP="00C47BE9">
      <w:pPr>
        <w:widowControl/>
        <w:autoSpaceDE/>
        <w:autoSpaceDN/>
        <w:adjustRightInd/>
        <w:ind w:right="90" w:firstLine="720"/>
      </w:pPr>
      <w:r>
        <w:t>Morris</w:t>
      </w:r>
      <w:r w:rsidRPr="00C47BE9">
        <w:t xml:space="preserve"> – aye</w:t>
      </w:r>
      <w:r>
        <w:tab/>
      </w:r>
      <w:r w:rsidRPr="00C47BE9">
        <w:tab/>
        <w:t>Klym – aye</w:t>
      </w:r>
      <w:r w:rsidRPr="00C47BE9">
        <w:tab/>
      </w:r>
      <w:r w:rsidRPr="00C47BE9">
        <w:tab/>
        <w:t>Moran – aye</w:t>
      </w:r>
    </w:p>
    <w:p w14:paraId="41A0546A" w14:textId="7F763858" w:rsidR="00C47BE9" w:rsidRPr="00C47BE9" w:rsidRDefault="00C47BE9" w:rsidP="00A674F2">
      <w:pPr>
        <w:widowControl/>
        <w:autoSpaceDE/>
        <w:autoSpaceDN/>
        <w:adjustRightInd/>
        <w:ind w:right="90"/>
      </w:pPr>
      <w:r w:rsidRPr="00C47BE9">
        <w:tab/>
      </w:r>
      <w:r>
        <w:t>7</w:t>
      </w:r>
      <w:r w:rsidRPr="00C47BE9">
        <w:t xml:space="preserve"> ayes</w:t>
      </w:r>
      <w:r w:rsidRPr="00C47BE9">
        <w:tab/>
      </w:r>
      <w:r w:rsidRPr="00C47BE9">
        <w:tab/>
      </w:r>
      <w:r w:rsidRPr="00C47BE9">
        <w:tab/>
        <w:t>0 abstain</w:t>
      </w:r>
      <w:r w:rsidRPr="00C47BE9">
        <w:tab/>
      </w:r>
      <w:r w:rsidRPr="00C47BE9">
        <w:tab/>
        <w:t>0 nays</w:t>
      </w:r>
      <w:r w:rsidRPr="00C47BE9">
        <w:tab/>
      </w:r>
      <w:r w:rsidRPr="00C47BE9">
        <w:tab/>
      </w:r>
      <w:r w:rsidRPr="00C47BE9">
        <w:tab/>
      </w:r>
      <w:r w:rsidRPr="00C47BE9">
        <w:tab/>
      </w:r>
      <w:r w:rsidRPr="00C47BE9">
        <w:rPr>
          <w:b/>
        </w:rPr>
        <w:t>PASSED</w:t>
      </w:r>
    </w:p>
    <w:p w14:paraId="5280ED30" w14:textId="77777777" w:rsidR="00C47BE9" w:rsidRPr="00060BC3" w:rsidRDefault="00C47BE9">
      <w:pPr>
        <w:tabs>
          <w:tab w:val="left" w:pos="-1080"/>
          <w:tab w:val="left" w:pos="-720"/>
          <w:tab w:val="left" w:pos="-180"/>
        </w:tabs>
      </w:pPr>
    </w:p>
    <w:p w14:paraId="67C7EA45" w14:textId="77777777" w:rsidR="00A674F2" w:rsidRPr="00A674F2" w:rsidRDefault="00A674F2" w:rsidP="00A674F2">
      <w:pPr>
        <w:widowControl/>
        <w:autoSpaceDE/>
        <w:autoSpaceDN/>
        <w:adjustRightInd/>
        <w:ind w:right="90"/>
        <w:rPr>
          <w:b/>
          <w:bCs/>
        </w:rPr>
      </w:pPr>
      <w:r w:rsidRPr="00A674F2">
        <w:rPr>
          <w:b/>
          <w:bCs/>
        </w:rPr>
        <w:t>MAYOR’S REPORT:</w:t>
      </w:r>
    </w:p>
    <w:p w14:paraId="27EE102F" w14:textId="4E66FA6D" w:rsidR="00A674F2" w:rsidRDefault="00A674F2" w:rsidP="004D1B3B">
      <w:pPr>
        <w:tabs>
          <w:tab w:val="left" w:pos="-1080"/>
          <w:tab w:val="left" w:pos="-720"/>
          <w:tab w:val="left" w:pos="-180"/>
        </w:tabs>
      </w:pPr>
    </w:p>
    <w:p w14:paraId="2C1E83AC" w14:textId="5776C289" w:rsidR="00050480" w:rsidRDefault="00081ED5" w:rsidP="004D1B3B">
      <w:pPr>
        <w:tabs>
          <w:tab w:val="left" w:pos="-1080"/>
          <w:tab w:val="left" w:pos="-720"/>
          <w:tab w:val="left" w:pos="-180"/>
        </w:tabs>
      </w:pPr>
      <w:r>
        <w:t>Rocky River City School District</w:t>
      </w:r>
      <w:r w:rsidR="00050480">
        <w:t xml:space="preserve"> is back in session</w:t>
      </w:r>
      <w:r>
        <w:t>,</w:t>
      </w:r>
      <w:r w:rsidR="00050480">
        <w:t xml:space="preserve"> as of today</w:t>
      </w:r>
      <w:r>
        <w:t>, in a Hybri</w:t>
      </w:r>
      <w:r w:rsidR="00050480">
        <w:t xml:space="preserve">d </w:t>
      </w:r>
      <w:r w:rsidR="00DF71A2">
        <w:t xml:space="preserve">Instructional Model.  Please be mindful of students walking and biking during the midday commute between 10:40 am and 12:15 pm.  </w:t>
      </w:r>
      <w:r>
        <w:t xml:space="preserve">Please remember that drivers must yield to pedestrians in crosswalks.  </w:t>
      </w:r>
    </w:p>
    <w:p w14:paraId="16D90A29" w14:textId="77777777" w:rsidR="00081ED5" w:rsidRDefault="00081ED5" w:rsidP="004D1B3B">
      <w:pPr>
        <w:tabs>
          <w:tab w:val="left" w:pos="-1080"/>
          <w:tab w:val="left" w:pos="-720"/>
          <w:tab w:val="left" w:pos="-180"/>
        </w:tabs>
      </w:pPr>
    </w:p>
    <w:p w14:paraId="1F67761A" w14:textId="14F9D5C9" w:rsidR="00081ED5" w:rsidRDefault="00081ED5" w:rsidP="00081ED5">
      <w:pPr>
        <w:pStyle w:val="ListParagraph"/>
        <w:numPr>
          <w:ilvl w:val="0"/>
          <w:numId w:val="35"/>
        </w:numPr>
        <w:tabs>
          <w:tab w:val="left" w:pos="-1080"/>
          <w:tab w:val="left" w:pos="-720"/>
          <w:tab w:val="left" w:pos="-180"/>
        </w:tabs>
      </w:pPr>
      <w:r>
        <w:t xml:space="preserve">Mrs. Morris asked if flashing lights </w:t>
      </w:r>
      <w:r w:rsidR="00563A72">
        <w:t>would</w:t>
      </w:r>
      <w:r>
        <w:t xml:space="preserve"> be on during the transition time</w:t>
      </w:r>
      <w:r w:rsidR="00206FA5">
        <w:t>s</w:t>
      </w:r>
      <w:r>
        <w:t xml:space="preserve">.  Mayor Bobst will confirm that.  </w:t>
      </w:r>
    </w:p>
    <w:p w14:paraId="29AE2CAF" w14:textId="77777777" w:rsidR="00050480" w:rsidRDefault="00050480" w:rsidP="004D1B3B">
      <w:pPr>
        <w:tabs>
          <w:tab w:val="left" w:pos="-1080"/>
          <w:tab w:val="left" w:pos="-720"/>
          <w:tab w:val="left" w:pos="-180"/>
        </w:tabs>
      </w:pPr>
    </w:p>
    <w:p w14:paraId="0211F5C3" w14:textId="005A10EB" w:rsidR="00081ED5" w:rsidRDefault="00081ED5" w:rsidP="004D1B3B">
      <w:pPr>
        <w:tabs>
          <w:tab w:val="left" w:pos="-1080"/>
          <w:tab w:val="left" w:pos="-720"/>
          <w:tab w:val="left" w:pos="-180"/>
        </w:tabs>
      </w:pPr>
      <w:r>
        <w:t>The Mayor stated</w:t>
      </w:r>
      <w:r w:rsidR="00C4305B">
        <w:t xml:space="preserve"> it has been a challenge to find</w:t>
      </w:r>
      <w:r>
        <w:t xml:space="preserve"> crossing guards to cover all of the crossings</w:t>
      </w:r>
      <w:r w:rsidR="00C4305B">
        <w:t xml:space="preserve"> during the transition times</w:t>
      </w:r>
      <w:r>
        <w:t>.  SRO Officers have been out in three locations</w:t>
      </w:r>
      <w:r w:rsidR="00C4305B">
        <w:t xml:space="preserve"> during these times</w:t>
      </w:r>
      <w:r>
        <w:t>.</w:t>
      </w:r>
    </w:p>
    <w:p w14:paraId="060DF436" w14:textId="77777777" w:rsidR="00081ED5" w:rsidRDefault="00081ED5" w:rsidP="004D1B3B">
      <w:pPr>
        <w:tabs>
          <w:tab w:val="left" w:pos="-1080"/>
          <w:tab w:val="left" w:pos="-720"/>
          <w:tab w:val="left" w:pos="-180"/>
        </w:tabs>
      </w:pPr>
    </w:p>
    <w:p w14:paraId="24B5D368" w14:textId="32F395F0" w:rsidR="00081ED5" w:rsidRDefault="00081ED5" w:rsidP="004D1B3B">
      <w:pPr>
        <w:tabs>
          <w:tab w:val="left" w:pos="-1080"/>
          <w:tab w:val="left" w:pos="-720"/>
          <w:tab w:val="left" w:pos="-180"/>
        </w:tabs>
      </w:pPr>
      <w:r>
        <w:t>The Mayor said bids went o</w:t>
      </w:r>
      <w:r w:rsidR="00612418">
        <w:t>ut to five separate companies for a new emergency squad</w:t>
      </w:r>
      <w:r w:rsidR="00C4305B">
        <w:t>,</w:t>
      </w:r>
      <w:r w:rsidR="00612418">
        <w:t xml:space="preserve"> t</w:t>
      </w:r>
      <w:r>
        <w:t>hanks to Chief Lenart and Director Snyder</w:t>
      </w:r>
      <w:r w:rsidR="00612418">
        <w:t>.  Unfortunately, only one bid was received but was a competitive bid.  Th</w:t>
      </w:r>
      <w:r w:rsidR="001C5ACD">
        <w:t>e city is currently reviewing the</w:t>
      </w:r>
      <w:r w:rsidR="00C4305B">
        <w:t xml:space="preserve"> bid and negotiating a trade-</w:t>
      </w:r>
      <w:r w:rsidR="00612418">
        <w:t xml:space="preserve">in amount.  This will be coming to Council and is in the 2020 budget.  The engine in the current squad is not working and a new squad will take 270 days to build.  The Mayor will have additional information for Council.  </w:t>
      </w:r>
    </w:p>
    <w:p w14:paraId="5CF710BB" w14:textId="77777777" w:rsidR="00612418" w:rsidRDefault="00612418" w:rsidP="004D1B3B">
      <w:pPr>
        <w:tabs>
          <w:tab w:val="left" w:pos="-1080"/>
          <w:tab w:val="left" w:pos="-720"/>
          <w:tab w:val="left" w:pos="-180"/>
        </w:tabs>
      </w:pPr>
    </w:p>
    <w:p w14:paraId="5E3C985C" w14:textId="448EDCB7" w:rsidR="00612418" w:rsidRDefault="00612418" w:rsidP="004D1B3B">
      <w:pPr>
        <w:tabs>
          <w:tab w:val="left" w:pos="-1080"/>
          <w:tab w:val="left" w:pos="-720"/>
          <w:tab w:val="left" w:pos="-180"/>
        </w:tabs>
      </w:pPr>
      <w:r>
        <w:t xml:space="preserve">The Parks and Recreation Department has put out a survey regarding the city’s parks on Friday.  </w:t>
      </w:r>
      <w:r w:rsidR="00C4305B">
        <w:lastRenderedPageBreak/>
        <w:t>250 responses have al</w:t>
      </w:r>
      <w:r>
        <w:t>ready been received.  There are many positive responses</w:t>
      </w:r>
      <w:r w:rsidR="00C4305B">
        <w:t>,</w:t>
      </w:r>
      <w:r>
        <w:t xml:space="preserve"> but this will be important work in deciding and prioritizing park improvements.  Please share your opinions about the parks along with the amenities in the parks.  </w:t>
      </w:r>
    </w:p>
    <w:p w14:paraId="50C80B61" w14:textId="77777777" w:rsidR="00612418" w:rsidRDefault="00612418" w:rsidP="004D1B3B">
      <w:pPr>
        <w:tabs>
          <w:tab w:val="left" w:pos="-1080"/>
          <w:tab w:val="left" w:pos="-720"/>
          <w:tab w:val="left" w:pos="-180"/>
        </w:tabs>
      </w:pPr>
    </w:p>
    <w:p w14:paraId="25696A79" w14:textId="3B6C2F12" w:rsidR="00612418" w:rsidRDefault="00612418" w:rsidP="004D1B3B">
      <w:pPr>
        <w:tabs>
          <w:tab w:val="left" w:pos="-1080"/>
          <w:tab w:val="left" w:pos="-720"/>
          <w:tab w:val="left" w:pos="-180"/>
        </w:tabs>
      </w:pPr>
      <w:r>
        <w:t>The Census has been extended.  The United States is at a</w:t>
      </w:r>
      <w:r w:rsidR="00C4305B">
        <w:t xml:space="preserve"> 66% response rate, Ohio at a 70</w:t>
      </w:r>
      <w:r>
        <w:t xml:space="preserve">% and Rocky River at </w:t>
      </w:r>
      <w:r w:rsidR="00C4305B">
        <w:t>81.5%.  The Mayor would like this</w:t>
      </w:r>
      <w:r>
        <w:t xml:space="preserve"> percentage to increase over the next month.</w:t>
      </w:r>
    </w:p>
    <w:p w14:paraId="58265C74" w14:textId="77777777" w:rsidR="00612418" w:rsidRDefault="00612418" w:rsidP="004D1B3B">
      <w:pPr>
        <w:tabs>
          <w:tab w:val="left" w:pos="-1080"/>
          <w:tab w:val="left" w:pos="-720"/>
          <w:tab w:val="left" w:pos="-180"/>
        </w:tabs>
      </w:pPr>
    </w:p>
    <w:p w14:paraId="1DBADCB4" w14:textId="06D4C9D2" w:rsidR="00612418" w:rsidRDefault="00612418" w:rsidP="004D1B3B">
      <w:pPr>
        <w:tabs>
          <w:tab w:val="left" w:pos="-1080"/>
          <w:tab w:val="left" w:pos="-720"/>
          <w:tab w:val="left" w:pos="-180"/>
        </w:tabs>
      </w:pPr>
      <w:r>
        <w:t>The</w:t>
      </w:r>
      <w:r w:rsidR="00AA6ED3">
        <w:t xml:space="preserve"> Great Greek Mediterranean Restaurant had their ribbon cutting today.  The Mayor said it has great food and is a great addition to the community.  They are located in the former Pizza Fire storefront.  Director Thomas was in attendance along with many mem</w:t>
      </w:r>
      <w:r w:rsidR="001A2BCE">
        <w:t>bers of the Chamber Commerce</w:t>
      </w:r>
      <w:r w:rsidR="00C4305B">
        <w:t xml:space="preserve"> and leadership,</w:t>
      </w:r>
      <w:r w:rsidR="001A2BCE">
        <w:t xml:space="preserve"> including</w:t>
      </w:r>
      <w:r w:rsidR="00AA6ED3">
        <w:t xml:space="preserve"> their Executive Director.  The Mayor is amazed at how many new businesses and restaurants have been welcomed during the Pandemic. </w:t>
      </w:r>
    </w:p>
    <w:p w14:paraId="23DBAEEC" w14:textId="77777777" w:rsidR="001A2BCE" w:rsidRDefault="001A2BCE" w:rsidP="004D1B3B">
      <w:pPr>
        <w:tabs>
          <w:tab w:val="left" w:pos="-1080"/>
          <w:tab w:val="left" w:pos="-720"/>
          <w:tab w:val="left" w:pos="-180"/>
        </w:tabs>
      </w:pPr>
    </w:p>
    <w:p w14:paraId="3DD262B6" w14:textId="350A4778" w:rsidR="001A2BCE" w:rsidRDefault="001A2BCE" w:rsidP="004D1B3B">
      <w:pPr>
        <w:tabs>
          <w:tab w:val="left" w:pos="-1080"/>
          <w:tab w:val="left" w:pos="-720"/>
          <w:tab w:val="left" w:pos="-180"/>
        </w:tabs>
      </w:pPr>
      <w:r>
        <w:t>The Mayor anno</w:t>
      </w:r>
      <w:r w:rsidR="001C5ACD">
        <w:t xml:space="preserve">unced that Dave </w:t>
      </w:r>
      <w:proofErr w:type="spellStart"/>
      <w:r w:rsidR="001C5ACD">
        <w:t>Jaratz</w:t>
      </w:r>
      <w:proofErr w:type="spellEnd"/>
      <w:r w:rsidR="00C4305B">
        <w:t>, a</w:t>
      </w:r>
      <w:r>
        <w:t xml:space="preserve"> retired employee of the Recreation Department, specifically the ice skating rink for 20-25 years, </w:t>
      </w:r>
      <w:r w:rsidR="00073E79">
        <w:t>p</w:t>
      </w:r>
      <w:r>
        <w:t xml:space="preserve">assed away.  The administration extends their sympathies to his family.  </w:t>
      </w:r>
    </w:p>
    <w:p w14:paraId="1DFF4C85" w14:textId="77777777" w:rsidR="001A2BCE" w:rsidRDefault="001A2BCE" w:rsidP="004D1B3B">
      <w:pPr>
        <w:tabs>
          <w:tab w:val="left" w:pos="-1080"/>
          <w:tab w:val="left" w:pos="-720"/>
          <w:tab w:val="left" w:pos="-180"/>
        </w:tabs>
      </w:pPr>
    </w:p>
    <w:p w14:paraId="66275B50" w14:textId="4D625E48" w:rsidR="001A2BCE" w:rsidRDefault="00FF38DE" w:rsidP="001A2BCE">
      <w:pPr>
        <w:pStyle w:val="ListParagraph"/>
        <w:numPr>
          <w:ilvl w:val="0"/>
          <w:numId w:val="35"/>
        </w:numPr>
        <w:tabs>
          <w:tab w:val="left" w:pos="-1080"/>
          <w:tab w:val="left" w:pos="-720"/>
          <w:tab w:val="left" w:pos="-180"/>
        </w:tabs>
      </w:pPr>
      <w:r>
        <w:t>Mr.</w:t>
      </w:r>
      <w:r w:rsidR="001A2BCE">
        <w:t xml:space="preserve"> O’Donnell inquired if the new squad chassis will be purchased separately from the box</w:t>
      </w:r>
      <w:r w:rsidR="00C4305B">
        <w:t xml:space="preserve"> or all as one.  The Mayor said it is one </w:t>
      </w:r>
      <w:r w:rsidR="00073E79">
        <w:t>together.  Council will receive a lot of detail and Council</w:t>
      </w:r>
      <w:r w:rsidR="00C4305B">
        <w:t xml:space="preserve">man Hunt, </w:t>
      </w:r>
      <w:r w:rsidR="00073E79">
        <w:t xml:space="preserve">as Chair of Safety will receive a long memo from Chief Lenart regarding </w:t>
      </w:r>
      <w:r w:rsidR="00C4305B">
        <w:t>the detail of this squad</w:t>
      </w:r>
      <w:r w:rsidR="00073E79">
        <w:t>.  Some of the equipment from the old squad will be removed a</w:t>
      </w:r>
      <w:r w:rsidR="00C4305B">
        <w:t>nd added to the new squad.  The squad</w:t>
      </w:r>
      <w:r w:rsidR="00073E79">
        <w:t xml:space="preserve"> </w:t>
      </w:r>
      <w:r w:rsidR="00C4305B">
        <w:t>is on the state term pricing and the city will</w:t>
      </w:r>
      <w:r w:rsidR="00073E79">
        <w:t xml:space="preserve"> compare</w:t>
      </w:r>
      <w:r w:rsidR="00C4305B">
        <w:t xml:space="preserve"> the</w:t>
      </w:r>
      <w:r w:rsidR="00073E79">
        <w:t xml:space="preserve"> bid </w:t>
      </w:r>
      <w:r w:rsidR="00C4305B">
        <w:t>to this pricing</w:t>
      </w:r>
      <w:r w:rsidR="00073E79">
        <w:t>.</w:t>
      </w:r>
    </w:p>
    <w:p w14:paraId="3068D5BC" w14:textId="6C150933" w:rsidR="008A230C" w:rsidRDefault="008A230C" w:rsidP="004D1B3B">
      <w:pPr>
        <w:tabs>
          <w:tab w:val="left" w:pos="-1080"/>
          <w:tab w:val="left" w:pos="-720"/>
          <w:tab w:val="left" w:pos="-180"/>
        </w:tabs>
      </w:pPr>
    </w:p>
    <w:p w14:paraId="7E0ED20D" w14:textId="0618639D" w:rsidR="008A230C" w:rsidRDefault="007260D7" w:rsidP="004D1B3B">
      <w:pPr>
        <w:tabs>
          <w:tab w:val="left" w:pos="-1080"/>
          <w:tab w:val="left" w:pos="-720"/>
          <w:tab w:val="left" w:pos="-180"/>
        </w:tabs>
      </w:pPr>
      <w:r>
        <w:rPr>
          <w:b/>
        </w:rPr>
        <w:t>LAW DIRECTOR REPORT:</w:t>
      </w:r>
      <w:r w:rsidR="00073E79">
        <w:rPr>
          <w:b/>
        </w:rPr>
        <w:t xml:space="preserve">  </w:t>
      </w:r>
      <w:r w:rsidR="00073E79">
        <w:t xml:space="preserve">Councilman Furry asked Mr. Bemer if the </w:t>
      </w:r>
      <w:r w:rsidR="00C4305B">
        <w:t>Objections to Renewal of a Liquor Permit</w:t>
      </w:r>
      <w:r w:rsidR="00073E79">
        <w:t xml:space="preserve"> </w:t>
      </w:r>
      <w:r w:rsidR="00C4305B">
        <w:t xml:space="preserve">Letter received this week by Council </w:t>
      </w:r>
      <w:r w:rsidR="00073E79">
        <w:t>is</w:t>
      </w:r>
      <w:r w:rsidR="00C4305B">
        <w:t xml:space="preserve"> just</w:t>
      </w:r>
      <w:r w:rsidR="00073E79">
        <w:t xml:space="preserve"> a point of order.  Mr. Bemer stated that it comes annually and the city has until November 2</w:t>
      </w:r>
      <w:r w:rsidR="00073E79" w:rsidRPr="00073E79">
        <w:rPr>
          <w:vertAlign w:val="superscript"/>
        </w:rPr>
        <w:t>nd</w:t>
      </w:r>
      <w:r w:rsidR="00073E79">
        <w:t xml:space="preserve"> to object to the continuation of any liquor license.  </w:t>
      </w:r>
    </w:p>
    <w:p w14:paraId="70CDE4D8" w14:textId="77777777" w:rsidR="00073E79" w:rsidRDefault="00073E79" w:rsidP="004D1B3B">
      <w:pPr>
        <w:tabs>
          <w:tab w:val="left" w:pos="-1080"/>
          <w:tab w:val="left" w:pos="-720"/>
          <w:tab w:val="left" w:pos="-180"/>
        </w:tabs>
      </w:pPr>
    </w:p>
    <w:p w14:paraId="25D12A48" w14:textId="159F84A3" w:rsidR="00073E79" w:rsidRDefault="00073E79" w:rsidP="00073E79">
      <w:pPr>
        <w:pStyle w:val="ListParagraph"/>
        <w:numPr>
          <w:ilvl w:val="0"/>
          <w:numId w:val="35"/>
        </w:numPr>
        <w:tabs>
          <w:tab w:val="left" w:pos="-1080"/>
          <w:tab w:val="left" w:pos="-720"/>
          <w:tab w:val="left" w:pos="-180"/>
        </w:tabs>
      </w:pPr>
      <w:r>
        <w:t xml:space="preserve">Mr. O’Donnell </w:t>
      </w:r>
      <w:r w:rsidR="004B6B64">
        <w:t xml:space="preserve">inquired </w:t>
      </w:r>
      <w:r>
        <w:t>if there was anyone on the city’s radar concerning this letter.  The Mayor stated that the police review</w:t>
      </w:r>
      <w:r w:rsidR="004B6B64">
        <w:t xml:space="preserve"> the licenses along with</w:t>
      </w:r>
      <w:r>
        <w:t xml:space="preserve"> Director Thoma</w:t>
      </w:r>
      <w:r w:rsidR="004B6B64">
        <w:t>s once a year.  If there are</w:t>
      </w:r>
      <w:r>
        <w:t xml:space="preserve"> any concerns, the adm</w:t>
      </w:r>
      <w:r w:rsidR="004B6B64">
        <w:t>inistration will</w:t>
      </w:r>
      <w:r>
        <w:t xml:space="preserve"> raise those with Council.</w:t>
      </w:r>
    </w:p>
    <w:p w14:paraId="6CCADD31" w14:textId="77777777" w:rsidR="00073E79" w:rsidRDefault="00073E79" w:rsidP="00073E79">
      <w:pPr>
        <w:tabs>
          <w:tab w:val="left" w:pos="-1080"/>
          <w:tab w:val="left" w:pos="-720"/>
          <w:tab w:val="left" w:pos="-180"/>
        </w:tabs>
      </w:pPr>
    </w:p>
    <w:p w14:paraId="781A26CF" w14:textId="7B3E206A" w:rsidR="00073E79" w:rsidRPr="00073E79" w:rsidRDefault="00073E79" w:rsidP="00073E79">
      <w:pPr>
        <w:pStyle w:val="ListParagraph"/>
        <w:numPr>
          <w:ilvl w:val="0"/>
          <w:numId w:val="35"/>
        </w:numPr>
        <w:tabs>
          <w:tab w:val="left" w:pos="-1080"/>
          <w:tab w:val="left" w:pos="-720"/>
          <w:tab w:val="left" w:pos="-180"/>
        </w:tabs>
      </w:pPr>
      <w:r>
        <w:t xml:space="preserve">Mr. Moran stated that this </w:t>
      </w:r>
      <w:r w:rsidR="00563A72">
        <w:t>would</w:t>
      </w:r>
      <w:r>
        <w:t xml:space="preserve"> be discussed further prior to the November 2</w:t>
      </w:r>
      <w:r w:rsidRPr="00073E79">
        <w:rPr>
          <w:vertAlign w:val="superscript"/>
        </w:rPr>
        <w:t>nd</w:t>
      </w:r>
      <w:r>
        <w:t xml:space="preserve"> deadline.</w:t>
      </w:r>
      <w:r w:rsidR="00FF38DE">
        <w:t xml:space="preserve">  Mr. Moran </w:t>
      </w:r>
      <w:r w:rsidR="004B6B64">
        <w:t xml:space="preserve">had </w:t>
      </w:r>
      <w:r w:rsidR="00FF38DE">
        <w:t xml:space="preserve">discussed this with Director Thomas and financially everything is clear.  He will talk to Chief Lichman regarding this letter.  </w:t>
      </w:r>
    </w:p>
    <w:p w14:paraId="71C3E1A2" w14:textId="2A2AFAFE" w:rsidR="0083264A" w:rsidRDefault="0083264A" w:rsidP="004D1B3B">
      <w:pPr>
        <w:tabs>
          <w:tab w:val="left" w:pos="-1080"/>
          <w:tab w:val="left" w:pos="-720"/>
          <w:tab w:val="left" w:pos="-180"/>
        </w:tabs>
      </w:pPr>
    </w:p>
    <w:p w14:paraId="4DEBB4B2" w14:textId="118D2503" w:rsidR="0083264A" w:rsidRPr="0083264A" w:rsidRDefault="0083264A" w:rsidP="004D1B3B">
      <w:pPr>
        <w:tabs>
          <w:tab w:val="left" w:pos="-1080"/>
          <w:tab w:val="left" w:pos="-720"/>
          <w:tab w:val="left" w:pos="-180"/>
        </w:tabs>
        <w:rPr>
          <w:b/>
        </w:rPr>
      </w:pPr>
      <w:r w:rsidRPr="0083264A">
        <w:rPr>
          <w:b/>
        </w:rPr>
        <w:t>COMMITTEE REPORTS:</w:t>
      </w:r>
      <w:r w:rsidR="00FF38DE">
        <w:rPr>
          <w:b/>
        </w:rPr>
        <w:t xml:space="preserve"> NONE</w:t>
      </w:r>
    </w:p>
    <w:p w14:paraId="5F89F3D4" w14:textId="5DDF6BFC" w:rsidR="00013673" w:rsidRDefault="00013673" w:rsidP="004D1B3B">
      <w:pPr>
        <w:tabs>
          <w:tab w:val="left" w:pos="-1080"/>
          <w:tab w:val="left" w:pos="-720"/>
          <w:tab w:val="left" w:pos="-180"/>
        </w:tabs>
      </w:pPr>
    </w:p>
    <w:p w14:paraId="7DFA0A99" w14:textId="7B59D434" w:rsidR="0076500E" w:rsidRPr="00FF38DE" w:rsidRDefault="00110F2E">
      <w:pPr>
        <w:tabs>
          <w:tab w:val="left" w:pos="-1080"/>
          <w:tab w:val="left" w:pos="-720"/>
          <w:tab w:val="left" w:pos="-180"/>
        </w:tabs>
        <w:rPr>
          <w:b/>
        </w:rPr>
      </w:pPr>
      <w:r>
        <w:rPr>
          <w:b/>
        </w:rPr>
        <w:t>COMMUNICATIONS FROM COUNCIL:</w:t>
      </w:r>
      <w:r w:rsidR="00FF38DE">
        <w:rPr>
          <w:b/>
        </w:rPr>
        <w:t xml:space="preserve"> NONE</w:t>
      </w:r>
    </w:p>
    <w:p w14:paraId="4564D04B" w14:textId="77777777" w:rsidR="00A74869" w:rsidRDefault="00A74869">
      <w:pPr>
        <w:tabs>
          <w:tab w:val="left" w:pos="-1080"/>
          <w:tab w:val="left" w:pos="-720"/>
          <w:tab w:val="left" w:pos="-180"/>
        </w:tabs>
        <w:rPr>
          <w:b/>
        </w:rPr>
      </w:pPr>
    </w:p>
    <w:p w14:paraId="70B60664" w14:textId="67A35C8E" w:rsidR="00B7599F" w:rsidRDefault="00267A31">
      <w:pPr>
        <w:tabs>
          <w:tab w:val="left" w:pos="-1080"/>
          <w:tab w:val="left" w:pos="-720"/>
          <w:tab w:val="left" w:pos="-180"/>
        </w:tabs>
        <w:rPr>
          <w:b/>
        </w:rPr>
      </w:pPr>
      <w:r w:rsidRPr="00060BC3">
        <w:rPr>
          <w:b/>
        </w:rPr>
        <w:t>PUBLIC COMMENT: NONE</w:t>
      </w:r>
    </w:p>
    <w:p w14:paraId="012292F9" w14:textId="614BA59C" w:rsidR="004B6B64" w:rsidRDefault="004B6B64">
      <w:pPr>
        <w:tabs>
          <w:tab w:val="left" w:pos="-1080"/>
          <w:tab w:val="left" w:pos="-720"/>
          <w:tab w:val="left" w:pos="-180"/>
        </w:tabs>
        <w:rPr>
          <w:b/>
        </w:rPr>
      </w:pPr>
    </w:p>
    <w:p w14:paraId="062EEFA5" w14:textId="77777777" w:rsidR="004B6B64" w:rsidRDefault="004B6B64" w:rsidP="00E076C6">
      <w:pPr>
        <w:tabs>
          <w:tab w:val="left" w:pos="-1080"/>
          <w:tab w:val="left" w:pos="-720"/>
          <w:tab w:val="left" w:pos="-180"/>
        </w:tabs>
        <w:rPr>
          <w:b/>
        </w:rPr>
      </w:pPr>
    </w:p>
    <w:p w14:paraId="294CAADA" w14:textId="77777777" w:rsidR="004B6B64" w:rsidRDefault="004B6B64" w:rsidP="00E076C6">
      <w:pPr>
        <w:tabs>
          <w:tab w:val="left" w:pos="-1080"/>
          <w:tab w:val="left" w:pos="-720"/>
          <w:tab w:val="left" w:pos="-180"/>
        </w:tabs>
        <w:rPr>
          <w:b/>
        </w:rPr>
      </w:pPr>
    </w:p>
    <w:p w14:paraId="53ACC821" w14:textId="77777777" w:rsidR="004B6B64" w:rsidRDefault="004B6B64" w:rsidP="00E076C6">
      <w:pPr>
        <w:tabs>
          <w:tab w:val="left" w:pos="-1080"/>
          <w:tab w:val="left" w:pos="-720"/>
          <w:tab w:val="left" w:pos="-180"/>
        </w:tabs>
        <w:rPr>
          <w:b/>
        </w:rPr>
      </w:pPr>
    </w:p>
    <w:p w14:paraId="10AC3C8C" w14:textId="0CFFFD80" w:rsidR="005F5394" w:rsidRPr="00060BC3" w:rsidRDefault="005F5394" w:rsidP="00E076C6">
      <w:pPr>
        <w:tabs>
          <w:tab w:val="left" w:pos="-1080"/>
          <w:tab w:val="left" w:pos="-720"/>
          <w:tab w:val="left" w:pos="-180"/>
        </w:tabs>
        <w:rPr>
          <w:b/>
        </w:rPr>
      </w:pPr>
      <w:r w:rsidRPr="00060BC3">
        <w:rPr>
          <w:b/>
        </w:rPr>
        <w:lastRenderedPageBreak/>
        <w:t>UNFINISHED BUSINESS:</w:t>
      </w:r>
    </w:p>
    <w:p w14:paraId="52A6123D" w14:textId="3929123E" w:rsidR="00A37438" w:rsidRDefault="00A37438" w:rsidP="008C5F53">
      <w:pPr>
        <w:tabs>
          <w:tab w:val="left" w:pos="-1080"/>
          <w:tab w:val="left" w:pos="-720"/>
          <w:tab w:val="left" w:pos="-180"/>
        </w:tabs>
        <w:rPr>
          <w:b/>
        </w:rPr>
      </w:pPr>
    </w:p>
    <w:p w14:paraId="77ADB6E7" w14:textId="25C7AF04" w:rsidR="00A37438" w:rsidRDefault="00A37438" w:rsidP="008C5F53">
      <w:pPr>
        <w:tabs>
          <w:tab w:val="left" w:pos="-1080"/>
          <w:tab w:val="left" w:pos="-720"/>
          <w:tab w:val="left" w:pos="-180"/>
        </w:tabs>
        <w:rPr>
          <w:b/>
        </w:rPr>
      </w:pPr>
      <w:r w:rsidRPr="00A37438">
        <w:rPr>
          <w:b/>
          <w:u w:val="single"/>
        </w:rPr>
        <w:t>ORDINANCE NO. 73-20</w:t>
      </w:r>
      <w:r>
        <w:rPr>
          <w:b/>
        </w:rPr>
        <w:tab/>
      </w:r>
      <w:r>
        <w:rPr>
          <w:b/>
        </w:rPr>
        <w:tab/>
      </w:r>
      <w:r>
        <w:rPr>
          <w:b/>
        </w:rPr>
        <w:tab/>
      </w:r>
      <w:r>
        <w:rPr>
          <w:b/>
        </w:rPr>
        <w:tab/>
      </w:r>
      <w:r>
        <w:rPr>
          <w:b/>
        </w:rPr>
        <w:tab/>
        <w:t xml:space="preserve">BY:  CHRISTOPHER </w:t>
      </w:r>
      <w:r w:rsidR="00FF38DE">
        <w:rPr>
          <w:b/>
        </w:rPr>
        <w:t xml:space="preserve">J. </w:t>
      </w:r>
      <w:r>
        <w:rPr>
          <w:b/>
        </w:rPr>
        <w:t>KLYM</w:t>
      </w:r>
    </w:p>
    <w:p w14:paraId="52CAC5AF" w14:textId="380C150F" w:rsidR="00A37438" w:rsidRDefault="00A37438" w:rsidP="008C5F53">
      <w:pPr>
        <w:tabs>
          <w:tab w:val="left" w:pos="-1080"/>
          <w:tab w:val="left" w:pos="-720"/>
          <w:tab w:val="left" w:pos="-180"/>
        </w:tabs>
        <w:rPr>
          <w:b/>
        </w:rPr>
      </w:pPr>
    </w:p>
    <w:p w14:paraId="4290B1F9" w14:textId="646BC107" w:rsidR="00A37438" w:rsidRDefault="00A37438" w:rsidP="008C5F53">
      <w:pPr>
        <w:tabs>
          <w:tab w:val="left" w:pos="-1080"/>
          <w:tab w:val="left" w:pos="-720"/>
          <w:tab w:val="left" w:pos="-180"/>
        </w:tabs>
        <w:rPr>
          <w:b/>
          <w:caps/>
        </w:rPr>
      </w:pPr>
      <w:r w:rsidRPr="00A37438">
        <w:rPr>
          <w:b/>
          <w:caps/>
        </w:rPr>
        <w:t>An Emergency Ordinance Authorizing the Mayor and the Safety-Service Director to Enter into a Contract with DRS Enterprises for the Bradstreet’s Landing Waterfront Improvements at a Cost not to Exceed $2,999,746.00 including Alternate 1, Alternate 2 along with Contingency Costs</w:t>
      </w:r>
    </w:p>
    <w:p w14:paraId="14D9069B" w14:textId="7AB175CC" w:rsidR="00251360" w:rsidRDefault="00FF38DE" w:rsidP="008C5F53">
      <w:pPr>
        <w:tabs>
          <w:tab w:val="left" w:pos="-1080"/>
          <w:tab w:val="left" w:pos="-720"/>
          <w:tab w:val="left" w:pos="-180"/>
        </w:tabs>
        <w:rPr>
          <w:b/>
          <w:caps/>
        </w:rPr>
      </w:pPr>
      <w:r>
        <w:rPr>
          <w:b/>
          <w:caps/>
        </w:rPr>
        <w:t>3</w:t>
      </w:r>
      <w:r w:rsidRPr="00FF38DE">
        <w:rPr>
          <w:b/>
          <w:vertAlign w:val="superscript"/>
        </w:rPr>
        <w:t>rd</w:t>
      </w:r>
      <w:r w:rsidR="00251360">
        <w:rPr>
          <w:b/>
          <w:caps/>
          <w:vertAlign w:val="superscript"/>
        </w:rPr>
        <w:t xml:space="preserve"> </w:t>
      </w:r>
      <w:r w:rsidR="00251360">
        <w:rPr>
          <w:b/>
          <w:caps/>
        </w:rPr>
        <w:t>Reading</w:t>
      </w:r>
    </w:p>
    <w:p w14:paraId="7507B317" w14:textId="1AAC36B1" w:rsidR="00251360" w:rsidRDefault="00251360" w:rsidP="008C5F53">
      <w:pPr>
        <w:tabs>
          <w:tab w:val="left" w:pos="-1080"/>
          <w:tab w:val="left" w:pos="-720"/>
          <w:tab w:val="left" w:pos="-180"/>
        </w:tabs>
        <w:rPr>
          <w:b/>
          <w:caps/>
        </w:rPr>
      </w:pPr>
    </w:p>
    <w:p w14:paraId="6B1B1CBD" w14:textId="56EC8F61" w:rsidR="00FF38DE" w:rsidRDefault="006646E0" w:rsidP="008C5F53">
      <w:pPr>
        <w:tabs>
          <w:tab w:val="left" w:pos="-1080"/>
          <w:tab w:val="left" w:pos="-720"/>
          <w:tab w:val="left" w:pos="-180"/>
        </w:tabs>
      </w:pPr>
      <w:r>
        <w:t xml:space="preserve">Mr. Klym </w:t>
      </w:r>
      <w:r w:rsidR="00FF38DE">
        <w:t xml:space="preserve">said this has been discussed at great length for the last couple of weeks.  Director Snyder sent </w:t>
      </w:r>
      <w:r w:rsidR="0079090A">
        <w:t>a lengthy email with</w:t>
      </w:r>
      <w:r>
        <w:t xml:space="preserve"> a number of attachments </w:t>
      </w:r>
      <w:r w:rsidR="0079090A">
        <w:t xml:space="preserve">in regard to this project.  </w:t>
      </w:r>
      <w:r>
        <w:t>Mr. Klym forward</w:t>
      </w:r>
      <w:r w:rsidR="00FF38DE">
        <w:t xml:space="preserve">ed </w:t>
      </w:r>
      <w:r w:rsidR="0079090A">
        <w:t xml:space="preserve">that </w:t>
      </w:r>
      <w:r w:rsidR="00FF38DE">
        <w:t xml:space="preserve">to Council for review of a </w:t>
      </w:r>
      <w:r>
        <w:t>detailed analysis, drawings, and bid tabulations</w:t>
      </w:r>
      <w:r w:rsidR="00FF38DE">
        <w:t xml:space="preserve"> not to exceed $2,999,000.</w:t>
      </w:r>
      <w:r>
        <w:t xml:space="preserve">  </w:t>
      </w:r>
      <w:r w:rsidR="00FF38DE">
        <w:t xml:space="preserve">This includes the replacement of the pier and Alternate 1 bid of $131,000 for stainless steel railings in place of galvanized steel and $1,600 for Alternate </w:t>
      </w:r>
      <w:r w:rsidR="00563A72">
        <w:t>2, which</w:t>
      </w:r>
      <w:r w:rsidR="00FF38DE">
        <w:t xml:space="preserve"> involves a medallion in the knuckle of the pier.  Also included is $275,000 for contingency costs </w:t>
      </w:r>
      <w:r w:rsidR="0079090A">
        <w:t xml:space="preserve">needed </w:t>
      </w:r>
      <w:r w:rsidR="00FF38DE">
        <w:t xml:space="preserve">because this is a project working in the lake and </w:t>
      </w:r>
      <w:r w:rsidR="0079090A">
        <w:t>may run into things that were not anticipated</w:t>
      </w:r>
      <w:r w:rsidR="00FF38DE">
        <w:t xml:space="preserve"> </w:t>
      </w:r>
      <w:r w:rsidR="009E3DB2">
        <w:t xml:space="preserve">or </w:t>
      </w:r>
      <w:r w:rsidR="0079090A">
        <w:t xml:space="preserve">have not </w:t>
      </w:r>
      <w:r w:rsidR="009E3DB2">
        <w:t>seen.  The engineers have not been in the</w:t>
      </w:r>
      <w:r w:rsidR="0079090A">
        <w:t xml:space="preserve"> water for a couple of years.  </w:t>
      </w:r>
      <w:r w:rsidR="009E3DB2">
        <w:t>Council discussed DRS extensively regarding grea</w:t>
      </w:r>
      <w:r w:rsidR="0079090A">
        <w:t>t questions from</w:t>
      </w:r>
      <w:r w:rsidR="009E3DB2">
        <w:t xml:space="preserve"> Mr. Furry and Mr. Snyder.  DRS is not usually the lead contractor on this type of project.  The administration and SmithGroup JJR have vetted DRS</w:t>
      </w:r>
      <w:r w:rsidR="0079090A">
        <w:t xml:space="preserve"> and the administration is confident with this project going forward</w:t>
      </w:r>
      <w:r w:rsidR="009E3DB2">
        <w:t xml:space="preserve">.  Mr. Klym also stated that there </w:t>
      </w:r>
      <w:r w:rsidR="00563A72">
        <w:t>would</w:t>
      </w:r>
      <w:r w:rsidR="009E3DB2">
        <w:t xml:space="preserve"> be an additional ordinance coming for a construction administrator at an additional 10-12%.  </w:t>
      </w:r>
      <w:r w:rsidR="00563A72">
        <w:t>The city</w:t>
      </w:r>
      <w:r w:rsidR="009E3DB2">
        <w:t xml:space="preserve"> has $1.1 million dollars from the Casino budget, which leaves the city $1.9 million in costs including th</w:t>
      </w:r>
      <w:r w:rsidR="0079090A">
        <w:t xml:space="preserve">e contingency.  As it is </w:t>
      </w:r>
      <w:r w:rsidR="009E3DB2">
        <w:t>now, part of the project will be paid for this year and the other part next year.  There is money in the Capital Budget specifically set aside for this from the .5% of income tax that</w:t>
      </w:r>
      <w:r w:rsidR="0079090A">
        <w:t xml:space="preserve"> is set aside by statute of </w:t>
      </w:r>
      <w:r w:rsidR="009E3DB2">
        <w:t>law to be spent on Capital Projects. The timeline to finish will</w:t>
      </w:r>
      <w:r w:rsidR="0079090A">
        <w:t xml:space="preserve"> </w:t>
      </w:r>
      <w:r w:rsidR="009E3DB2">
        <w:t>be next fall.  There is a possibility of receiving funds from State Capital Budget.  Mr. Klym stated</w:t>
      </w:r>
      <w:r w:rsidR="0079090A">
        <w:t xml:space="preserve"> that this project has many </w:t>
      </w:r>
      <w:r w:rsidR="009E3DB2">
        <w:t>eyes on it and is something</w:t>
      </w:r>
      <w:r w:rsidR="00CC1740">
        <w:t xml:space="preserve"> that he is asked about often from the community and outside the city.  This will be the first phase in revitalizing the entire park and meeting the strategic plan.  It is a lot of money but it is something this community is looking for and looking fo</w:t>
      </w:r>
      <w:r w:rsidR="00801EC8">
        <w:t>rward to it being completed.  Mr. Klym stated it</w:t>
      </w:r>
      <w:r w:rsidR="00CC1740">
        <w:t xml:space="preserve"> is right to move forward with this project, at this time.</w:t>
      </w:r>
    </w:p>
    <w:p w14:paraId="339F49D0" w14:textId="77777777" w:rsidR="00CC1740" w:rsidRDefault="00CC1740" w:rsidP="008C5F53">
      <w:pPr>
        <w:tabs>
          <w:tab w:val="left" w:pos="-1080"/>
          <w:tab w:val="left" w:pos="-720"/>
          <w:tab w:val="left" w:pos="-180"/>
        </w:tabs>
      </w:pPr>
    </w:p>
    <w:p w14:paraId="1A65E7C0" w14:textId="46F4262D" w:rsidR="00CC1740" w:rsidRDefault="00CC1740" w:rsidP="00CC1740">
      <w:pPr>
        <w:pStyle w:val="ListParagraph"/>
        <w:numPr>
          <w:ilvl w:val="0"/>
          <w:numId w:val="36"/>
        </w:numPr>
        <w:tabs>
          <w:tab w:val="left" w:pos="-1080"/>
          <w:tab w:val="left" w:pos="-720"/>
          <w:tab w:val="left" w:pos="-180"/>
        </w:tabs>
      </w:pPr>
      <w:r>
        <w:t xml:space="preserve">Mr. Shepherd feels this is the most exciting project he has seen being on Council. It is tangible, a step forward for the city and getting this first construction phase moving is very important.  He is glad it is beginning and he commends the administration for putting all this together.  The permitting process involved federal and state agencies and was complicated.  The city made it through </w:t>
      </w:r>
      <w:r w:rsidR="00801EC8">
        <w:t xml:space="preserve">that process </w:t>
      </w:r>
      <w:r>
        <w:t xml:space="preserve">and along with county </w:t>
      </w:r>
      <w:r w:rsidR="000C0DC8">
        <w:t>money,</w:t>
      </w:r>
      <w:r>
        <w:t xml:space="preserve"> he hopes the follow up stages continue so this park becomes a centerpiece for the community.</w:t>
      </w:r>
    </w:p>
    <w:p w14:paraId="2DDD76A8" w14:textId="77777777" w:rsidR="00CC1740" w:rsidRDefault="00CC1740" w:rsidP="00CC1740">
      <w:pPr>
        <w:pStyle w:val="ListParagraph"/>
        <w:tabs>
          <w:tab w:val="left" w:pos="-1080"/>
          <w:tab w:val="left" w:pos="-720"/>
          <w:tab w:val="left" w:pos="-180"/>
        </w:tabs>
      </w:pPr>
    </w:p>
    <w:p w14:paraId="5A90D97D" w14:textId="1AD23725" w:rsidR="00CC1740" w:rsidRDefault="00CC1740" w:rsidP="00CC1740">
      <w:pPr>
        <w:pStyle w:val="ListParagraph"/>
        <w:numPr>
          <w:ilvl w:val="0"/>
          <w:numId w:val="36"/>
        </w:numPr>
        <w:tabs>
          <w:tab w:val="left" w:pos="-1080"/>
          <w:tab w:val="left" w:pos="-720"/>
          <w:tab w:val="left" w:pos="-180"/>
        </w:tabs>
      </w:pPr>
      <w:r>
        <w:t>Mr. Hunt echoes Mr. Klym’s and Mr. Shepherd’s comments.  Mr. Hunt said it is the one question he has been asked more than any in the last year, mo</w:t>
      </w:r>
      <w:r w:rsidR="00801EC8">
        <w:t>st recently over the weekend from a</w:t>
      </w:r>
      <w:r>
        <w:t xml:space="preserve"> </w:t>
      </w:r>
      <w:r w:rsidR="00801EC8">
        <w:t>Rocky River family</w:t>
      </w:r>
      <w:r>
        <w:t xml:space="preserve"> and a family from Bay Village.  It is a wonderful project for the city as well as surrounding communities in Northeast Ohio.  Council has </w:t>
      </w:r>
      <w:r>
        <w:lastRenderedPageBreak/>
        <w:t xml:space="preserve">spent a lot of time looking into this and going through the process.  As a user of the park, it needs to be done. </w:t>
      </w:r>
      <w:r w:rsidR="00801EC8">
        <w:t>The project needs to get underway and i</w:t>
      </w:r>
      <w:r>
        <w:t>t w</w:t>
      </w:r>
      <w:r w:rsidR="00801EC8">
        <w:t>ill be a jewel for the city.  Mr. Hunt</w:t>
      </w:r>
      <w:r>
        <w:t xml:space="preserve"> is fully behind passage of this ordinance.</w:t>
      </w:r>
    </w:p>
    <w:p w14:paraId="32E3C5BA" w14:textId="77777777" w:rsidR="00CC1740" w:rsidRDefault="00CC1740" w:rsidP="00CC1740">
      <w:pPr>
        <w:tabs>
          <w:tab w:val="left" w:pos="-1080"/>
          <w:tab w:val="left" w:pos="-720"/>
          <w:tab w:val="left" w:pos="-180"/>
        </w:tabs>
      </w:pPr>
    </w:p>
    <w:p w14:paraId="6613E360" w14:textId="2376EF9A" w:rsidR="00CC1740" w:rsidRDefault="00CC1740" w:rsidP="00CC1740">
      <w:pPr>
        <w:pStyle w:val="ListParagraph"/>
        <w:numPr>
          <w:ilvl w:val="0"/>
          <w:numId w:val="36"/>
        </w:numPr>
        <w:tabs>
          <w:tab w:val="left" w:pos="-1080"/>
          <w:tab w:val="left" w:pos="-720"/>
          <w:tab w:val="left" w:pos="-180"/>
        </w:tabs>
      </w:pPr>
      <w:r>
        <w:t>Mr. Furry is usually preaching fiscal prudence, but he also has been asked when Br</w:t>
      </w:r>
      <w:r w:rsidR="00801EC8">
        <w:t>adstreet will open.  He is in full support</w:t>
      </w:r>
      <w:r>
        <w:t xml:space="preserve"> of this</w:t>
      </w:r>
      <w:r w:rsidR="0046313B">
        <w:t xml:space="preserve"> project</w:t>
      </w:r>
      <w:r>
        <w:t>.</w:t>
      </w:r>
    </w:p>
    <w:p w14:paraId="6DDB66A3" w14:textId="77777777" w:rsidR="00CC1740" w:rsidRDefault="00CC1740" w:rsidP="00CC1740">
      <w:pPr>
        <w:tabs>
          <w:tab w:val="left" w:pos="-1080"/>
          <w:tab w:val="left" w:pos="-720"/>
          <w:tab w:val="left" w:pos="-180"/>
        </w:tabs>
      </w:pPr>
    </w:p>
    <w:p w14:paraId="563C1AED" w14:textId="5573B711" w:rsidR="0046313B" w:rsidRDefault="0046313B" w:rsidP="0046313B">
      <w:pPr>
        <w:pStyle w:val="ListParagraph"/>
        <w:numPr>
          <w:ilvl w:val="0"/>
          <w:numId w:val="36"/>
        </w:numPr>
        <w:tabs>
          <w:tab w:val="left" w:pos="-1080"/>
          <w:tab w:val="left" w:pos="-720"/>
          <w:tab w:val="left" w:pos="-180"/>
        </w:tabs>
      </w:pPr>
      <w:r>
        <w:t>Mr.</w:t>
      </w:r>
      <w:r w:rsidR="00801EC8">
        <w:t xml:space="preserve"> Klym added this project will </w:t>
      </w:r>
      <w:r>
        <w:t xml:space="preserve">be completed by the end of next summer, assuming things go well.  There has been discussion with State Representative Greenspan and Senator Dolan about the statewide capital budget </w:t>
      </w:r>
      <w:r w:rsidR="00801EC8">
        <w:t xml:space="preserve">for </w:t>
      </w:r>
      <w:r>
        <w:t xml:space="preserve">next year.  Mr. Klym is hopeful that this is a project the state would see fit to put within their budget to help defer </w:t>
      </w:r>
      <w:r w:rsidR="00801EC8">
        <w:t xml:space="preserve">some of the </w:t>
      </w:r>
      <w:r>
        <w:t xml:space="preserve">costs.  </w:t>
      </w:r>
    </w:p>
    <w:p w14:paraId="5743D5F2" w14:textId="77777777" w:rsidR="0046313B" w:rsidRDefault="0046313B" w:rsidP="0046313B">
      <w:pPr>
        <w:tabs>
          <w:tab w:val="left" w:pos="-1080"/>
          <w:tab w:val="left" w:pos="-720"/>
          <w:tab w:val="left" w:pos="-180"/>
        </w:tabs>
      </w:pPr>
    </w:p>
    <w:p w14:paraId="43DB832B" w14:textId="3A39637F" w:rsidR="0046313B" w:rsidRDefault="0046313B" w:rsidP="0046313B">
      <w:pPr>
        <w:pStyle w:val="ListParagraph"/>
        <w:numPr>
          <w:ilvl w:val="0"/>
          <w:numId w:val="36"/>
        </w:numPr>
        <w:tabs>
          <w:tab w:val="left" w:pos="-1080"/>
          <w:tab w:val="left" w:pos="-720"/>
          <w:tab w:val="left" w:pos="-180"/>
        </w:tabs>
      </w:pPr>
      <w:r>
        <w:t xml:space="preserve">Mr. Moran stated that this is a project that the city has been working on for two to three years.  This is Phase 1 of what will be </w:t>
      </w:r>
      <w:r w:rsidR="00801EC8">
        <w:t xml:space="preserve">a </w:t>
      </w:r>
      <w:r>
        <w:t xml:space="preserve">gem for the City of Rocky River and all of Cuyahoga County.  Councilmember Nan Baker and Representative Greenspan have been very supportive of the City of Rocky River.  </w:t>
      </w:r>
    </w:p>
    <w:p w14:paraId="454E6863" w14:textId="77777777" w:rsidR="0046313B" w:rsidRDefault="0046313B" w:rsidP="0046313B">
      <w:pPr>
        <w:tabs>
          <w:tab w:val="left" w:pos="-1080"/>
          <w:tab w:val="left" w:pos="-720"/>
          <w:tab w:val="left" w:pos="-180"/>
        </w:tabs>
      </w:pPr>
    </w:p>
    <w:p w14:paraId="16EFB967" w14:textId="1DBA4E70" w:rsidR="00B22A65" w:rsidRDefault="0046313B" w:rsidP="00B22A65">
      <w:pPr>
        <w:pStyle w:val="ListParagraph"/>
        <w:numPr>
          <w:ilvl w:val="0"/>
          <w:numId w:val="36"/>
        </w:numPr>
        <w:tabs>
          <w:tab w:val="left" w:pos="-1080"/>
          <w:tab w:val="left" w:pos="-720"/>
          <w:tab w:val="left" w:pos="-180"/>
        </w:tabs>
      </w:pPr>
      <w:r>
        <w:t>Th</w:t>
      </w:r>
      <w:r w:rsidR="00801EC8">
        <w:t>e Mayor added that this afternoon</w:t>
      </w:r>
      <w:r>
        <w:t xml:space="preserve"> she received a letter regarding Bradstreet’s Landing from a resident.  The Mayor was happy to call to let him know that Council was considering the </w:t>
      </w:r>
      <w:r w:rsidR="00801EC8">
        <w:t>passage of the construction contract</w:t>
      </w:r>
      <w:r>
        <w:t xml:space="preserve"> this ev</w:t>
      </w:r>
      <w:r w:rsidR="00801EC8">
        <w:t xml:space="preserve">ening.  The Mayor also </w:t>
      </w:r>
      <w:r w:rsidR="000C0DC8">
        <w:t>stated that</w:t>
      </w:r>
      <w:r>
        <w:t xml:space="preserve"> the request is still in for state capital dollars for an additional $1.1 million.  The Mayor thanked everyone, especially the community for their patience.  The permitti</w:t>
      </w:r>
      <w:r w:rsidR="00B22A65">
        <w:t xml:space="preserve">ng process took </w:t>
      </w:r>
      <w:r w:rsidR="00801EC8">
        <w:t>some time but that</w:t>
      </w:r>
      <w:r w:rsidR="00B22A65">
        <w:t xml:space="preserve"> process protects</w:t>
      </w:r>
      <w:r>
        <w:t xml:space="preserve"> the most important natural resource</w:t>
      </w:r>
      <w:r w:rsidR="00B22A65">
        <w:t xml:space="preserve"> we have, Lake Erie, and was </w:t>
      </w:r>
      <w:r>
        <w:t xml:space="preserve">worth the time spent.  </w:t>
      </w:r>
      <w:r w:rsidR="00B22A65">
        <w:t xml:space="preserve">Three million dollars is a lot of money but this pier was </w:t>
      </w:r>
      <w:r w:rsidR="00572E6D">
        <w:t xml:space="preserve">designed </w:t>
      </w:r>
      <w:r w:rsidR="00B22A65">
        <w:t>to celebrate the lake and its natural surroundings.  From the lighting, to the materials, to the planters, to the seating, a lot of thought went in to the experience people will have on this pier.  Tonight is a night many of us will not forget.  Thank you so much for your patience, help, guidance and support as this project is traversed</w:t>
      </w:r>
    </w:p>
    <w:p w14:paraId="50A76650" w14:textId="77777777" w:rsidR="0046313B" w:rsidRDefault="0046313B" w:rsidP="0046313B">
      <w:pPr>
        <w:tabs>
          <w:tab w:val="left" w:pos="-1080"/>
          <w:tab w:val="left" w:pos="-720"/>
          <w:tab w:val="left" w:pos="-180"/>
        </w:tabs>
      </w:pPr>
    </w:p>
    <w:p w14:paraId="567FCC3E" w14:textId="4ECBADAE" w:rsidR="00B22A65" w:rsidRDefault="0046313B" w:rsidP="0046313B">
      <w:pPr>
        <w:tabs>
          <w:tab w:val="left" w:pos="-1080"/>
          <w:tab w:val="left" w:pos="-720"/>
          <w:tab w:val="left" w:pos="-180"/>
        </w:tabs>
      </w:pPr>
      <w:r>
        <w:t xml:space="preserve">Mr. </w:t>
      </w:r>
      <w:r w:rsidR="00B22A65">
        <w:t>Klym moved for passage of Ordinance No. 73-20, seconde</w:t>
      </w:r>
      <w:r w:rsidR="00572E6D">
        <w:t>d by Mr. O’Donnell</w:t>
      </w:r>
      <w:r w:rsidR="00B22A65">
        <w:t xml:space="preserve">.  </w:t>
      </w:r>
    </w:p>
    <w:p w14:paraId="16D5E314" w14:textId="77777777" w:rsidR="00B22A65" w:rsidRDefault="00B22A65" w:rsidP="00B22A65">
      <w:pPr>
        <w:widowControl/>
        <w:autoSpaceDE/>
        <w:autoSpaceDN/>
        <w:adjustRightInd/>
        <w:ind w:right="90"/>
      </w:pPr>
      <w:r w:rsidRPr="00C47BE9">
        <w:t>Vote:</w:t>
      </w:r>
      <w:r w:rsidRPr="00C47BE9">
        <w:tab/>
        <w:t>Hunt – aye</w:t>
      </w:r>
      <w:r w:rsidRPr="00C47BE9">
        <w:tab/>
      </w:r>
      <w:r w:rsidRPr="00C47BE9">
        <w:tab/>
      </w:r>
      <w:r>
        <w:t>Shepherd – aye</w:t>
      </w:r>
      <w:r>
        <w:tab/>
      </w:r>
      <w:r w:rsidRPr="00C47BE9">
        <w:t>O’Donnell – aye</w:t>
      </w:r>
      <w:r w:rsidRPr="00C47BE9">
        <w:tab/>
        <w:t xml:space="preserve">Furry – aye </w:t>
      </w:r>
      <w:r w:rsidRPr="00C47BE9">
        <w:tab/>
      </w:r>
    </w:p>
    <w:p w14:paraId="26752D0A" w14:textId="77777777" w:rsidR="00B22A65" w:rsidRPr="00C47BE9" w:rsidRDefault="00B22A65" w:rsidP="00B22A65">
      <w:pPr>
        <w:widowControl/>
        <w:autoSpaceDE/>
        <w:autoSpaceDN/>
        <w:adjustRightInd/>
        <w:ind w:right="90" w:firstLine="720"/>
      </w:pPr>
      <w:r>
        <w:t>Morris</w:t>
      </w:r>
      <w:r w:rsidRPr="00C47BE9">
        <w:t xml:space="preserve"> – aye</w:t>
      </w:r>
      <w:r>
        <w:tab/>
      </w:r>
      <w:r w:rsidRPr="00C47BE9">
        <w:tab/>
        <w:t>Klym – aye</w:t>
      </w:r>
      <w:r w:rsidRPr="00C47BE9">
        <w:tab/>
      </w:r>
      <w:r w:rsidRPr="00C47BE9">
        <w:tab/>
        <w:t>Moran – aye</w:t>
      </w:r>
    </w:p>
    <w:p w14:paraId="784DAA00" w14:textId="77777777" w:rsidR="00B22A65" w:rsidRPr="00C47BE9" w:rsidRDefault="00B22A65" w:rsidP="00B22A65">
      <w:pPr>
        <w:widowControl/>
        <w:autoSpaceDE/>
        <w:autoSpaceDN/>
        <w:adjustRightInd/>
        <w:ind w:right="90"/>
      </w:pPr>
      <w:r w:rsidRPr="00C47BE9">
        <w:tab/>
      </w:r>
      <w:r>
        <w:t>7</w:t>
      </w:r>
      <w:r w:rsidRPr="00C47BE9">
        <w:t xml:space="preserve"> ayes</w:t>
      </w:r>
      <w:r w:rsidRPr="00C47BE9">
        <w:tab/>
      </w:r>
      <w:r w:rsidRPr="00C47BE9">
        <w:tab/>
      </w:r>
      <w:r w:rsidRPr="00C47BE9">
        <w:tab/>
        <w:t>0 abstain</w:t>
      </w:r>
      <w:r w:rsidRPr="00C47BE9">
        <w:tab/>
      </w:r>
      <w:r w:rsidRPr="00C47BE9">
        <w:tab/>
        <w:t>0 nays</w:t>
      </w:r>
      <w:r w:rsidRPr="00C47BE9">
        <w:tab/>
      </w:r>
      <w:r w:rsidRPr="00C47BE9">
        <w:tab/>
      </w:r>
      <w:r w:rsidRPr="00C47BE9">
        <w:tab/>
      </w:r>
      <w:r w:rsidRPr="00C47BE9">
        <w:tab/>
      </w:r>
      <w:r w:rsidRPr="00C47BE9">
        <w:rPr>
          <w:b/>
        </w:rPr>
        <w:t>PASSED</w:t>
      </w:r>
    </w:p>
    <w:p w14:paraId="26E147B0" w14:textId="77777777" w:rsidR="00A37438" w:rsidRPr="00E21AE2" w:rsidRDefault="00A37438" w:rsidP="008C5F53">
      <w:pPr>
        <w:tabs>
          <w:tab w:val="left" w:pos="-1080"/>
          <w:tab w:val="left" w:pos="-720"/>
          <w:tab w:val="left" w:pos="-180"/>
        </w:tabs>
        <w:rPr>
          <w:b/>
        </w:rPr>
      </w:pPr>
    </w:p>
    <w:p w14:paraId="6F2F3F4D" w14:textId="2B1F051E" w:rsidR="00B22A65" w:rsidRDefault="00B22A65" w:rsidP="00B22A65">
      <w:pPr>
        <w:pStyle w:val="PlainText"/>
        <w:rPr>
          <w:rFonts w:ascii="Times New Roman" w:hAnsi="Times New Roman"/>
          <w:b/>
          <w:sz w:val="24"/>
          <w:szCs w:val="24"/>
        </w:rPr>
      </w:pPr>
      <w:r>
        <w:rPr>
          <w:rFonts w:ascii="Times New Roman" w:hAnsi="Times New Roman"/>
          <w:b/>
          <w:sz w:val="24"/>
          <w:szCs w:val="24"/>
          <w:u w:val="single"/>
        </w:rPr>
        <w:t>ORDINANCE NO. 74</w:t>
      </w:r>
      <w:r w:rsidRPr="00E73E91">
        <w:rPr>
          <w:rFonts w:ascii="Times New Roman" w:hAnsi="Times New Roman"/>
          <w:b/>
          <w:sz w:val="24"/>
          <w:szCs w:val="24"/>
          <w:u w:val="single"/>
        </w:rPr>
        <w:t>-20</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BY: JOHN B. SHEPHERD</w:t>
      </w:r>
    </w:p>
    <w:p w14:paraId="029C5D72" w14:textId="77777777" w:rsidR="00B22A65" w:rsidRDefault="00B22A65" w:rsidP="00B22A65">
      <w:pPr>
        <w:pStyle w:val="PlainText"/>
        <w:rPr>
          <w:rFonts w:ascii="Times New Roman" w:hAnsi="Times New Roman"/>
          <w:b/>
          <w:sz w:val="24"/>
          <w:szCs w:val="24"/>
        </w:rPr>
      </w:pPr>
    </w:p>
    <w:p w14:paraId="43B98441" w14:textId="77777777" w:rsidR="00B22A65" w:rsidRDefault="00B22A65" w:rsidP="00B22A65">
      <w:pPr>
        <w:pStyle w:val="PlainText"/>
        <w:rPr>
          <w:rFonts w:ascii="Times New Roman" w:hAnsi="Times New Roman"/>
          <w:b/>
          <w:sz w:val="24"/>
          <w:szCs w:val="24"/>
        </w:rPr>
      </w:pPr>
      <w:r>
        <w:rPr>
          <w:rFonts w:ascii="Times New Roman" w:hAnsi="Times New Roman"/>
          <w:b/>
          <w:sz w:val="24"/>
          <w:szCs w:val="24"/>
        </w:rPr>
        <w:t>AN EMERGENCY ORDINANCE AUTHORIZING THE MAYOR AND SAFETY SERVICE DIRECTOR TO ENTER INTO A CONTRACT WITH SPECIALIZED CONSTRUCTION, INC. FOR THE 2020 CRACK &amp; JOINT SEALING PROGRAM IN AN AMOUNT NOT TO EXCEED $50,000.00 INCLUDING CONTINGENCY COSTS</w:t>
      </w:r>
    </w:p>
    <w:p w14:paraId="3F13810A" w14:textId="67B1D1BE" w:rsidR="00B22A65" w:rsidRDefault="00B22A65" w:rsidP="00B22A65">
      <w:pPr>
        <w:pStyle w:val="PlainText"/>
        <w:rPr>
          <w:rFonts w:ascii="Times New Roman" w:hAnsi="Times New Roman"/>
          <w:b/>
          <w:sz w:val="24"/>
          <w:szCs w:val="24"/>
        </w:rPr>
      </w:pPr>
      <w:r>
        <w:rPr>
          <w:rFonts w:ascii="Times New Roman" w:hAnsi="Times New Roman"/>
          <w:b/>
          <w:sz w:val="24"/>
          <w:szCs w:val="24"/>
        </w:rPr>
        <w:t>2</w:t>
      </w:r>
      <w:r w:rsidRPr="00B22A65">
        <w:rPr>
          <w:rFonts w:ascii="Times New Roman" w:hAnsi="Times New Roman"/>
          <w:b/>
          <w:sz w:val="24"/>
          <w:szCs w:val="24"/>
          <w:vertAlign w:val="superscript"/>
        </w:rPr>
        <w:t>nd</w:t>
      </w:r>
      <w:r>
        <w:rPr>
          <w:rFonts w:ascii="Times New Roman" w:hAnsi="Times New Roman"/>
          <w:b/>
          <w:sz w:val="24"/>
          <w:szCs w:val="24"/>
        </w:rPr>
        <w:t xml:space="preserve"> READING</w:t>
      </w:r>
    </w:p>
    <w:p w14:paraId="5FDA9BB2" w14:textId="77777777" w:rsidR="00B22A65" w:rsidRDefault="00B22A65" w:rsidP="00B22A65">
      <w:pPr>
        <w:pStyle w:val="PlainText"/>
        <w:rPr>
          <w:rFonts w:ascii="Times New Roman" w:hAnsi="Times New Roman"/>
          <w:b/>
          <w:sz w:val="24"/>
          <w:szCs w:val="24"/>
        </w:rPr>
      </w:pPr>
    </w:p>
    <w:p w14:paraId="68A2C22E" w14:textId="62EA6459" w:rsidR="00FD3719" w:rsidRDefault="00B22A65" w:rsidP="00B22A65">
      <w:pPr>
        <w:pStyle w:val="PlainText"/>
        <w:rPr>
          <w:rFonts w:ascii="Times New Roman" w:hAnsi="Times New Roman"/>
          <w:sz w:val="24"/>
          <w:szCs w:val="24"/>
        </w:rPr>
      </w:pPr>
      <w:r w:rsidRPr="00B22A65">
        <w:rPr>
          <w:rFonts w:ascii="Times New Roman" w:hAnsi="Times New Roman"/>
          <w:sz w:val="24"/>
          <w:szCs w:val="24"/>
        </w:rPr>
        <w:t xml:space="preserve">Mr. Shepherd will be asking for a rules suspension on this ordinance this evening.  </w:t>
      </w:r>
      <w:r w:rsidRPr="005613B2">
        <w:rPr>
          <w:rFonts w:ascii="Times New Roman" w:hAnsi="Times New Roman"/>
          <w:sz w:val="24"/>
          <w:szCs w:val="24"/>
        </w:rPr>
        <w:t>Mr. Shepherd</w:t>
      </w:r>
      <w:r>
        <w:rPr>
          <w:rFonts w:ascii="Times New Roman" w:hAnsi="Times New Roman"/>
          <w:sz w:val="24"/>
          <w:szCs w:val="24"/>
        </w:rPr>
        <w:t xml:space="preserve"> said that this is an annual </w:t>
      </w:r>
      <w:r w:rsidR="00563A72">
        <w:rPr>
          <w:rFonts w:ascii="Times New Roman" w:hAnsi="Times New Roman"/>
          <w:sz w:val="24"/>
          <w:szCs w:val="24"/>
        </w:rPr>
        <w:t>crack-sealing</w:t>
      </w:r>
      <w:r w:rsidR="00FD3719">
        <w:rPr>
          <w:rFonts w:ascii="Times New Roman" w:hAnsi="Times New Roman"/>
          <w:sz w:val="24"/>
          <w:szCs w:val="24"/>
        </w:rPr>
        <w:t xml:space="preserve"> program</w:t>
      </w:r>
      <w:r>
        <w:rPr>
          <w:rFonts w:ascii="Times New Roman" w:hAnsi="Times New Roman"/>
          <w:sz w:val="24"/>
          <w:szCs w:val="24"/>
        </w:rPr>
        <w:t xml:space="preserve"> </w:t>
      </w:r>
      <w:r w:rsidR="00FD3719">
        <w:rPr>
          <w:rFonts w:ascii="Times New Roman" w:hAnsi="Times New Roman"/>
          <w:sz w:val="24"/>
          <w:szCs w:val="24"/>
        </w:rPr>
        <w:t xml:space="preserve">that was put out to bid.  The city received two </w:t>
      </w:r>
      <w:r w:rsidR="00FD3719">
        <w:rPr>
          <w:rFonts w:ascii="Times New Roman" w:hAnsi="Times New Roman"/>
          <w:sz w:val="24"/>
          <w:szCs w:val="24"/>
        </w:rPr>
        <w:lastRenderedPageBreak/>
        <w:t>responses and received an extremely good price from Specialized Construction, Inc.  Their bid was half o</w:t>
      </w:r>
      <w:r w:rsidR="00572E6D">
        <w:rPr>
          <w:rFonts w:ascii="Times New Roman" w:hAnsi="Times New Roman"/>
          <w:sz w:val="24"/>
          <w:szCs w:val="24"/>
        </w:rPr>
        <w:t>f the bid from what the other bid was</w:t>
      </w:r>
      <w:r w:rsidR="00FD3719">
        <w:rPr>
          <w:rFonts w:ascii="Times New Roman" w:hAnsi="Times New Roman"/>
          <w:sz w:val="24"/>
          <w:szCs w:val="24"/>
        </w:rPr>
        <w:t xml:space="preserve"> and was two-thirds of what the engineer’s estimate was.  Specialized Construction has done this project the last few years and </w:t>
      </w:r>
      <w:r w:rsidR="00563A72">
        <w:rPr>
          <w:rFonts w:ascii="Times New Roman" w:hAnsi="Times New Roman"/>
          <w:sz w:val="24"/>
          <w:szCs w:val="24"/>
        </w:rPr>
        <w:t>has</w:t>
      </w:r>
      <w:r w:rsidR="00FD3719">
        <w:rPr>
          <w:rFonts w:ascii="Times New Roman" w:hAnsi="Times New Roman"/>
          <w:sz w:val="24"/>
          <w:szCs w:val="24"/>
        </w:rPr>
        <w:t xml:space="preserve"> done good work.  It is not a big contract.  $8,350 is contingency </w:t>
      </w:r>
      <w:r w:rsidR="000C0DC8">
        <w:rPr>
          <w:rFonts w:ascii="Times New Roman" w:hAnsi="Times New Roman"/>
          <w:sz w:val="24"/>
          <w:szCs w:val="24"/>
        </w:rPr>
        <w:t>in case</w:t>
      </w:r>
      <w:r w:rsidR="00FD3719">
        <w:rPr>
          <w:rFonts w:ascii="Times New Roman" w:hAnsi="Times New Roman"/>
          <w:sz w:val="24"/>
          <w:szCs w:val="24"/>
        </w:rPr>
        <w:t xml:space="preserve"> of additional areas uncovered.  </w:t>
      </w:r>
      <w:r w:rsidR="00572E6D">
        <w:rPr>
          <w:rFonts w:ascii="Times New Roman" w:hAnsi="Times New Roman"/>
          <w:sz w:val="24"/>
          <w:szCs w:val="24"/>
        </w:rPr>
        <w:t xml:space="preserve">As mentioned last week, up to </w:t>
      </w:r>
      <w:r w:rsidR="00FD3719">
        <w:rPr>
          <w:rFonts w:ascii="Times New Roman" w:hAnsi="Times New Roman"/>
          <w:sz w:val="24"/>
          <w:szCs w:val="24"/>
        </w:rPr>
        <w:t xml:space="preserve">$14,078 in material costs could be covered by a maintenance grant from Cuyahoga County for work done on Hilliard, Spencer, Wagar and Wooster.  </w:t>
      </w:r>
    </w:p>
    <w:p w14:paraId="6F18E44C" w14:textId="77777777" w:rsidR="00FD3719" w:rsidRDefault="00FD3719" w:rsidP="00B22A65">
      <w:pPr>
        <w:pStyle w:val="PlainText"/>
        <w:rPr>
          <w:rFonts w:ascii="Times New Roman" w:hAnsi="Times New Roman"/>
          <w:sz w:val="24"/>
          <w:szCs w:val="24"/>
        </w:rPr>
      </w:pPr>
    </w:p>
    <w:p w14:paraId="2E75F2B0" w14:textId="47003C5F" w:rsidR="00FD3719" w:rsidRDefault="00FD3719" w:rsidP="00B22A65">
      <w:pPr>
        <w:pStyle w:val="PlainText"/>
        <w:rPr>
          <w:rFonts w:ascii="Times New Roman" w:hAnsi="Times New Roman"/>
          <w:sz w:val="24"/>
          <w:szCs w:val="24"/>
        </w:rPr>
      </w:pPr>
      <w:r>
        <w:rPr>
          <w:rFonts w:ascii="Times New Roman" w:hAnsi="Times New Roman"/>
          <w:sz w:val="24"/>
          <w:szCs w:val="24"/>
        </w:rPr>
        <w:t>Mr. Shepherd moved for a rules suspension on Ordinance No. 74-20, seconded by Mr. Furry.</w:t>
      </w:r>
    </w:p>
    <w:p w14:paraId="6DC5ABEF" w14:textId="77777777" w:rsidR="00FD3719" w:rsidRDefault="00FD3719" w:rsidP="00B22A65">
      <w:pPr>
        <w:pStyle w:val="PlainText"/>
        <w:rPr>
          <w:rFonts w:ascii="Times New Roman" w:hAnsi="Times New Roman"/>
          <w:sz w:val="24"/>
          <w:szCs w:val="24"/>
        </w:rPr>
      </w:pPr>
    </w:p>
    <w:p w14:paraId="0C116F98" w14:textId="77777777" w:rsidR="00FD3719" w:rsidRDefault="00FD3719" w:rsidP="00FD3719">
      <w:pPr>
        <w:widowControl/>
        <w:autoSpaceDE/>
        <w:autoSpaceDN/>
        <w:adjustRightInd/>
        <w:ind w:right="90"/>
      </w:pPr>
      <w:r>
        <w:t xml:space="preserve"> </w:t>
      </w:r>
      <w:r w:rsidRPr="00C47BE9">
        <w:t>Vote:</w:t>
      </w:r>
      <w:r w:rsidRPr="00C47BE9">
        <w:tab/>
        <w:t>Hunt – aye</w:t>
      </w:r>
      <w:r w:rsidRPr="00C47BE9">
        <w:tab/>
      </w:r>
      <w:r w:rsidRPr="00C47BE9">
        <w:tab/>
      </w:r>
      <w:r>
        <w:t>Shepherd – aye</w:t>
      </w:r>
      <w:r>
        <w:tab/>
      </w:r>
      <w:r w:rsidRPr="00C47BE9">
        <w:t>O’Donnell – aye</w:t>
      </w:r>
      <w:r w:rsidRPr="00C47BE9">
        <w:tab/>
        <w:t xml:space="preserve">Furry – aye </w:t>
      </w:r>
      <w:r w:rsidRPr="00C47BE9">
        <w:tab/>
      </w:r>
    </w:p>
    <w:p w14:paraId="13F2DF4E" w14:textId="77777777" w:rsidR="00FD3719" w:rsidRPr="00C47BE9" w:rsidRDefault="00FD3719" w:rsidP="00FD3719">
      <w:pPr>
        <w:widowControl/>
        <w:autoSpaceDE/>
        <w:autoSpaceDN/>
        <w:adjustRightInd/>
        <w:ind w:right="90" w:firstLine="720"/>
      </w:pPr>
      <w:r>
        <w:t>Morris</w:t>
      </w:r>
      <w:r w:rsidRPr="00C47BE9">
        <w:t xml:space="preserve"> – aye</w:t>
      </w:r>
      <w:r>
        <w:tab/>
      </w:r>
      <w:r w:rsidRPr="00C47BE9">
        <w:tab/>
        <w:t>Klym – aye</w:t>
      </w:r>
      <w:r w:rsidRPr="00C47BE9">
        <w:tab/>
      </w:r>
      <w:r w:rsidRPr="00C47BE9">
        <w:tab/>
        <w:t>Moran – aye</w:t>
      </w:r>
    </w:p>
    <w:p w14:paraId="061C81ED" w14:textId="676D78F1" w:rsidR="00FD3719" w:rsidRPr="00FD3719" w:rsidRDefault="00FD3719" w:rsidP="00FD3719">
      <w:pPr>
        <w:pStyle w:val="PlainText"/>
        <w:rPr>
          <w:rFonts w:ascii="Times New Roman" w:hAnsi="Times New Roman"/>
          <w:sz w:val="24"/>
          <w:szCs w:val="24"/>
        </w:rPr>
      </w:pPr>
      <w:r w:rsidRPr="00C47BE9">
        <w:tab/>
      </w:r>
      <w:r w:rsidRPr="00FD3719">
        <w:rPr>
          <w:rFonts w:ascii="Times New Roman" w:hAnsi="Times New Roman"/>
          <w:sz w:val="24"/>
          <w:szCs w:val="24"/>
        </w:rPr>
        <w:t>7 ayes</w:t>
      </w:r>
      <w:r w:rsidRPr="00FD3719">
        <w:rPr>
          <w:rFonts w:ascii="Times New Roman" w:hAnsi="Times New Roman"/>
          <w:sz w:val="24"/>
          <w:szCs w:val="24"/>
        </w:rPr>
        <w:tab/>
      </w:r>
      <w:r w:rsidRPr="00FD3719">
        <w:rPr>
          <w:rFonts w:ascii="Times New Roman" w:hAnsi="Times New Roman"/>
          <w:sz w:val="24"/>
          <w:szCs w:val="24"/>
        </w:rPr>
        <w:tab/>
      </w:r>
      <w:r w:rsidRPr="00FD3719">
        <w:rPr>
          <w:rFonts w:ascii="Times New Roman" w:hAnsi="Times New Roman"/>
          <w:sz w:val="24"/>
          <w:szCs w:val="24"/>
        </w:rPr>
        <w:tab/>
        <w:t>0 abstain</w:t>
      </w:r>
      <w:r w:rsidRPr="00FD3719">
        <w:rPr>
          <w:rFonts w:ascii="Times New Roman" w:hAnsi="Times New Roman"/>
          <w:sz w:val="24"/>
          <w:szCs w:val="24"/>
        </w:rPr>
        <w:tab/>
      </w:r>
      <w:r w:rsidRPr="00FD3719">
        <w:rPr>
          <w:rFonts w:ascii="Times New Roman" w:hAnsi="Times New Roman"/>
          <w:sz w:val="24"/>
          <w:szCs w:val="24"/>
        </w:rPr>
        <w:tab/>
        <w:t>0 nays</w:t>
      </w:r>
      <w:r w:rsidRPr="00C47BE9">
        <w:tab/>
      </w:r>
      <w:r w:rsidRPr="00C47BE9">
        <w:tab/>
      </w:r>
      <w:r w:rsidRPr="00C47BE9">
        <w:tab/>
      </w:r>
      <w:r w:rsidRPr="00C47BE9">
        <w:tab/>
      </w:r>
      <w:r w:rsidRPr="00FD3719">
        <w:rPr>
          <w:rFonts w:ascii="Times New Roman" w:hAnsi="Times New Roman"/>
          <w:b/>
          <w:sz w:val="24"/>
          <w:szCs w:val="24"/>
        </w:rPr>
        <w:t>PASSED</w:t>
      </w:r>
    </w:p>
    <w:p w14:paraId="3ADC5829" w14:textId="77777777" w:rsidR="00FD3719" w:rsidRDefault="00FD3719" w:rsidP="00B22A65">
      <w:pPr>
        <w:pStyle w:val="PlainText"/>
        <w:rPr>
          <w:rFonts w:ascii="Times New Roman" w:hAnsi="Times New Roman"/>
          <w:sz w:val="24"/>
          <w:szCs w:val="24"/>
        </w:rPr>
      </w:pPr>
    </w:p>
    <w:p w14:paraId="322EF323" w14:textId="0B2E65E5" w:rsidR="00FD3719" w:rsidRDefault="00FD3719" w:rsidP="00B22A65">
      <w:pPr>
        <w:pStyle w:val="PlainText"/>
        <w:rPr>
          <w:rFonts w:ascii="Times New Roman" w:hAnsi="Times New Roman"/>
          <w:sz w:val="24"/>
          <w:szCs w:val="24"/>
        </w:rPr>
      </w:pPr>
      <w:r>
        <w:rPr>
          <w:rFonts w:ascii="Times New Roman" w:hAnsi="Times New Roman"/>
          <w:sz w:val="24"/>
          <w:szCs w:val="24"/>
        </w:rPr>
        <w:t>Mr. Shepherd then moved for passage of Ordinance No. 74-20, seconded by Mr. O’Donnell.</w:t>
      </w:r>
    </w:p>
    <w:p w14:paraId="05CF5A9D" w14:textId="77777777" w:rsidR="00FD3719" w:rsidRDefault="00FD3719" w:rsidP="00FD3719">
      <w:pPr>
        <w:widowControl/>
        <w:autoSpaceDE/>
        <w:autoSpaceDN/>
        <w:adjustRightInd/>
        <w:ind w:right="90"/>
      </w:pPr>
      <w:r w:rsidRPr="00C47BE9">
        <w:t>Vote:</w:t>
      </w:r>
      <w:r w:rsidRPr="00C47BE9">
        <w:tab/>
        <w:t>Hunt – aye</w:t>
      </w:r>
      <w:r w:rsidRPr="00C47BE9">
        <w:tab/>
      </w:r>
      <w:r w:rsidRPr="00C47BE9">
        <w:tab/>
      </w:r>
      <w:r>
        <w:t>Shepherd – aye</w:t>
      </w:r>
      <w:r>
        <w:tab/>
      </w:r>
      <w:r w:rsidRPr="00C47BE9">
        <w:t>O’Donnell – aye</w:t>
      </w:r>
      <w:r w:rsidRPr="00C47BE9">
        <w:tab/>
        <w:t xml:space="preserve">Furry – aye </w:t>
      </w:r>
      <w:r w:rsidRPr="00C47BE9">
        <w:tab/>
      </w:r>
    </w:p>
    <w:p w14:paraId="7ED3D9C6" w14:textId="77777777" w:rsidR="00FD3719" w:rsidRPr="00C47BE9" w:rsidRDefault="00FD3719" w:rsidP="00FD3719">
      <w:pPr>
        <w:widowControl/>
        <w:autoSpaceDE/>
        <w:autoSpaceDN/>
        <w:adjustRightInd/>
        <w:ind w:right="90" w:firstLine="720"/>
      </w:pPr>
      <w:r>
        <w:t>Morris</w:t>
      </w:r>
      <w:r w:rsidRPr="00C47BE9">
        <w:t xml:space="preserve"> – aye</w:t>
      </w:r>
      <w:r>
        <w:tab/>
      </w:r>
      <w:r w:rsidRPr="00C47BE9">
        <w:tab/>
        <w:t>Klym – aye</w:t>
      </w:r>
      <w:r w:rsidRPr="00C47BE9">
        <w:tab/>
      </w:r>
      <w:r w:rsidRPr="00C47BE9">
        <w:tab/>
        <w:t>Moran – aye</w:t>
      </w:r>
    </w:p>
    <w:p w14:paraId="20568F98" w14:textId="77777777" w:rsidR="00FD3719" w:rsidRPr="00FD3719" w:rsidRDefault="00FD3719" w:rsidP="00FD3719">
      <w:pPr>
        <w:pStyle w:val="PlainText"/>
        <w:rPr>
          <w:rFonts w:ascii="Times New Roman" w:hAnsi="Times New Roman"/>
          <w:sz w:val="24"/>
          <w:szCs w:val="24"/>
        </w:rPr>
      </w:pPr>
      <w:r w:rsidRPr="00C47BE9">
        <w:tab/>
      </w:r>
      <w:r w:rsidRPr="00FD3719">
        <w:rPr>
          <w:rFonts w:ascii="Times New Roman" w:hAnsi="Times New Roman"/>
          <w:sz w:val="24"/>
          <w:szCs w:val="24"/>
        </w:rPr>
        <w:t>7 ayes</w:t>
      </w:r>
      <w:r w:rsidRPr="00FD3719">
        <w:rPr>
          <w:rFonts w:ascii="Times New Roman" w:hAnsi="Times New Roman"/>
          <w:sz w:val="24"/>
          <w:szCs w:val="24"/>
        </w:rPr>
        <w:tab/>
      </w:r>
      <w:r w:rsidRPr="00FD3719">
        <w:rPr>
          <w:rFonts w:ascii="Times New Roman" w:hAnsi="Times New Roman"/>
          <w:sz w:val="24"/>
          <w:szCs w:val="24"/>
        </w:rPr>
        <w:tab/>
      </w:r>
      <w:r w:rsidRPr="00FD3719">
        <w:rPr>
          <w:rFonts w:ascii="Times New Roman" w:hAnsi="Times New Roman"/>
          <w:sz w:val="24"/>
          <w:szCs w:val="24"/>
        </w:rPr>
        <w:tab/>
        <w:t>0 abstain</w:t>
      </w:r>
      <w:r w:rsidRPr="00FD3719">
        <w:rPr>
          <w:rFonts w:ascii="Times New Roman" w:hAnsi="Times New Roman"/>
          <w:sz w:val="24"/>
          <w:szCs w:val="24"/>
        </w:rPr>
        <w:tab/>
      </w:r>
      <w:r w:rsidRPr="00FD3719">
        <w:rPr>
          <w:rFonts w:ascii="Times New Roman" w:hAnsi="Times New Roman"/>
          <w:sz w:val="24"/>
          <w:szCs w:val="24"/>
        </w:rPr>
        <w:tab/>
        <w:t>0 nays</w:t>
      </w:r>
      <w:r w:rsidRPr="00C47BE9">
        <w:tab/>
      </w:r>
      <w:r w:rsidRPr="00C47BE9">
        <w:tab/>
      </w:r>
      <w:r w:rsidRPr="00C47BE9">
        <w:tab/>
      </w:r>
      <w:r w:rsidRPr="00C47BE9">
        <w:tab/>
      </w:r>
      <w:r w:rsidRPr="00FD3719">
        <w:rPr>
          <w:rFonts w:ascii="Times New Roman" w:hAnsi="Times New Roman"/>
          <w:b/>
          <w:sz w:val="24"/>
          <w:szCs w:val="24"/>
        </w:rPr>
        <w:t>PASSED</w:t>
      </w:r>
    </w:p>
    <w:p w14:paraId="46C24E31" w14:textId="220577FC" w:rsidR="008C5F53" w:rsidRDefault="008C5F53" w:rsidP="008C5F53">
      <w:pPr>
        <w:tabs>
          <w:tab w:val="left" w:pos="-1080"/>
          <w:tab w:val="left" w:pos="-720"/>
          <w:tab w:val="left" w:pos="-180"/>
        </w:tabs>
        <w:rPr>
          <w:b/>
        </w:rPr>
      </w:pPr>
    </w:p>
    <w:p w14:paraId="4497A1F8" w14:textId="1713244D" w:rsidR="00FD3719" w:rsidRDefault="0035027A" w:rsidP="008C5F53">
      <w:pPr>
        <w:tabs>
          <w:tab w:val="left" w:pos="-1080"/>
          <w:tab w:val="left" w:pos="-720"/>
          <w:tab w:val="left" w:pos="-180"/>
        </w:tabs>
      </w:pPr>
      <w:r>
        <w:rPr>
          <w:b/>
        </w:rPr>
        <w:t xml:space="preserve">MISCELLANEOUS BUSINESS:  </w:t>
      </w:r>
      <w:r w:rsidR="00FD3719">
        <w:t xml:space="preserve">Mr. O’Donnell stated that the last two ordinances </w:t>
      </w:r>
      <w:r w:rsidR="00572E6D">
        <w:t xml:space="preserve">on the docket </w:t>
      </w:r>
      <w:r w:rsidR="00FD3719">
        <w:t>were passed this evening.  As a point of order, there is nothing left on the agenda</w:t>
      </w:r>
      <w:r w:rsidR="00563A72">
        <w:t xml:space="preserve"> so should next Monday’s meeting be canceled.  Mr. Bemer and Mr. Snyder both concurred that there would not </w:t>
      </w:r>
      <w:r w:rsidR="00572E6D">
        <w:t>be any new legislation this week</w:t>
      </w:r>
      <w:r w:rsidR="00563A72">
        <w:t>.  Mr. Moran said that next week</w:t>
      </w:r>
      <w:r w:rsidR="00572E6D">
        <w:t xml:space="preserve">’s City Council Meeting is </w:t>
      </w:r>
      <w:r w:rsidR="00563A72">
        <w:t>canceled unless there is something important that needs to be discussed.  The next meeting will be held on Monday, October 12</w:t>
      </w:r>
      <w:r w:rsidR="00563A72" w:rsidRPr="00563A72">
        <w:rPr>
          <w:vertAlign w:val="superscript"/>
        </w:rPr>
        <w:t>th</w:t>
      </w:r>
      <w:r w:rsidR="00563A72">
        <w:t xml:space="preserve">.  </w:t>
      </w:r>
    </w:p>
    <w:p w14:paraId="2E6484F9" w14:textId="77777777" w:rsidR="00563A72" w:rsidRDefault="00563A72" w:rsidP="008C5F53">
      <w:pPr>
        <w:tabs>
          <w:tab w:val="left" w:pos="-1080"/>
          <w:tab w:val="left" w:pos="-720"/>
          <w:tab w:val="left" w:pos="-180"/>
        </w:tabs>
      </w:pPr>
    </w:p>
    <w:p w14:paraId="614E12E8" w14:textId="0B382EF1" w:rsidR="00563A72" w:rsidRDefault="00563A72" w:rsidP="008C5F53">
      <w:pPr>
        <w:tabs>
          <w:tab w:val="left" w:pos="-1080"/>
          <w:tab w:val="left" w:pos="-720"/>
          <w:tab w:val="left" w:pos="-180"/>
        </w:tabs>
      </w:pPr>
      <w:r>
        <w:t xml:space="preserve">Mr. Snyder thanked Council for passage of Ordinance No. 73-20 and he is ready to get to work.  The pre-construction meeting is scheduled for this Wednesday.  </w:t>
      </w:r>
    </w:p>
    <w:p w14:paraId="37DE1796" w14:textId="77777777" w:rsidR="00563A72" w:rsidRDefault="00563A72" w:rsidP="008C5F53">
      <w:pPr>
        <w:tabs>
          <w:tab w:val="left" w:pos="-1080"/>
          <w:tab w:val="left" w:pos="-720"/>
          <w:tab w:val="left" w:pos="-180"/>
        </w:tabs>
      </w:pPr>
    </w:p>
    <w:p w14:paraId="5E3BA630" w14:textId="4AED889D" w:rsidR="00563A72" w:rsidRPr="00FD3719" w:rsidRDefault="00563A72" w:rsidP="008C5F53">
      <w:pPr>
        <w:tabs>
          <w:tab w:val="left" w:pos="-1080"/>
          <w:tab w:val="left" w:pos="-720"/>
          <w:tab w:val="left" w:pos="-180"/>
        </w:tabs>
      </w:pPr>
      <w:r>
        <w:t xml:space="preserve">The Mayor thanked Mr. Klym for doing a great job presenting the Bradstreet’s Landing legislation and walking everyone through it.  The Mayor appreciates Mr. Klym meeting with the administration and going through all the details.  Mr. Klym said that the administration had everything he needed, so it was very easy.  </w:t>
      </w:r>
    </w:p>
    <w:p w14:paraId="1B3D525A" w14:textId="7D02B23C" w:rsidR="0035027A" w:rsidRDefault="0035027A" w:rsidP="008C5F53">
      <w:pPr>
        <w:tabs>
          <w:tab w:val="left" w:pos="-1080"/>
          <w:tab w:val="left" w:pos="-720"/>
          <w:tab w:val="left" w:pos="-180"/>
        </w:tabs>
        <w:rPr>
          <w:b/>
        </w:rPr>
      </w:pPr>
    </w:p>
    <w:p w14:paraId="6B7C98F0" w14:textId="5AD3AE45" w:rsidR="0035027A" w:rsidRPr="0035027A" w:rsidRDefault="00B22A65" w:rsidP="008C5F53">
      <w:pPr>
        <w:tabs>
          <w:tab w:val="left" w:pos="-1080"/>
          <w:tab w:val="left" w:pos="-720"/>
          <w:tab w:val="left" w:pos="-180"/>
        </w:tabs>
      </w:pPr>
      <w:r>
        <w:rPr>
          <w:b/>
        </w:rPr>
        <w:t xml:space="preserve">PUBLIC COMMENT: </w:t>
      </w:r>
      <w:r w:rsidRPr="00B22A65">
        <w:rPr>
          <w:b/>
        </w:rPr>
        <w:t>NONE</w:t>
      </w:r>
    </w:p>
    <w:p w14:paraId="1132627C" w14:textId="77777777" w:rsidR="0035027A" w:rsidRPr="00E21AE2" w:rsidRDefault="0035027A" w:rsidP="008C5F53">
      <w:pPr>
        <w:tabs>
          <w:tab w:val="left" w:pos="-1080"/>
          <w:tab w:val="left" w:pos="-720"/>
          <w:tab w:val="left" w:pos="-180"/>
        </w:tabs>
        <w:rPr>
          <w:b/>
        </w:rPr>
      </w:pPr>
    </w:p>
    <w:p w14:paraId="7B7A8BA2" w14:textId="7225C787" w:rsidR="00F9644A" w:rsidRPr="00E21AE2" w:rsidRDefault="00F61840" w:rsidP="00DE0A1D">
      <w:pPr>
        <w:tabs>
          <w:tab w:val="left" w:pos="-1080"/>
          <w:tab w:val="left" w:pos="-720"/>
          <w:tab w:val="left" w:pos="-180"/>
        </w:tabs>
      </w:pPr>
      <w:r w:rsidRPr="00E21AE2">
        <w:t xml:space="preserve">The Meeting was adjourned </w:t>
      </w:r>
      <w:r w:rsidR="00795186" w:rsidRPr="00E21AE2">
        <w:t xml:space="preserve">at </w:t>
      </w:r>
      <w:r w:rsidR="00E21AE2" w:rsidRPr="00E21AE2">
        <w:t>7:</w:t>
      </w:r>
      <w:r w:rsidR="00563A72">
        <w:t>44</w:t>
      </w:r>
      <w:r w:rsidR="00DE0A1D" w:rsidRPr="00E21AE2">
        <w:t xml:space="preserve"> p.m.</w:t>
      </w:r>
    </w:p>
    <w:p w14:paraId="3333C8DD" w14:textId="77777777" w:rsidR="002348C5" w:rsidRPr="00E21AE2" w:rsidRDefault="002348C5" w:rsidP="00DE0A1D">
      <w:pPr>
        <w:tabs>
          <w:tab w:val="left" w:pos="-1080"/>
          <w:tab w:val="left" w:pos="-720"/>
          <w:tab w:val="left" w:pos="-180"/>
        </w:tabs>
      </w:pPr>
    </w:p>
    <w:p w14:paraId="3C6631B0" w14:textId="77777777" w:rsidR="009A4404" w:rsidRPr="00E21AE2" w:rsidRDefault="009A4404" w:rsidP="00FB6CEB">
      <w:pPr>
        <w:ind w:right="90"/>
        <w:rPr>
          <w:b/>
        </w:rPr>
      </w:pPr>
    </w:p>
    <w:p w14:paraId="4B2388D2" w14:textId="77777777" w:rsidR="00F61840" w:rsidRPr="00E21AE2" w:rsidRDefault="00F61840" w:rsidP="00DE0A1D">
      <w:pPr>
        <w:tabs>
          <w:tab w:val="left" w:pos="-1080"/>
          <w:tab w:val="left" w:pos="-720"/>
          <w:tab w:val="left" w:pos="-180"/>
        </w:tabs>
      </w:pPr>
    </w:p>
    <w:p w14:paraId="66465CDA" w14:textId="1BAE37C6" w:rsidR="00DE0A1D" w:rsidRPr="00E21AE2" w:rsidRDefault="00072A39" w:rsidP="00DE0A1D">
      <w:pPr>
        <w:tabs>
          <w:tab w:val="left" w:pos="-1080"/>
          <w:tab w:val="left" w:pos="-720"/>
          <w:tab w:val="left" w:pos="-180"/>
        </w:tabs>
      </w:pPr>
      <w:r w:rsidRPr="00E21AE2">
        <w:t>_________</w:t>
      </w:r>
      <w:r w:rsidR="00DE0A1D" w:rsidRPr="00E21AE2">
        <w:t>________</w:t>
      </w:r>
      <w:r w:rsidR="00795186" w:rsidRPr="00E21AE2">
        <w:t xml:space="preserve">__________                  </w:t>
      </w:r>
      <w:r w:rsidR="00DE0A1D" w:rsidRPr="00E21AE2">
        <w:t>_____________________________</w:t>
      </w:r>
    </w:p>
    <w:p w14:paraId="3464F276" w14:textId="57B39443" w:rsidR="00DE0A1D" w:rsidRPr="00E21AE2" w:rsidRDefault="002348C5" w:rsidP="00DE0A1D">
      <w:pPr>
        <w:tabs>
          <w:tab w:val="left" w:pos="-1080"/>
          <w:tab w:val="left" w:pos="-720"/>
          <w:tab w:val="left" w:pos="-180"/>
        </w:tabs>
      </w:pPr>
      <w:r w:rsidRPr="00E21AE2">
        <w:t>James W. Moran</w:t>
      </w:r>
      <w:r w:rsidRPr="00E21AE2">
        <w:tab/>
      </w:r>
      <w:r w:rsidRPr="00E21AE2">
        <w:tab/>
      </w:r>
      <w:r w:rsidRPr="00E21AE2">
        <w:tab/>
      </w:r>
      <w:r w:rsidRPr="00E21AE2">
        <w:tab/>
      </w:r>
      <w:r w:rsidR="00563A72">
        <w:t>Susan G. Pease</w:t>
      </w:r>
    </w:p>
    <w:p w14:paraId="2D354B02" w14:textId="1F4BBEA9" w:rsidR="0076065D" w:rsidRPr="00E21AE2" w:rsidRDefault="00DE0A1D">
      <w:pPr>
        <w:tabs>
          <w:tab w:val="left" w:pos="-1080"/>
          <w:tab w:val="left" w:pos="-720"/>
          <w:tab w:val="left" w:pos="-180"/>
        </w:tabs>
      </w:pPr>
      <w:r w:rsidRPr="00E21AE2">
        <w:t>President</w:t>
      </w:r>
      <w:r w:rsidR="002348C5" w:rsidRPr="00E21AE2">
        <w:t xml:space="preserve"> of Council</w:t>
      </w:r>
      <w:r w:rsidR="002348C5" w:rsidRPr="00E21AE2">
        <w:tab/>
      </w:r>
      <w:r w:rsidR="002348C5" w:rsidRPr="00E21AE2">
        <w:tab/>
      </w:r>
      <w:r w:rsidR="002348C5" w:rsidRPr="00E21AE2">
        <w:tab/>
      </w:r>
      <w:r w:rsidR="002348C5" w:rsidRPr="00E21AE2">
        <w:tab/>
      </w:r>
      <w:r w:rsidRPr="00E21AE2">
        <w:t>Clerk of Council</w:t>
      </w:r>
    </w:p>
    <w:sectPr w:rsidR="0076065D" w:rsidRPr="00E21AE2"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63B1A" w14:textId="77777777" w:rsidR="000F492B" w:rsidRDefault="000F492B" w:rsidP="0076065D">
      <w:r>
        <w:separator/>
      </w:r>
    </w:p>
  </w:endnote>
  <w:endnote w:type="continuationSeparator" w:id="0">
    <w:p w14:paraId="571D2B01" w14:textId="77777777" w:rsidR="000F492B" w:rsidRDefault="000F492B"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FD3719" w:rsidRDefault="00FD3719"/>
  <w:p w14:paraId="5E2ED062" w14:textId="77777777" w:rsidR="00FD3719" w:rsidRDefault="00FD3719">
    <w:pPr>
      <w:ind w:right="-720"/>
      <w:jc w:val="right"/>
      <w:rPr>
        <w:sz w:val="12"/>
        <w:szCs w:val="12"/>
      </w:rPr>
    </w:pPr>
    <w:r>
      <w:rPr>
        <w:sz w:val="12"/>
        <w:szCs w:val="12"/>
      </w:rPr>
      <w:t>Rocky River City Council</w:t>
    </w:r>
  </w:p>
  <w:p w14:paraId="44FD2A60" w14:textId="75C8FA83" w:rsidR="00FD3719" w:rsidRDefault="00FD3719">
    <w:pPr>
      <w:ind w:right="-720"/>
      <w:jc w:val="right"/>
      <w:rPr>
        <w:sz w:val="12"/>
        <w:szCs w:val="12"/>
      </w:rPr>
    </w:pPr>
    <w:r>
      <w:rPr>
        <w:sz w:val="12"/>
        <w:szCs w:val="12"/>
      </w:rPr>
      <w:t>Legislative Meeting</w:t>
    </w:r>
  </w:p>
  <w:p w14:paraId="3F4F787F" w14:textId="24D6424C" w:rsidR="00FD3719" w:rsidRDefault="00563A72">
    <w:pPr>
      <w:ind w:right="-720"/>
      <w:jc w:val="right"/>
      <w:rPr>
        <w:sz w:val="12"/>
        <w:szCs w:val="12"/>
      </w:rPr>
    </w:pPr>
    <w:r>
      <w:rPr>
        <w:sz w:val="12"/>
        <w:szCs w:val="12"/>
      </w:rPr>
      <w:t>September 28,</w:t>
    </w:r>
    <w:r w:rsidR="00FD3719">
      <w:rPr>
        <w:sz w:val="12"/>
        <w:szCs w:val="12"/>
      </w:rPr>
      <w:t xml:space="preserve"> 2020</w:t>
    </w:r>
  </w:p>
  <w:p w14:paraId="7372C20B" w14:textId="7919122E" w:rsidR="00FD3719" w:rsidRPr="008C7E96" w:rsidRDefault="00FD3719" w:rsidP="008C7E96">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BE1780">
      <w:rPr>
        <w:noProof/>
        <w:sz w:val="12"/>
        <w:szCs w:val="12"/>
      </w:rPr>
      <w:t>2</w:t>
    </w:r>
    <w:r>
      <w:rPr>
        <w:sz w:val="12"/>
        <w:szCs w:val="12"/>
      </w:rPr>
      <w:fldChar w:fldCharType="end"/>
    </w:r>
    <w:r w:rsidR="00563A72">
      <w:rPr>
        <w:sz w:val="12"/>
        <w:szCs w:val="12"/>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098D9" w14:textId="77777777" w:rsidR="000F492B" w:rsidRDefault="000F492B" w:rsidP="0076065D">
      <w:r>
        <w:separator/>
      </w:r>
    </w:p>
  </w:footnote>
  <w:footnote w:type="continuationSeparator" w:id="0">
    <w:p w14:paraId="01250BC2" w14:textId="77777777" w:rsidR="000F492B" w:rsidRDefault="000F492B"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23D6" w14:textId="67C16C2F" w:rsidR="00FD3719" w:rsidRDefault="00FD3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D0A69"/>
    <w:multiLevelType w:val="hybridMultilevel"/>
    <w:tmpl w:val="D76E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A2FB9"/>
    <w:multiLevelType w:val="hybridMultilevel"/>
    <w:tmpl w:val="04A2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776ED4"/>
    <w:multiLevelType w:val="hybridMultilevel"/>
    <w:tmpl w:val="05FC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8" w15:restartNumberingAfterBreak="0">
    <w:nsid w:val="5ECF71AC"/>
    <w:multiLevelType w:val="hybridMultilevel"/>
    <w:tmpl w:val="A0AA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297D9E"/>
    <w:multiLevelType w:val="hybridMultilevel"/>
    <w:tmpl w:val="3C9E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36"/>
  </w:num>
  <w:num w:numId="3">
    <w:abstractNumId w:val="11"/>
  </w:num>
  <w:num w:numId="4">
    <w:abstractNumId w:val="27"/>
  </w:num>
  <w:num w:numId="5">
    <w:abstractNumId w:val="25"/>
  </w:num>
  <w:num w:numId="6">
    <w:abstractNumId w:val="16"/>
  </w:num>
  <w:num w:numId="7">
    <w:abstractNumId w:val="31"/>
  </w:num>
  <w:num w:numId="8">
    <w:abstractNumId w:val="33"/>
  </w:num>
  <w:num w:numId="9">
    <w:abstractNumId w:val="37"/>
  </w:num>
  <w:num w:numId="10">
    <w:abstractNumId w:val="14"/>
  </w:num>
  <w:num w:numId="11">
    <w:abstractNumId w:val="22"/>
  </w:num>
  <w:num w:numId="12">
    <w:abstractNumId w:val="13"/>
  </w:num>
  <w:num w:numId="13">
    <w:abstractNumId w:val="21"/>
  </w:num>
  <w:num w:numId="14">
    <w:abstractNumId w:val="18"/>
  </w:num>
  <w:num w:numId="15">
    <w:abstractNumId w:val="23"/>
  </w:num>
  <w:num w:numId="16">
    <w:abstractNumId w:val="30"/>
  </w:num>
  <w:num w:numId="17">
    <w:abstractNumId w:val="19"/>
  </w:num>
  <w:num w:numId="18">
    <w:abstractNumId w:val="20"/>
  </w:num>
  <w:num w:numId="19">
    <w:abstractNumId w:val="34"/>
  </w:num>
  <w:num w:numId="20">
    <w:abstractNumId w:val="35"/>
  </w:num>
  <w:num w:numId="21">
    <w:abstractNumId w:val="32"/>
  </w:num>
  <w:num w:numId="22">
    <w:abstractNumId w:val="7"/>
  </w:num>
  <w:num w:numId="23">
    <w:abstractNumId w:val="3"/>
  </w:num>
  <w:num w:numId="24">
    <w:abstractNumId w:val="6"/>
  </w:num>
  <w:num w:numId="25">
    <w:abstractNumId w:val="15"/>
  </w:num>
  <w:num w:numId="26">
    <w:abstractNumId w:val="5"/>
  </w:num>
  <w:num w:numId="27">
    <w:abstractNumId w:val="12"/>
  </w:num>
  <w:num w:numId="28">
    <w:abstractNumId w:val="26"/>
  </w:num>
  <w:num w:numId="29">
    <w:abstractNumId w:val="4"/>
  </w:num>
  <w:num w:numId="30">
    <w:abstractNumId w:val="9"/>
  </w:num>
  <w:num w:numId="31">
    <w:abstractNumId w:val="8"/>
  </w:num>
  <w:num w:numId="32">
    <w:abstractNumId w:val="10"/>
  </w:num>
  <w:num w:numId="33">
    <w:abstractNumId w:val="17"/>
  </w:num>
  <w:num w:numId="34">
    <w:abstractNumId w:val="28"/>
  </w:num>
  <w:num w:numId="35">
    <w:abstractNumId w:val="29"/>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673"/>
    <w:rsid w:val="000138C5"/>
    <w:rsid w:val="00017EB9"/>
    <w:rsid w:val="00026836"/>
    <w:rsid w:val="000309DD"/>
    <w:rsid w:val="00033D87"/>
    <w:rsid w:val="0004626F"/>
    <w:rsid w:val="00050480"/>
    <w:rsid w:val="00051AF3"/>
    <w:rsid w:val="00057101"/>
    <w:rsid w:val="00060BC3"/>
    <w:rsid w:val="00070FB2"/>
    <w:rsid w:val="00072A39"/>
    <w:rsid w:val="00073E79"/>
    <w:rsid w:val="0007413B"/>
    <w:rsid w:val="00074C21"/>
    <w:rsid w:val="0007504D"/>
    <w:rsid w:val="00081C2C"/>
    <w:rsid w:val="00081ED5"/>
    <w:rsid w:val="00082170"/>
    <w:rsid w:val="00082229"/>
    <w:rsid w:val="00086998"/>
    <w:rsid w:val="00091FB4"/>
    <w:rsid w:val="000968AB"/>
    <w:rsid w:val="000A7225"/>
    <w:rsid w:val="000A7B98"/>
    <w:rsid w:val="000B14A2"/>
    <w:rsid w:val="000B2B8B"/>
    <w:rsid w:val="000B3BC5"/>
    <w:rsid w:val="000B4974"/>
    <w:rsid w:val="000B4FCB"/>
    <w:rsid w:val="000C0DC8"/>
    <w:rsid w:val="000C11CF"/>
    <w:rsid w:val="000C5B1A"/>
    <w:rsid w:val="000E1C19"/>
    <w:rsid w:val="000E27DE"/>
    <w:rsid w:val="000F19F9"/>
    <w:rsid w:val="000F492B"/>
    <w:rsid w:val="001019CD"/>
    <w:rsid w:val="0010773D"/>
    <w:rsid w:val="00110F2E"/>
    <w:rsid w:val="001128B3"/>
    <w:rsid w:val="00115D23"/>
    <w:rsid w:val="0012678C"/>
    <w:rsid w:val="00135B1C"/>
    <w:rsid w:val="0015201D"/>
    <w:rsid w:val="0015735E"/>
    <w:rsid w:val="001635AB"/>
    <w:rsid w:val="00166F75"/>
    <w:rsid w:val="00175C97"/>
    <w:rsid w:val="00177809"/>
    <w:rsid w:val="00182781"/>
    <w:rsid w:val="00190403"/>
    <w:rsid w:val="00192EEC"/>
    <w:rsid w:val="001932E9"/>
    <w:rsid w:val="00195BE7"/>
    <w:rsid w:val="001A13C5"/>
    <w:rsid w:val="001A1F86"/>
    <w:rsid w:val="001A2BCE"/>
    <w:rsid w:val="001A334B"/>
    <w:rsid w:val="001C5ACD"/>
    <w:rsid w:val="001D4915"/>
    <w:rsid w:val="001D5747"/>
    <w:rsid w:val="001D652B"/>
    <w:rsid w:val="001E035B"/>
    <w:rsid w:val="001F3015"/>
    <w:rsid w:val="001F6C5F"/>
    <w:rsid w:val="001F752B"/>
    <w:rsid w:val="00201D50"/>
    <w:rsid w:val="00206FA5"/>
    <w:rsid w:val="00211633"/>
    <w:rsid w:val="00215997"/>
    <w:rsid w:val="00225E54"/>
    <w:rsid w:val="00231C88"/>
    <w:rsid w:val="002348C5"/>
    <w:rsid w:val="002354AD"/>
    <w:rsid w:val="00235FF4"/>
    <w:rsid w:val="00244CEC"/>
    <w:rsid w:val="00251360"/>
    <w:rsid w:val="00257B99"/>
    <w:rsid w:val="00263B97"/>
    <w:rsid w:val="002645CB"/>
    <w:rsid w:val="00267A31"/>
    <w:rsid w:val="002848BF"/>
    <w:rsid w:val="0029376E"/>
    <w:rsid w:val="0029528A"/>
    <w:rsid w:val="002A41CB"/>
    <w:rsid w:val="002B37A8"/>
    <w:rsid w:val="002B48FA"/>
    <w:rsid w:val="002C1D6B"/>
    <w:rsid w:val="002C304E"/>
    <w:rsid w:val="002C3E1C"/>
    <w:rsid w:val="002C3EB8"/>
    <w:rsid w:val="002C6EBC"/>
    <w:rsid w:val="002D28B3"/>
    <w:rsid w:val="002D3D8D"/>
    <w:rsid w:val="002D5648"/>
    <w:rsid w:val="002D6114"/>
    <w:rsid w:val="002E04E0"/>
    <w:rsid w:val="002E14B6"/>
    <w:rsid w:val="002E18D1"/>
    <w:rsid w:val="002E246A"/>
    <w:rsid w:val="002F3EA3"/>
    <w:rsid w:val="002F6CD3"/>
    <w:rsid w:val="002F7629"/>
    <w:rsid w:val="00302561"/>
    <w:rsid w:val="0030453F"/>
    <w:rsid w:val="00305306"/>
    <w:rsid w:val="0030570C"/>
    <w:rsid w:val="00310FD7"/>
    <w:rsid w:val="003132B1"/>
    <w:rsid w:val="00315C86"/>
    <w:rsid w:val="003179D4"/>
    <w:rsid w:val="00332166"/>
    <w:rsid w:val="003327B3"/>
    <w:rsid w:val="00334615"/>
    <w:rsid w:val="00334A27"/>
    <w:rsid w:val="0034204E"/>
    <w:rsid w:val="00346D26"/>
    <w:rsid w:val="0035027A"/>
    <w:rsid w:val="003636E2"/>
    <w:rsid w:val="00365AAB"/>
    <w:rsid w:val="00371F2B"/>
    <w:rsid w:val="003841EA"/>
    <w:rsid w:val="00384455"/>
    <w:rsid w:val="00386AFB"/>
    <w:rsid w:val="00391018"/>
    <w:rsid w:val="00392875"/>
    <w:rsid w:val="003A5D4C"/>
    <w:rsid w:val="003C3041"/>
    <w:rsid w:val="003D0A61"/>
    <w:rsid w:val="003D219E"/>
    <w:rsid w:val="003D4D33"/>
    <w:rsid w:val="003D4EC9"/>
    <w:rsid w:val="003D696B"/>
    <w:rsid w:val="003D6DFE"/>
    <w:rsid w:val="003E3DD7"/>
    <w:rsid w:val="003F2278"/>
    <w:rsid w:val="003F2BD6"/>
    <w:rsid w:val="003F6807"/>
    <w:rsid w:val="004017CB"/>
    <w:rsid w:val="0040569E"/>
    <w:rsid w:val="004069EC"/>
    <w:rsid w:val="004119D5"/>
    <w:rsid w:val="004139F9"/>
    <w:rsid w:val="00414389"/>
    <w:rsid w:val="00417663"/>
    <w:rsid w:val="004259EC"/>
    <w:rsid w:val="00432D29"/>
    <w:rsid w:val="00440AF2"/>
    <w:rsid w:val="004427B7"/>
    <w:rsid w:val="00445C84"/>
    <w:rsid w:val="004546A2"/>
    <w:rsid w:val="00460239"/>
    <w:rsid w:val="0046313B"/>
    <w:rsid w:val="00466EEC"/>
    <w:rsid w:val="004677B1"/>
    <w:rsid w:val="0047431A"/>
    <w:rsid w:val="00474797"/>
    <w:rsid w:val="00477006"/>
    <w:rsid w:val="00477766"/>
    <w:rsid w:val="00481432"/>
    <w:rsid w:val="00483867"/>
    <w:rsid w:val="00484F11"/>
    <w:rsid w:val="0048510B"/>
    <w:rsid w:val="00485D82"/>
    <w:rsid w:val="0048797B"/>
    <w:rsid w:val="00491938"/>
    <w:rsid w:val="004921CF"/>
    <w:rsid w:val="004952B4"/>
    <w:rsid w:val="004A0C9D"/>
    <w:rsid w:val="004A15DE"/>
    <w:rsid w:val="004A341A"/>
    <w:rsid w:val="004A6101"/>
    <w:rsid w:val="004A7EDE"/>
    <w:rsid w:val="004B2921"/>
    <w:rsid w:val="004B6B64"/>
    <w:rsid w:val="004B70B1"/>
    <w:rsid w:val="004C35E3"/>
    <w:rsid w:val="004C3BC6"/>
    <w:rsid w:val="004D0373"/>
    <w:rsid w:val="004D1B3B"/>
    <w:rsid w:val="004D2965"/>
    <w:rsid w:val="004D7F5E"/>
    <w:rsid w:val="004E1693"/>
    <w:rsid w:val="004E58BD"/>
    <w:rsid w:val="005017C6"/>
    <w:rsid w:val="00502837"/>
    <w:rsid w:val="005058F1"/>
    <w:rsid w:val="005200BA"/>
    <w:rsid w:val="00521850"/>
    <w:rsid w:val="00524FC9"/>
    <w:rsid w:val="00525530"/>
    <w:rsid w:val="0053584F"/>
    <w:rsid w:val="00542DD9"/>
    <w:rsid w:val="00544228"/>
    <w:rsid w:val="00545337"/>
    <w:rsid w:val="00545EC3"/>
    <w:rsid w:val="00555480"/>
    <w:rsid w:val="005606A0"/>
    <w:rsid w:val="00563A72"/>
    <w:rsid w:val="0056551D"/>
    <w:rsid w:val="00567EFA"/>
    <w:rsid w:val="005712FD"/>
    <w:rsid w:val="00572C1B"/>
    <w:rsid w:val="00572E6D"/>
    <w:rsid w:val="00580DF8"/>
    <w:rsid w:val="005874D4"/>
    <w:rsid w:val="005A0EE2"/>
    <w:rsid w:val="005A3D95"/>
    <w:rsid w:val="005D026E"/>
    <w:rsid w:val="005D16D7"/>
    <w:rsid w:val="005D4E89"/>
    <w:rsid w:val="005D7BEF"/>
    <w:rsid w:val="005E742E"/>
    <w:rsid w:val="005F0A5F"/>
    <w:rsid w:val="005F5394"/>
    <w:rsid w:val="00600834"/>
    <w:rsid w:val="00600C91"/>
    <w:rsid w:val="00612341"/>
    <w:rsid w:val="00612418"/>
    <w:rsid w:val="00616C70"/>
    <w:rsid w:val="00616CCD"/>
    <w:rsid w:val="006226D9"/>
    <w:rsid w:val="00626B9A"/>
    <w:rsid w:val="00631CA5"/>
    <w:rsid w:val="00633A6E"/>
    <w:rsid w:val="00635E05"/>
    <w:rsid w:val="00641247"/>
    <w:rsid w:val="00643732"/>
    <w:rsid w:val="006554B1"/>
    <w:rsid w:val="00657549"/>
    <w:rsid w:val="006646E0"/>
    <w:rsid w:val="00666614"/>
    <w:rsid w:val="00666EB2"/>
    <w:rsid w:val="006674C6"/>
    <w:rsid w:val="00667E60"/>
    <w:rsid w:val="0067284F"/>
    <w:rsid w:val="00673B4F"/>
    <w:rsid w:val="0067424A"/>
    <w:rsid w:val="00674F4C"/>
    <w:rsid w:val="00681B99"/>
    <w:rsid w:val="0068614B"/>
    <w:rsid w:val="00694A61"/>
    <w:rsid w:val="00696A39"/>
    <w:rsid w:val="006A03E4"/>
    <w:rsid w:val="006A0BC6"/>
    <w:rsid w:val="006A0C9E"/>
    <w:rsid w:val="006A264D"/>
    <w:rsid w:val="006A4604"/>
    <w:rsid w:val="006A487A"/>
    <w:rsid w:val="006A63C5"/>
    <w:rsid w:val="006B4079"/>
    <w:rsid w:val="006B46B2"/>
    <w:rsid w:val="006B4AE7"/>
    <w:rsid w:val="006D46FB"/>
    <w:rsid w:val="006D4BBF"/>
    <w:rsid w:val="006E104C"/>
    <w:rsid w:val="006E6B06"/>
    <w:rsid w:val="006F1C0A"/>
    <w:rsid w:val="006F46F3"/>
    <w:rsid w:val="006F5226"/>
    <w:rsid w:val="007049A9"/>
    <w:rsid w:val="0071045F"/>
    <w:rsid w:val="0071258C"/>
    <w:rsid w:val="007144CA"/>
    <w:rsid w:val="0071519B"/>
    <w:rsid w:val="00720458"/>
    <w:rsid w:val="007260D7"/>
    <w:rsid w:val="00740BF0"/>
    <w:rsid w:val="00746DE1"/>
    <w:rsid w:val="00747F5D"/>
    <w:rsid w:val="00747F9E"/>
    <w:rsid w:val="0075363A"/>
    <w:rsid w:val="00756DFF"/>
    <w:rsid w:val="00757766"/>
    <w:rsid w:val="0076065D"/>
    <w:rsid w:val="00764C37"/>
    <w:rsid w:val="0076500E"/>
    <w:rsid w:val="007672EE"/>
    <w:rsid w:val="00767A6D"/>
    <w:rsid w:val="00773D32"/>
    <w:rsid w:val="00777DD3"/>
    <w:rsid w:val="0079090A"/>
    <w:rsid w:val="00794A71"/>
    <w:rsid w:val="00795035"/>
    <w:rsid w:val="00795186"/>
    <w:rsid w:val="007A73F5"/>
    <w:rsid w:val="007B3941"/>
    <w:rsid w:val="007B4BFB"/>
    <w:rsid w:val="007C1D74"/>
    <w:rsid w:val="007D01F8"/>
    <w:rsid w:val="007D3672"/>
    <w:rsid w:val="007D4243"/>
    <w:rsid w:val="007D45E3"/>
    <w:rsid w:val="007E064C"/>
    <w:rsid w:val="007E134C"/>
    <w:rsid w:val="007E244D"/>
    <w:rsid w:val="007E42AB"/>
    <w:rsid w:val="007E5D02"/>
    <w:rsid w:val="007F5C67"/>
    <w:rsid w:val="00801EC8"/>
    <w:rsid w:val="00814259"/>
    <w:rsid w:val="0081568E"/>
    <w:rsid w:val="008172CC"/>
    <w:rsid w:val="00821051"/>
    <w:rsid w:val="00827F78"/>
    <w:rsid w:val="00831A2D"/>
    <w:rsid w:val="0083264A"/>
    <w:rsid w:val="00860EB4"/>
    <w:rsid w:val="00861F61"/>
    <w:rsid w:val="008644FD"/>
    <w:rsid w:val="008656FC"/>
    <w:rsid w:val="008718EF"/>
    <w:rsid w:val="00872F83"/>
    <w:rsid w:val="00873520"/>
    <w:rsid w:val="008736C9"/>
    <w:rsid w:val="00880C95"/>
    <w:rsid w:val="00885953"/>
    <w:rsid w:val="00890F59"/>
    <w:rsid w:val="00891380"/>
    <w:rsid w:val="008A230C"/>
    <w:rsid w:val="008A3917"/>
    <w:rsid w:val="008A43C6"/>
    <w:rsid w:val="008A4B2E"/>
    <w:rsid w:val="008A6920"/>
    <w:rsid w:val="008A6BD7"/>
    <w:rsid w:val="008B66FA"/>
    <w:rsid w:val="008C03C6"/>
    <w:rsid w:val="008C52F3"/>
    <w:rsid w:val="008C5F53"/>
    <w:rsid w:val="008C6E7B"/>
    <w:rsid w:val="008C7B7A"/>
    <w:rsid w:val="008C7E96"/>
    <w:rsid w:val="008D1D9D"/>
    <w:rsid w:val="008D2C65"/>
    <w:rsid w:val="008D44B2"/>
    <w:rsid w:val="008D495D"/>
    <w:rsid w:val="008D7811"/>
    <w:rsid w:val="008D7A77"/>
    <w:rsid w:val="008E19C1"/>
    <w:rsid w:val="0090168F"/>
    <w:rsid w:val="00905A44"/>
    <w:rsid w:val="0090654E"/>
    <w:rsid w:val="00913190"/>
    <w:rsid w:val="00920845"/>
    <w:rsid w:val="009307D4"/>
    <w:rsid w:val="00937156"/>
    <w:rsid w:val="009459AD"/>
    <w:rsid w:val="00946603"/>
    <w:rsid w:val="00961B14"/>
    <w:rsid w:val="009630DA"/>
    <w:rsid w:val="00970464"/>
    <w:rsid w:val="00975E3A"/>
    <w:rsid w:val="0098301A"/>
    <w:rsid w:val="0098520F"/>
    <w:rsid w:val="00987735"/>
    <w:rsid w:val="00992747"/>
    <w:rsid w:val="00992F6A"/>
    <w:rsid w:val="00993579"/>
    <w:rsid w:val="00996597"/>
    <w:rsid w:val="0099704C"/>
    <w:rsid w:val="009A175D"/>
    <w:rsid w:val="009A3ABB"/>
    <w:rsid w:val="009A4404"/>
    <w:rsid w:val="009B0AAA"/>
    <w:rsid w:val="009B24F6"/>
    <w:rsid w:val="009B5BE8"/>
    <w:rsid w:val="009C0D34"/>
    <w:rsid w:val="009C6D0B"/>
    <w:rsid w:val="009D07E1"/>
    <w:rsid w:val="009D37F6"/>
    <w:rsid w:val="009D5AF6"/>
    <w:rsid w:val="009D6B8E"/>
    <w:rsid w:val="009E3DB2"/>
    <w:rsid w:val="009F021B"/>
    <w:rsid w:val="009F1CB5"/>
    <w:rsid w:val="009F1E38"/>
    <w:rsid w:val="009F2DB8"/>
    <w:rsid w:val="009F4507"/>
    <w:rsid w:val="009F56EA"/>
    <w:rsid w:val="009F5D42"/>
    <w:rsid w:val="009F6BE0"/>
    <w:rsid w:val="009F760A"/>
    <w:rsid w:val="00A050CA"/>
    <w:rsid w:val="00A12A48"/>
    <w:rsid w:val="00A23969"/>
    <w:rsid w:val="00A25F97"/>
    <w:rsid w:val="00A27C50"/>
    <w:rsid w:val="00A32DA3"/>
    <w:rsid w:val="00A37438"/>
    <w:rsid w:val="00A520C0"/>
    <w:rsid w:val="00A674F2"/>
    <w:rsid w:val="00A716F3"/>
    <w:rsid w:val="00A74869"/>
    <w:rsid w:val="00A8096F"/>
    <w:rsid w:val="00A87A65"/>
    <w:rsid w:val="00A92140"/>
    <w:rsid w:val="00A97460"/>
    <w:rsid w:val="00A97871"/>
    <w:rsid w:val="00AA4FAB"/>
    <w:rsid w:val="00AA6A2A"/>
    <w:rsid w:val="00AA6ED3"/>
    <w:rsid w:val="00AB2941"/>
    <w:rsid w:val="00AB5DFC"/>
    <w:rsid w:val="00AC4AE3"/>
    <w:rsid w:val="00AD1967"/>
    <w:rsid w:val="00AD7517"/>
    <w:rsid w:val="00AE0505"/>
    <w:rsid w:val="00AE0A95"/>
    <w:rsid w:val="00AE2E3E"/>
    <w:rsid w:val="00AE33DA"/>
    <w:rsid w:val="00AE3EFB"/>
    <w:rsid w:val="00AF05BD"/>
    <w:rsid w:val="00AF2486"/>
    <w:rsid w:val="00AF53F2"/>
    <w:rsid w:val="00B00218"/>
    <w:rsid w:val="00B01B17"/>
    <w:rsid w:val="00B0513F"/>
    <w:rsid w:val="00B05195"/>
    <w:rsid w:val="00B06E98"/>
    <w:rsid w:val="00B13CF8"/>
    <w:rsid w:val="00B16F8D"/>
    <w:rsid w:val="00B22A65"/>
    <w:rsid w:val="00B3222D"/>
    <w:rsid w:val="00B37B82"/>
    <w:rsid w:val="00B52BF3"/>
    <w:rsid w:val="00B55005"/>
    <w:rsid w:val="00B55473"/>
    <w:rsid w:val="00B55DAA"/>
    <w:rsid w:val="00B62732"/>
    <w:rsid w:val="00B72080"/>
    <w:rsid w:val="00B73200"/>
    <w:rsid w:val="00B7599F"/>
    <w:rsid w:val="00B77514"/>
    <w:rsid w:val="00B83D60"/>
    <w:rsid w:val="00B86DD7"/>
    <w:rsid w:val="00B936D5"/>
    <w:rsid w:val="00BA6D55"/>
    <w:rsid w:val="00BB0AF9"/>
    <w:rsid w:val="00BB515C"/>
    <w:rsid w:val="00BC00BD"/>
    <w:rsid w:val="00BC0BA9"/>
    <w:rsid w:val="00BC3E5C"/>
    <w:rsid w:val="00BD40DE"/>
    <w:rsid w:val="00BD6A2D"/>
    <w:rsid w:val="00BE1180"/>
    <w:rsid w:val="00BE1780"/>
    <w:rsid w:val="00C037C5"/>
    <w:rsid w:val="00C26420"/>
    <w:rsid w:val="00C26C17"/>
    <w:rsid w:val="00C32107"/>
    <w:rsid w:val="00C33F37"/>
    <w:rsid w:val="00C422E7"/>
    <w:rsid w:val="00C4305B"/>
    <w:rsid w:val="00C47BE9"/>
    <w:rsid w:val="00C57F2E"/>
    <w:rsid w:val="00C6287D"/>
    <w:rsid w:val="00C677D3"/>
    <w:rsid w:val="00C771B5"/>
    <w:rsid w:val="00C82493"/>
    <w:rsid w:val="00C855C7"/>
    <w:rsid w:val="00C8738D"/>
    <w:rsid w:val="00C92814"/>
    <w:rsid w:val="00CA14EC"/>
    <w:rsid w:val="00CB15E6"/>
    <w:rsid w:val="00CB236F"/>
    <w:rsid w:val="00CC1740"/>
    <w:rsid w:val="00CC5485"/>
    <w:rsid w:val="00CD3235"/>
    <w:rsid w:val="00CD670F"/>
    <w:rsid w:val="00CE2986"/>
    <w:rsid w:val="00D0451F"/>
    <w:rsid w:val="00D1070B"/>
    <w:rsid w:val="00D12831"/>
    <w:rsid w:val="00D207F7"/>
    <w:rsid w:val="00D27F72"/>
    <w:rsid w:val="00D377E0"/>
    <w:rsid w:val="00D45862"/>
    <w:rsid w:val="00D45FEF"/>
    <w:rsid w:val="00D47465"/>
    <w:rsid w:val="00D50D51"/>
    <w:rsid w:val="00D614B8"/>
    <w:rsid w:val="00D616C7"/>
    <w:rsid w:val="00D62AF0"/>
    <w:rsid w:val="00D95EC0"/>
    <w:rsid w:val="00D961AD"/>
    <w:rsid w:val="00D97CD7"/>
    <w:rsid w:val="00DA0242"/>
    <w:rsid w:val="00DA2B72"/>
    <w:rsid w:val="00DA4D16"/>
    <w:rsid w:val="00DA6979"/>
    <w:rsid w:val="00DA72E8"/>
    <w:rsid w:val="00DB005B"/>
    <w:rsid w:val="00DB10B4"/>
    <w:rsid w:val="00DB47DB"/>
    <w:rsid w:val="00DB74DB"/>
    <w:rsid w:val="00DC1441"/>
    <w:rsid w:val="00DC78CD"/>
    <w:rsid w:val="00DD173B"/>
    <w:rsid w:val="00DE08E9"/>
    <w:rsid w:val="00DE0A1D"/>
    <w:rsid w:val="00DF3CF3"/>
    <w:rsid w:val="00DF4731"/>
    <w:rsid w:val="00DF493C"/>
    <w:rsid w:val="00DF71A2"/>
    <w:rsid w:val="00DF741F"/>
    <w:rsid w:val="00DF7453"/>
    <w:rsid w:val="00DF7A36"/>
    <w:rsid w:val="00E01309"/>
    <w:rsid w:val="00E03758"/>
    <w:rsid w:val="00E0585D"/>
    <w:rsid w:val="00E076C6"/>
    <w:rsid w:val="00E12114"/>
    <w:rsid w:val="00E21AE2"/>
    <w:rsid w:val="00E233C2"/>
    <w:rsid w:val="00E300CF"/>
    <w:rsid w:val="00E30DE9"/>
    <w:rsid w:val="00E42C3B"/>
    <w:rsid w:val="00E4726B"/>
    <w:rsid w:val="00E52691"/>
    <w:rsid w:val="00E552B3"/>
    <w:rsid w:val="00E55A9D"/>
    <w:rsid w:val="00E613BA"/>
    <w:rsid w:val="00E70C31"/>
    <w:rsid w:val="00E745C8"/>
    <w:rsid w:val="00E76F2D"/>
    <w:rsid w:val="00E84470"/>
    <w:rsid w:val="00E84C72"/>
    <w:rsid w:val="00E86608"/>
    <w:rsid w:val="00E876C5"/>
    <w:rsid w:val="00EC6870"/>
    <w:rsid w:val="00EC7510"/>
    <w:rsid w:val="00EC7DBE"/>
    <w:rsid w:val="00EC7F1F"/>
    <w:rsid w:val="00ED3EAF"/>
    <w:rsid w:val="00ED4D89"/>
    <w:rsid w:val="00ED68D2"/>
    <w:rsid w:val="00EE3A5B"/>
    <w:rsid w:val="00EF61FC"/>
    <w:rsid w:val="00F00038"/>
    <w:rsid w:val="00F03442"/>
    <w:rsid w:val="00F071F7"/>
    <w:rsid w:val="00F134B7"/>
    <w:rsid w:val="00F138A6"/>
    <w:rsid w:val="00F14737"/>
    <w:rsid w:val="00F222CC"/>
    <w:rsid w:val="00F45416"/>
    <w:rsid w:val="00F47306"/>
    <w:rsid w:val="00F47705"/>
    <w:rsid w:val="00F47F21"/>
    <w:rsid w:val="00F6000B"/>
    <w:rsid w:val="00F608BD"/>
    <w:rsid w:val="00F61840"/>
    <w:rsid w:val="00F668D5"/>
    <w:rsid w:val="00F7195B"/>
    <w:rsid w:val="00F738CB"/>
    <w:rsid w:val="00F73FDA"/>
    <w:rsid w:val="00F7539B"/>
    <w:rsid w:val="00F8452B"/>
    <w:rsid w:val="00F94534"/>
    <w:rsid w:val="00F9644A"/>
    <w:rsid w:val="00F96D85"/>
    <w:rsid w:val="00FB118E"/>
    <w:rsid w:val="00FB6CEB"/>
    <w:rsid w:val="00FC0724"/>
    <w:rsid w:val="00FC76B8"/>
    <w:rsid w:val="00FD3719"/>
    <w:rsid w:val="00FD779D"/>
    <w:rsid w:val="00FE4A66"/>
    <w:rsid w:val="00FE58F0"/>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68C77CD5-18EE-4FA3-AEE3-0F36B8B3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75DCD-E3C7-4DC0-92A2-2D5AA4E20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1901</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8</cp:revision>
  <cp:lastPrinted>2020-10-13T16:35:00Z</cp:lastPrinted>
  <dcterms:created xsi:type="dcterms:W3CDTF">2020-09-29T14:58:00Z</dcterms:created>
  <dcterms:modified xsi:type="dcterms:W3CDTF">2020-10-13T16:35:00Z</dcterms:modified>
</cp:coreProperties>
</file>