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70D7433B" w:rsidR="0076065D" w:rsidRDefault="00E83703">
      <w:pPr>
        <w:tabs>
          <w:tab w:val="left" w:pos="-1080"/>
          <w:tab w:val="left" w:pos="-720"/>
          <w:tab w:val="left" w:pos="-180"/>
        </w:tabs>
        <w:jc w:val="center"/>
        <w:rPr>
          <w:b/>
          <w:bCs/>
        </w:rPr>
      </w:pPr>
      <w:r>
        <w:rPr>
          <w:b/>
          <w:bCs/>
        </w:rPr>
        <w:t>May 10</w:t>
      </w:r>
      <w:r w:rsidR="0078616B">
        <w:rPr>
          <w:b/>
          <w:bCs/>
        </w:rPr>
        <w:t>, 2021</w:t>
      </w:r>
    </w:p>
    <w:p w14:paraId="1FB8553D" w14:textId="77777777" w:rsidR="0076065D" w:rsidRDefault="0076065D" w:rsidP="004119D5">
      <w:pPr>
        <w:tabs>
          <w:tab w:val="left" w:pos="-1080"/>
          <w:tab w:val="left" w:pos="-720"/>
          <w:tab w:val="left" w:pos="-180"/>
        </w:tabs>
      </w:pPr>
    </w:p>
    <w:p w14:paraId="0E0A3181" w14:textId="6ED44586" w:rsidR="00A674F2" w:rsidRPr="00AC241C" w:rsidRDefault="0076065D" w:rsidP="00A674F2">
      <w:pPr>
        <w:tabs>
          <w:tab w:val="left" w:pos="-1080"/>
          <w:tab w:val="left" w:pos="-720"/>
          <w:tab w:val="left" w:pos="-180"/>
        </w:tabs>
      </w:pPr>
      <w:r w:rsidRPr="00AC241C">
        <w:t xml:space="preserve">The </w:t>
      </w:r>
      <w:r w:rsidR="00A37438" w:rsidRPr="00AC241C">
        <w:t xml:space="preserve">Regular Legislative </w:t>
      </w:r>
      <w:r w:rsidRPr="00AC241C">
        <w:t xml:space="preserve">Meeting of Council was called to order by Mr. Moran, President of Council, </w:t>
      </w:r>
      <w:r w:rsidR="00587340" w:rsidRPr="00AC241C">
        <w:t>at 7</w:t>
      </w:r>
      <w:r w:rsidR="007428F0">
        <w:t>:05</w:t>
      </w:r>
      <w:r w:rsidR="00877E3D" w:rsidRPr="00AC241C">
        <w:t xml:space="preserve"> p.m. via Zoom</w:t>
      </w:r>
      <w:r w:rsidR="006B2277" w:rsidRPr="00AC241C">
        <w:t xml:space="preserve">.  </w:t>
      </w:r>
    </w:p>
    <w:p w14:paraId="3819C95A" w14:textId="77777777" w:rsidR="00A674F2" w:rsidRPr="00AC241C" w:rsidRDefault="00A674F2" w:rsidP="00A674F2">
      <w:pPr>
        <w:tabs>
          <w:tab w:val="left" w:pos="-1080"/>
          <w:tab w:val="left" w:pos="-720"/>
          <w:tab w:val="left" w:pos="-180"/>
        </w:tabs>
      </w:pPr>
    </w:p>
    <w:p w14:paraId="28FDED1B" w14:textId="3F4A0796" w:rsidR="0011765D" w:rsidRPr="00AC241C" w:rsidRDefault="0076065D" w:rsidP="00302561">
      <w:pPr>
        <w:tabs>
          <w:tab w:val="left" w:pos="-1080"/>
          <w:tab w:val="left" w:pos="-720"/>
          <w:tab w:val="left" w:pos="-180"/>
        </w:tabs>
      </w:pPr>
      <w:r w:rsidRPr="00AC241C">
        <w:t>Council Members Pres</w:t>
      </w:r>
      <w:r w:rsidR="002C6EBC" w:rsidRPr="00AC241C">
        <w:t>ent:  Mr. Hunt,</w:t>
      </w:r>
      <w:r w:rsidR="007E244D" w:rsidRPr="00AC241C">
        <w:t xml:space="preserve"> </w:t>
      </w:r>
      <w:r w:rsidR="009F1CB5" w:rsidRPr="00AC241C">
        <w:t xml:space="preserve">Mr. Shepherd, </w:t>
      </w:r>
      <w:r w:rsidR="00EB58A6" w:rsidRPr="00AC241C">
        <w:t>Mr. O’Donnell,</w:t>
      </w:r>
      <w:r w:rsidR="00DE0E6F" w:rsidRPr="00AC241C">
        <w:t xml:space="preserve"> </w:t>
      </w:r>
    </w:p>
    <w:p w14:paraId="73A07D05" w14:textId="192F7486" w:rsidR="00EB58A6" w:rsidRDefault="0011765D" w:rsidP="00302561">
      <w:pPr>
        <w:tabs>
          <w:tab w:val="left" w:pos="-1080"/>
          <w:tab w:val="left" w:pos="-720"/>
          <w:tab w:val="left" w:pos="-180"/>
        </w:tabs>
      </w:pPr>
      <w:r w:rsidRPr="00AC241C">
        <w:tab/>
      </w:r>
      <w:r w:rsidRPr="00AC241C">
        <w:tab/>
      </w:r>
      <w:r w:rsidRPr="00AC241C">
        <w:tab/>
      </w:r>
      <w:r w:rsidRPr="00AC241C">
        <w:tab/>
      </w:r>
      <w:r w:rsidR="00587340" w:rsidRPr="00AC241C">
        <w:t>Mr. Furry</w:t>
      </w:r>
      <w:r w:rsidRPr="00AC241C">
        <w:t xml:space="preserve">, </w:t>
      </w:r>
      <w:r w:rsidR="00BE3A1B" w:rsidRPr="00AC241C">
        <w:t xml:space="preserve">Mr. Klym, </w:t>
      </w:r>
      <w:r w:rsidR="003D696B" w:rsidRPr="00AC241C">
        <w:t>Mr. Moran</w:t>
      </w:r>
    </w:p>
    <w:p w14:paraId="4C95EA82" w14:textId="77777777" w:rsidR="00316C6E" w:rsidRDefault="00316C6E" w:rsidP="00302561">
      <w:pPr>
        <w:tabs>
          <w:tab w:val="left" w:pos="-1080"/>
          <w:tab w:val="left" w:pos="-720"/>
          <w:tab w:val="left" w:pos="-180"/>
        </w:tabs>
      </w:pPr>
    </w:p>
    <w:p w14:paraId="2E524F0D" w14:textId="26AF66B0" w:rsidR="00316C6E" w:rsidRPr="00AC241C" w:rsidRDefault="00316C6E" w:rsidP="00302561">
      <w:pPr>
        <w:tabs>
          <w:tab w:val="left" w:pos="-1080"/>
          <w:tab w:val="left" w:pos="-720"/>
          <w:tab w:val="left" w:pos="-180"/>
        </w:tabs>
      </w:pPr>
      <w:r>
        <w:t>Absent:  Mrs. Morris</w:t>
      </w:r>
    </w:p>
    <w:p w14:paraId="2AAD2ED0" w14:textId="506C6E9E" w:rsidR="0076065D" w:rsidRPr="00AC241C" w:rsidRDefault="0076065D" w:rsidP="00302561">
      <w:pPr>
        <w:tabs>
          <w:tab w:val="left" w:pos="-1080"/>
          <w:tab w:val="left" w:pos="-720"/>
          <w:tab w:val="left" w:pos="-180"/>
        </w:tabs>
      </w:pPr>
    </w:p>
    <w:p w14:paraId="50E99E8E" w14:textId="030E6AA7" w:rsidR="0076065D" w:rsidRPr="00AC241C" w:rsidRDefault="0076065D">
      <w:pPr>
        <w:tabs>
          <w:tab w:val="left" w:pos="-1080"/>
          <w:tab w:val="left" w:pos="-720"/>
          <w:tab w:val="left" w:pos="-180"/>
        </w:tabs>
      </w:pPr>
      <w:r w:rsidRPr="00AC241C">
        <w:t>Administration:</w:t>
      </w:r>
      <w:r w:rsidR="00384455" w:rsidRPr="00AC241C">
        <w:t xml:space="preserve">  Mayor Bobst, </w:t>
      </w:r>
      <w:r w:rsidR="00082170" w:rsidRPr="00AC241C">
        <w:t>Mr. Thomas</w:t>
      </w:r>
      <w:r w:rsidR="00267A31" w:rsidRPr="00AC241C">
        <w:t>, Mr. Snyder</w:t>
      </w:r>
    </w:p>
    <w:p w14:paraId="2CF9239E" w14:textId="77777777" w:rsidR="00BE3A1B" w:rsidRPr="00AC241C" w:rsidRDefault="00BE3A1B">
      <w:pPr>
        <w:tabs>
          <w:tab w:val="left" w:pos="-1080"/>
          <w:tab w:val="left" w:pos="-720"/>
          <w:tab w:val="left" w:pos="-180"/>
        </w:tabs>
      </w:pPr>
    </w:p>
    <w:p w14:paraId="4A75584B" w14:textId="01156610" w:rsidR="00384455" w:rsidRPr="00AC241C" w:rsidRDefault="00267A31">
      <w:pPr>
        <w:tabs>
          <w:tab w:val="left" w:pos="-1080"/>
          <w:tab w:val="left" w:pos="-720"/>
          <w:tab w:val="left" w:pos="-180"/>
        </w:tabs>
      </w:pPr>
      <w:r w:rsidRPr="00AC241C">
        <w:t xml:space="preserve">Law Director:  Mr. </w:t>
      </w:r>
      <w:r w:rsidR="00BE3A1B" w:rsidRPr="00AC241C">
        <w:t>Bemer</w:t>
      </w:r>
    </w:p>
    <w:p w14:paraId="67CA2B0A" w14:textId="029A1977" w:rsidR="00213DDF" w:rsidRPr="00AC241C" w:rsidRDefault="00213DDF">
      <w:pPr>
        <w:tabs>
          <w:tab w:val="left" w:pos="-1080"/>
          <w:tab w:val="left" w:pos="-720"/>
          <w:tab w:val="left" w:pos="-180"/>
        </w:tabs>
      </w:pPr>
    </w:p>
    <w:p w14:paraId="51E20F8D" w14:textId="687B63CB" w:rsidR="00213DDF" w:rsidRPr="00AC241C" w:rsidRDefault="00213DDF">
      <w:pPr>
        <w:tabs>
          <w:tab w:val="left" w:pos="-1080"/>
          <w:tab w:val="left" w:pos="-720"/>
          <w:tab w:val="left" w:pos="-180"/>
        </w:tabs>
      </w:pPr>
      <w:r w:rsidRPr="00AC241C">
        <w:t>The meeting was opened with the Pledge of Allegiance.</w:t>
      </w:r>
    </w:p>
    <w:p w14:paraId="10957862" w14:textId="77777777" w:rsidR="0010773D" w:rsidRPr="00AC241C" w:rsidRDefault="0010773D">
      <w:pPr>
        <w:tabs>
          <w:tab w:val="left" w:pos="-1080"/>
          <w:tab w:val="left" w:pos="-720"/>
          <w:tab w:val="left" w:pos="-180"/>
        </w:tabs>
      </w:pPr>
    </w:p>
    <w:p w14:paraId="78877A9F" w14:textId="24EC3F8E" w:rsidR="00C47BE9" w:rsidRPr="00AC241C" w:rsidRDefault="00C47BE9" w:rsidP="00C47BE9">
      <w:pPr>
        <w:widowControl/>
        <w:autoSpaceDE/>
        <w:autoSpaceDN/>
        <w:adjustRightInd/>
        <w:ind w:right="90"/>
        <w:rPr>
          <w:b/>
        </w:rPr>
      </w:pPr>
      <w:r w:rsidRPr="00AC241C">
        <w:rPr>
          <w:b/>
        </w:rPr>
        <w:t>MOTION:</w:t>
      </w:r>
    </w:p>
    <w:p w14:paraId="007822AC" w14:textId="77777777" w:rsidR="00C47BE9" w:rsidRPr="00AC241C" w:rsidRDefault="00C47BE9" w:rsidP="00C47BE9">
      <w:pPr>
        <w:widowControl/>
        <w:autoSpaceDE/>
        <w:autoSpaceDN/>
        <w:adjustRightInd/>
        <w:ind w:right="90"/>
        <w:rPr>
          <w:b/>
        </w:rPr>
      </w:pPr>
    </w:p>
    <w:p w14:paraId="1A63637E" w14:textId="1A01957E" w:rsidR="00C47BE9" w:rsidRPr="00AC241C" w:rsidRDefault="00C47BE9" w:rsidP="00C47BE9">
      <w:pPr>
        <w:widowControl/>
        <w:autoSpaceDE/>
        <w:autoSpaceDN/>
        <w:adjustRightInd/>
        <w:ind w:right="90"/>
      </w:pPr>
      <w:r w:rsidRPr="00AC241C">
        <w:t xml:space="preserve">Moved by </w:t>
      </w:r>
      <w:r w:rsidR="00050480" w:rsidRPr="00AC241C">
        <w:t xml:space="preserve">Mr. </w:t>
      </w:r>
      <w:r w:rsidR="00316C6E">
        <w:t>Moran, seconded by Mr. O’Donnell</w:t>
      </w:r>
      <w:r w:rsidRPr="00AC241C">
        <w:t xml:space="preserve">, that the reading of the minutes of the </w:t>
      </w:r>
      <w:r w:rsidR="00884102">
        <w:t>Legislative</w:t>
      </w:r>
      <w:r w:rsidR="00BE3A1B" w:rsidRPr="00AC241C">
        <w:t xml:space="preserve"> Meeting </w:t>
      </w:r>
      <w:r w:rsidRPr="00AC241C">
        <w:t xml:space="preserve">of </w:t>
      </w:r>
      <w:r w:rsidR="00316C6E">
        <w:t>April 26</w:t>
      </w:r>
      <w:r w:rsidR="007C5543" w:rsidRPr="007C5543">
        <w:rPr>
          <w:vertAlign w:val="superscript"/>
        </w:rPr>
        <w:t>th</w:t>
      </w:r>
      <w:r w:rsidR="00316C6E">
        <w:t>, the Special Meeting and the Committee-of-the-Whole Meeting on May 3</w:t>
      </w:r>
      <w:r w:rsidR="00316C6E" w:rsidRPr="00316C6E">
        <w:rPr>
          <w:vertAlign w:val="superscript"/>
        </w:rPr>
        <w:t>rd</w:t>
      </w:r>
      <w:r w:rsidR="00316C6E">
        <w:t xml:space="preserve"> </w:t>
      </w:r>
      <w:r w:rsidR="007C1E07" w:rsidRPr="00AC241C">
        <w:t xml:space="preserve">be waived, and that the minutes be accepted as submitted.  </w:t>
      </w:r>
    </w:p>
    <w:p w14:paraId="0561971A" w14:textId="77777777" w:rsidR="00316C6E" w:rsidRDefault="00C47BE9" w:rsidP="007C5543">
      <w:pPr>
        <w:widowControl/>
        <w:autoSpaceDE/>
        <w:autoSpaceDN/>
        <w:adjustRightInd/>
        <w:ind w:right="90"/>
      </w:pPr>
      <w:r w:rsidRPr="00AC241C">
        <w:t>Vote:</w:t>
      </w:r>
      <w:r w:rsidRPr="00AC241C">
        <w:tab/>
        <w:t>Hunt – aye</w:t>
      </w:r>
      <w:r w:rsidR="007C5543">
        <w:t xml:space="preserve"> </w:t>
      </w:r>
      <w:r w:rsidR="00316C6E">
        <w:rPr>
          <w:sz w:val="20"/>
          <w:szCs w:val="20"/>
        </w:rPr>
        <w:tab/>
      </w:r>
      <w:r w:rsidR="00316C6E">
        <w:rPr>
          <w:sz w:val="20"/>
          <w:szCs w:val="20"/>
        </w:rPr>
        <w:tab/>
      </w:r>
      <w:r w:rsidRPr="00AC241C">
        <w:t>Shepherd –</w:t>
      </w:r>
      <w:r w:rsidR="00EB58A6" w:rsidRPr="00AC241C">
        <w:t xml:space="preserve"> aye</w:t>
      </w:r>
      <w:r w:rsidR="00EB58A6" w:rsidRPr="00AC241C">
        <w:tab/>
        <w:t>O’Donnell – aye</w:t>
      </w:r>
      <w:r w:rsidR="007E39E9" w:rsidRPr="00AC241C">
        <w:tab/>
      </w:r>
    </w:p>
    <w:p w14:paraId="1D723678" w14:textId="24BA2672" w:rsidR="00C47BE9" w:rsidRPr="00AC241C" w:rsidRDefault="007E39E9" w:rsidP="00316C6E">
      <w:pPr>
        <w:widowControl/>
        <w:autoSpaceDE/>
        <w:autoSpaceDN/>
        <w:adjustRightInd/>
        <w:ind w:right="90" w:firstLine="720"/>
      </w:pPr>
      <w:r w:rsidRPr="00AC241C">
        <w:t xml:space="preserve">Furry </w:t>
      </w:r>
      <w:r w:rsidR="0011765D" w:rsidRPr="00AC241C">
        <w:t>–</w:t>
      </w:r>
      <w:r w:rsidRPr="00AC241C">
        <w:t xml:space="preserve"> aye</w:t>
      </w:r>
      <w:r w:rsidR="00AC241C">
        <w:tab/>
      </w:r>
      <w:r w:rsidR="008E12DB">
        <w:tab/>
      </w:r>
      <w:r w:rsidR="00316C6E">
        <w:t>Klym – aye</w:t>
      </w:r>
      <w:r w:rsidR="00316C6E">
        <w:tab/>
      </w:r>
      <w:r w:rsidR="00316C6E">
        <w:tab/>
      </w:r>
      <w:r w:rsidR="00C47BE9" w:rsidRPr="00AC241C">
        <w:t>Moran – aye</w:t>
      </w:r>
    </w:p>
    <w:p w14:paraId="41A0546A" w14:textId="566F382E" w:rsidR="00C47BE9" w:rsidRDefault="00316C6E" w:rsidP="00A674F2">
      <w:pPr>
        <w:widowControl/>
        <w:autoSpaceDE/>
        <w:autoSpaceDN/>
        <w:adjustRightInd/>
        <w:ind w:right="90"/>
        <w:rPr>
          <w:b/>
        </w:rPr>
      </w:pPr>
      <w:r>
        <w:tab/>
        <w:t>6</w:t>
      </w:r>
      <w:r w:rsidR="00BE3A1B" w:rsidRPr="00AC241C">
        <w:t xml:space="preserve"> </w:t>
      </w:r>
      <w:r>
        <w:t>ayes</w:t>
      </w:r>
      <w:r>
        <w:tab/>
      </w:r>
      <w:r>
        <w:tab/>
      </w:r>
      <w:r>
        <w:tab/>
      </w:r>
      <w:r>
        <w:tab/>
      </w:r>
      <w:r>
        <w:tab/>
      </w:r>
      <w:r w:rsidR="008E12DB">
        <w:tab/>
        <w:t>0 nays</w:t>
      </w:r>
      <w:r w:rsidR="008E12DB">
        <w:tab/>
      </w:r>
      <w:r w:rsidR="008E12DB">
        <w:tab/>
      </w:r>
      <w:r w:rsidR="00C47BE9" w:rsidRPr="00AC241C">
        <w:rPr>
          <w:b/>
        </w:rPr>
        <w:t>PASSED</w:t>
      </w:r>
    </w:p>
    <w:p w14:paraId="5280ED30" w14:textId="77777777" w:rsidR="00C47BE9" w:rsidRPr="00AC241C" w:rsidRDefault="00C47BE9">
      <w:pPr>
        <w:tabs>
          <w:tab w:val="left" w:pos="-1080"/>
          <w:tab w:val="left" w:pos="-720"/>
          <w:tab w:val="left" w:pos="-180"/>
        </w:tabs>
      </w:pPr>
    </w:p>
    <w:p w14:paraId="67C7EA45" w14:textId="77777777" w:rsidR="00A674F2" w:rsidRDefault="00A674F2" w:rsidP="00A674F2">
      <w:pPr>
        <w:widowControl/>
        <w:autoSpaceDE/>
        <w:autoSpaceDN/>
        <w:adjustRightInd/>
        <w:ind w:right="90"/>
        <w:rPr>
          <w:b/>
          <w:bCs/>
        </w:rPr>
      </w:pPr>
      <w:r w:rsidRPr="00AC241C">
        <w:rPr>
          <w:b/>
          <w:bCs/>
        </w:rPr>
        <w:t>MAYOR’S REPORT:</w:t>
      </w:r>
    </w:p>
    <w:p w14:paraId="79C6D3F0" w14:textId="77777777" w:rsidR="00884102" w:rsidRDefault="00884102" w:rsidP="00A674F2">
      <w:pPr>
        <w:widowControl/>
        <w:autoSpaceDE/>
        <w:autoSpaceDN/>
        <w:adjustRightInd/>
        <w:ind w:right="90"/>
        <w:rPr>
          <w:b/>
          <w:bCs/>
        </w:rPr>
      </w:pPr>
    </w:p>
    <w:p w14:paraId="03CB1368" w14:textId="23270080" w:rsidR="00316C6E" w:rsidRDefault="007428F0" w:rsidP="00A674F2">
      <w:pPr>
        <w:widowControl/>
        <w:autoSpaceDE/>
        <w:autoSpaceDN/>
        <w:adjustRightInd/>
        <w:ind w:right="90"/>
        <w:rPr>
          <w:bCs/>
        </w:rPr>
      </w:pPr>
      <w:r>
        <w:rPr>
          <w:bCs/>
        </w:rPr>
        <w:t>The Mayor reported that yesterday’s weather of rain, snow and sleet id</w:t>
      </w:r>
      <w:r w:rsidR="00975A9B">
        <w:rPr>
          <w:bCs/>
        </w:rPr>
        <w:t>entified issues with the roof on the Fire Department</w:t>
      </w:r>
      <w:r>
        <w:rPr>
          <w:bCs/>
        </w:rPr>
        <w:t xml:space="preserve"> and the </w:t>
      </w:r>
      <w:r w:rsidR="003E4A15">
        <w:rPr>
          <w:bCs/>
        </w:rPr>
        <w:t>gymnasium</w:t>
      </w:r>
      <w:r w:rsidR="00975A9B">
        <w:rPr>
          <w:bCs/>
        </w:rPr>
        <w:t xml:space="preserve"> at the Civic Center</w:t>
      </w:r>
      <w:r w:rsidR="003E4A15">
        <w:rPr>
          <w:bCs/>
        </w:rPr>
        <w:t>.  These</w:t>
      </w:r>
      <w:r>
        <w:rPr>
          <w:bCs/>
        </w:rPr>
        <w:t xml:space="preserve"> issues a</w:t>
      </w:r>
      <w:r w:rsidR="00987910">
        <w:rPr>
          <w:bCs/>
        </w:rPr>
        <w:t>re be</w:t>
      </w:r>
      <w:r w:rsidR="00975A9B">
        <w:rPr>
          <w:bCs/>
        </w:rPr>
        <w:t>ing addressed by Mr. Balla and</w:t>
      </w:r>
      <w:r>
        <w:rPr>
          <w:bCs/>
        </w:rPr>
        <w:t xml:space="preserve"> repairs will</w:t>
      </w:r>
      <w:r w:rsidR="00D64C08">
        <w:rPr>
          <w:bCs/>
        </w:rPr>
        <w:t xml:space="preserve"> commence</w:t>
      </w:r>
      <w:r w:rsidR="00975A9B">
        <w:rPr>
          <w:bCs/>
        </w:rPr>
        <w:t xml:space="preserve"> soon</w:t>
      </w:r>
      <w:r>
        <w:rPr>
          <w:bCs/>
        </w:rPr>
        <w:t xml:space="preserve">.  There was also flooding in the Yacht Club Basin </w:t>
      </w:r>
      <w:r w:rsidR="00D64C08">
        <w:rPr>
          <w:bCs/>
        </w:rPr>
        <w:t>and Mr. Snyder and others are working on that.  The cit</w:t>
      </w:r>
      <w:r w:rsidR="00975A9B">
        <w:rPr>
          <w:bCs/>
        </w:rPr>
        <w:t>y will need to televise some</w:t>
      </w:r>
      <w:r w:rsidR="00D64C08">
        <w:rPr>
          <w:bCs/>
        </w:rPr>
        <w:t xml:space="preserve"> of </w:t>
      </w:r>
      <w:r w:rsidR="00975A9B">
        <w:rPr>
          <w:bCs/>
        </w:rPr>
        <w:t xml:space="preserve">the </w:t>
      </w:r>
      <w:r w:rsidR="00D64C08">
        <w:rPr>
          <w:bCs/>
        </w:rPr>
        <w:t>sewers.  There was street flooding a few days prior and sewers were jetted and ope</w:t>
      </w:r>
      <w:r w:rsidR="00975A9B">
        <w:rPr>
          <w:bCs/>
        </w:rPr>
        <w:t xml:space="preserve">ned.  </w:t>
      </w:r>
      <w:r w:rsidR="001F36AB">
        <w:rPr>
          <w:bCs/>
        </w:rPr>
        <w:t>A more</w:t>
      </w:r>
      <w:r w:rsidR="00975A9B">
        <w:rPr>
          <w:bCs/>
        </w:rPr>
        <w:t xml:space="preserve"> permanent fix will be installed with</w:t>
      </w:r>
      <w:r w:rsidR="00D64C08">
        <w:rPr>
          <w:bCs/>
        </w:rPr>
        <w:t xml:space="preserve"> a retenti</w:t>
      </w:r>
      <w:r w:rsidR="00975A9B">
        <w:rPr>
          <w:bCs/>
        </w:rPr>
        <w:t>on system and</w:t>
      </w:r>
      <w:r w:rsidR="00D64C08">
        <w:rPr>
          <w:bCs/>
        </w:rPr>
        <w:t xml:space="preserve"> a backflow preventer.  The outfall into the river </w:t>
      </w:r>
      <w:r w:rsidR="00975A9B">
        <w:rPr>
          <w:bCs/>
        </w:rPr>
        <w:t xml:space="preserve">currently </w:t>
      </w:r>
      <w:r w:rsidR="00D64C08">
        <w:rPr>
          <w:bCs/>
        </w:rPr>
        <w:t>is lower than the height of the river.  Between the jetting and this small sewer pro</w:t>
      </w:r>
      <w:r w:rsidR="00C43788">
        <w:rPr>
          <w:bCs/>
        </w:rPr>
        <w:t xml:space="preserve">ject, this </w:t>
      </w:r>
      <w:r w:rsidR="00903F28">
        <w:rPr>
          <w:bCs/>
        </w:rPr>
        <w:t xml:space="preserve">issue in the Basin </w:t>
      </w:r>
      <w:proofErr w:type="gramStart"/>
      <w:r w:rsidR="00903F28">
        <w:rPr>
          <w:bCs/>
        </w:rPr>
        <w:t>will be addressed</w:t>
      </w:r>
      <w:proofErr w:type="gramEnd"/>
      <w:r w:rsidR="00D64C08">
        <w:rPr>
          <w:bCs/>
        </w:rPr>
        <w:t xml:space="preserve"> within the next few weeks.  </w:t>
      </w:r>
    </w:p>
    <w:p w14:paraId="22DB9C5E" w14:textId="77777777" w:rsidR="00D64C08" w:rsidRDefault="00D64C08" w:rsidP="00A674F2">
      <w:pPr>
        <w:widowControl/>
        <w:autoSpaceDE/>
        <w:autoSpaceDN/>
        <w:adjustRightInd/>
        <w:ind w:right="90"/>
        <w:rPr>
          <w:bCs/>
        </w:rPr>
      </w:pPr>
    </w:p>
    <w:p w14:paraId="7D98E7DE" w14:textId="5CCAB6D4" w:rsidR="00D64C08" w:rsidRDefault="00975A9B" w:rsidP="00D64C08">
      <w:r>
        <w:rPr>
          <w:bCs/>
        </w:rPr>
        <w:t>This Sunday’s paper had</w:t>
      </w:r>
      <w:r w:rsidR="00D64C08">
        <w:rPr>
          <w:bCs/>
        </w:rPr>
        <w:t xml:space="preserve"> an article about the </w:t>
      </w:r>
      <w:r w:rsidR="00C43788">
        <w:rPr>
          <w:bCs/>
        </w:rPr>
        <w:t xml:space="preserve">Federal </w:t>
      </w:r>
      <w:r w:rsidR="00D64C08">
        <w:rPr>
          <w:bCs/>
        </w:rPr>
        <w:t xml:space="preserve">Community Priority Projects the Mayor discussed at last week’s Council Meeting.  </w:t>
      </w:r>
      <w:r w:rsidR="00D64C08">
        <w:t>T</w:t>
      </w:r>
      <w:r w:rsidR="00D64C08" w:rsidRPr="00D64C08">
        <w:t xml:space="preserve">he city submitted two </w:t>
      </w:r>
      <w:r w:rsidR="00D64C08">
        <w:t xml:space="preserve">with the Buckingham, Arundel and Argyle Sewer Project being included in the list of ten submitted by </w:t>
      </w:r>
      <w:r w:rsidR="00D64C08" w:rsidRPr="00D64C08">
        <w:t xml:space="preserve">Congressman Gonzalez.  </w:t>
      </w:r>
      <w:r w:rsidR="00D64C08">
        <w:t xml:space="preserve">This is a very positive sign that this project will be funded.  The Mayor spoke with Congresswoman Kaptur’s Office and the </w:t>
      </w:r>
      <w:r w:rsidR="00D64C08" w:rsidRPr="00D64C08">
        <w:t xml:space="preserve">Bradstreet’s Landing </w:t>
      </w:r>
      <w:r w:rsidR="00ED0E36">
        <w:t xml:space="preserve">Project </w:t>
      </w:r>
      <w:r w:rsidR="00D64C08">
        <w:t>submitted</w:t>
      </w:r>
      <w:r w:rsidR="00ED0E36">
        <w:t xml:space="preserve"> was not selected </w:t>
      </w:r>
      <w:r w:rsidR="00D64C08">
        <w:t>because they put forward a County Lakefront Access Project that includes Lakewood and Rocky River</w:t>
      </w:r>
      <w:r w:rsidR="00ED0E36">
        <w:t>.  T</w:t>
      </w:r>
      <w:r w:rsidR="00C43788">
        <w:t>hese have not been finalized</w:t>
      </w:r>
      <w:r w:rsidR="00ED0E36">
        <w:t xml:space="preserve"> and the Mayor will keep Council informed. </w:t>
      </w:r>
    </w:p>
    <w:p w14:paraId="725D2E41" w14:textId="77777777" w:rsidR="00ED0E36" w:rsidRDefault="00ED0E36" w:rsidP="00D64C08"/>
    <w:p w14:paraId="7BC46C2B" w14:textId="3B9D5BFE" w:rsidR="00ED0E36" w:rsidRDefault="00ED0E36" w:rsidP="00D64C08">
      <w:r>
        <w:lastRenderedPageBreak/>
        <w:t xml:space="preserve">The Mayor announced that Recreation registration </w:t>
      </w:r>
      <w:r w:rsidR="00C43788">
        <w:t xml:space="preserve">for summer programming </w:t>
      </w:r>
      <w:r>
        <w:t>has commenced today.  Pool passes wil</w:t>
      </w:r>
      <w:r w:rsidR="00C43788">
        <w:t>l go on sale next week with an Early Bird S</w:t>
      </w:r>
      <w:r>
        <w:t xml:space="preserve">pecial.  </w:t>
      </w:r>
    </w:p>
    <w:p w14:paraId="3976B7DD" w14:textId="77777777" w:rsidR="00ED0E36" w:rsidRDefault="00ED0E36" w:rsidP="00D64C08"/>
    <w:p w14:paraId="1AA31BC4" w14:textId="1262C6A2" w:rsidR="00ED0E36" w:rsidRDefault="00ED0E36" w:rsidP="00D64C08">
      <w:r>
        <w:t xml:space="preserve">The Argus, the Marine Patrol Boat, is in the water and will be operational either </w:t>
      </w:r>
      <w:r w:rsidR="00C43788">
        <w:t xml:space="preserve">on or before </w:t>
      </w:r>
      <w:r>
        <w:t>Memorial Day</w:t>
      </w:r>
      <w:r w:rsidR="00C43788">
        <w:t>, which is an ODNR requirement</w:t>
      </w:r>
      <w:r>
        <w:t>.  The officers are currently going through training and re</w:t>
      </w:r>
      <w:r w:rsidR="00975A9B">
        <w:t>fresher courses.  Officer</w:t>
      </w:r>
      <w:r w:rsidR="00903F28">
        <w:t xml:space="preserve"> in Charge</w:t>
      </w:r>
      <w:r w:rsidR="00975A9B">
        <w:t xml:space="preserve"> </w:t>
      </w:r>
      <w:proofErr w:type="spellStart"/>
      <w:r w:rsidR="00975A9B">
        <w:t>Bonce</w:t>
      </w:r>
      <w:r w:rsidR="00C43788">
        <w:t>k</w:t>
      </w:r>
      <w:proofErr w:type="spellEnd"/>
      <w:r w:rsidR="00C43788">
        <w:t xml:space="preserve"> is retiring and </w:t>
      </w:r>
      <w:proofErr w:type="gramStart"/>
      <w:r w:rsidR="00C43788">
        <w:t xml:space="preserve">will be </w:t>
      </w:r>
      <w:r>
        <w:t>replaced</w:t>
      </w:r>
      <w:proofErr w:type="gramEnd"/>
      <w:r>
        <w:t xml:space="preserve"> by Detective Tracey Hill a</w:t>
      </w:r>
      <w:r w:rsidR="00C43788">
        <w:t>s the officer in charge of the Marine P</w:t>
      </w:r>
      <w:r>
        <w:t xml:space="preserve">atrol.  Several individuals have been trained and working on the boat.  The city has had conversations with </w:t>
      </w:r>
      <w:r w:rsidR="00C43788">
        <w:t xml:space="preserve">the City of </w:t>
      </w:r>
      <w:r>
        <w:t>B</w:t>
      </w:r>
      <w:r w:rsidR="00C43788">
        <w:t xml:space="preserve">ay Village regarding coverage </w:t>
      </w:r>
      <w:r w:rsidR="00903F28">
        <w:t>of the lakefront</w:t>
      </w:r>
      <w:r>
        <w:t>.  The Mayor will keep Council informed.</w:t>
      </w:r>
    </w:p>
    <w:p w14:paraId="41FBB45D" w14:textId="77777777" w:rsidR="00ED0E36" w:rsidRDefault="00ED0E36" w:rsidP="00D64C08"/>
    <w:p w14:paraId="5920C87D" w14:textId="356BE9C0" w:rsidR="00ED0E36" w:rsidRDefault="00ED0E36" w:rsidP="00D64C08">
      <w:r>
        <w:t>The Mayor has been working closely with the Joint Veterans Council</w:t>
      </w:r>
      <w:r w:rsidR="00C43788">
        <w:t xml:space="preserve"> in preparation of the Memorial Day Ceremony.  There will be an in-</w:t>
      </w:r>
      <w:r>
        <w:t xml:space="preserve">person ceremony at Lakewood Park </w:t>
      </w:r>
      <w:r w:rsidR="00A20F66">
        <w:t>Cemetery</w:t>
      </w:r>
      <w:r>
        <w:t xml:space="preserve"> at 10:00 a.m.</w:t>
      </w:r>
      <w:r w:rsidR="00C43788">
        <w:t xml:space="preserve"> on Monday, May 31</w:t>
      </w:r>
      <w:r w:rsidR="00C43788" w:rsidRPr="00C43788">
        <w:rPr>
          <w:vertAlign w:val="superscript"/>
        </w:rPr>
        <w:t>st</w:t>
      </w:r>
      <w:r w:rsidR="00C43788">
        <w:t>.</w:t>
      </w:r>
      <w:r>
        <w:t xml:space="preserve">  There will not be a parade</w:t>
      </w:r>
      <w:r w:rsidR="00C43788">
        <w:t>,</w:t>
      </w:r>
      <w:r>
        <w:t xml:space="preserve"> but the high school band and scout troops will be in attendance.  On May 29</w:t>
      </w:r>
      <w:r w:rsidRPr="00ED0E36">
        <w:rPr>
          <w:vertAlign w:val="superscript"/>
        </w:rPr>
        <w:t>th</w:t>
      </w:r>
      <w:r>
        <w:t>, volunteers are needed to assis</w:t>
      </w:r>
      <w:r w:rsidR="00C43788">
        <w:t>t the Joint Veterans Council placing</w:t>
      </w:r>
      <w:r>
        <w:t xml:space="preserve"> flags on the gra</w:t>
      </w:r>
      <w:r w:rsidR="00903F28">
        <w:t>ves of veterans.  There are more than</w:t>
      </w:r>
      <w:r>
        <w:t xml:space="preserve"> 3</w:t>
      </w:r>
      <w:r w:rsidR="00C43788">
        <w:t>,</w:t>
      </w:r>
      <w:r w:rsidR="006945A0">
        <w:t xml:space="preserve">900 flags </w:t>
      </w:r>
      <w:r>
        <w:t>need</w:t>
      </w:r>
      <w:r w:rsidR="006945A0">
        <w:t>ing</w:t>
      </w:r>
      <w:r>
        <w:t xml:space="preserve"> to </w:t>
      </w:r>
      <w:proofErr w:type="gramStart"/>
      <w:r>
        <w:t>be placed</w:t>
      </w:r>
      <w:proofErr w:type="gramEnd"/>
      <w:r>
        <w:t>.</w:t>
      </w:r>
    </w:p>
    <w:p w14:paraId="3C27305C" w14:textId="77777777" w:rsidR="00ED0E36" w:rsidRDefault="00ED0E36" w:rsidP="00D64C08"/>
    <w:p w14:paraId="04EE7B52" w14:textId="120CEC82" w:rsidR="00B545BF" w:rsidRDefault="00ED0E36" w:rsidP="00D64C08">
      <w:r>
        <w:t>The Police Station is moving along with windows, fixtures and furniture being installed.   Bradstreet’s Landing concrete is being poured</w:t>
      </w:r>
      <w:r w:rsidR="006945A0">
        <w:t>,</w:t>
      </w:r>
      <w:r>
        <w:t xml:space="preserve"> with both of these projects slated for </w:t>
      </w:r>
      <w:r w:rsidR="006945A0">
        <w:t xml:space="preserve">completion </w:t>
      </w:r>
      <w:r w:rsidR="001F36AB">
        <w:t>mid-July</w:t>
      </w:r>
      <w:r w:rsidR="00B545BF">
        <w:t>.  The Police Station is waiting for materials</w:t>
      </w:r>
      <w:r w:rsidR="006945A0">
        <w:t xml:space="preserve"> that </w:t>
      </w:r>
      <w:proofErr w:type="gramStart"/>
      <w:r w:rsidR="006945A0">
        <w:t>were</w:t>
      </w:r>
      <w:r w:rsidR="00B545BF">
        <w:t xml:space="preserve"> ordered</w:t>
      </w:r>
      <w:proofErr w:type="gramEnd"/>
      <w:r w:rsidR="003B138A">
        <w:t xml:space="preserve"> in November and </w:t>
      </w:r>
      <w:r w:rsidR="006945A0">
        <w:t>still has</w:t>
      </w:r>
      <w:r w:rsidR="00B545BF">
        <w:t xml:space="preserve"> no</w:t>
      </w:r>
      <w:r w:rsidR="006945A0">
        <w:t xml:space="preserve">t arrived.  The Station will </w:t>
      </w:r>
      <w:r w:rsidR="00B545BF">
        <w:t>open, but wit</w:t>
      </w:r>
      <w:r w:rsidR="00903F28">
        <w:t>hout jail cells until the building materials arrive and can be installed</w:t>
      </w:r>
      <w:r w:rsidR="00B545BF">
        <w:t>.</w:t>
      </w:r>
    </w:p>
    <w:p w14:paraId="5F19AF1D" w14:textId="77777777" w:rsidR="00B545BF" w:rsidRDefault="00B545BF" w:rsidP="00D64C08"/>
    <w:p w14:paraId="3B16F6A9" w14:textId="4E19BE04" w:rsidR="00B545BF" w:rsidRDefault="00B545BF" w:rsidP="00D64C08">
      <w:r>
        <w:t xml:space="preserve">The Mayor shared COVID statistics from the Cuyahoga Board of Health.  As of today, 571,000 vaccines </w:t>
      </w:r>
      <w:proofErr w:type="gramStart"/>
      <w:r>
        <w:t>have been given</w:t>
      </w:r>
      <w:proofErr w:type="gramEnd"/>
      <w:r>
        <w:t xml:space="preserve"> in Cuyahoga County; 46% of the </w:t>
      </w:r>
      <w:r w:rsidR="00903F28">
        <w:t xml:space="preserve">county </w:t>
      </w:r>
      <w:r>
        <w:t>population has been vaccinated.  The age cohorts are as follows:</w:t>
      </w:r>
    </w:p>
    <w:p w14:paraId="10DDB75E" w14:textId="7C6ABD69" w:rsidR="00ED0E36" w:rsidRDefault="006945A0" w:rsidP="00B545BF">
      <w:pPr>
        <w:pStyle w:val="ListParagraph"/>
        <w:numPr>
          <w:ilvl w:val="0"/>
          <w:numId w:val="16"/>
        </w:numPr>
      </w:pPr>
      <w:r>
        <w:t>Individuals between the a</w:t>
      </w:r>
      <w:r w:rsidR="00B545BF">
        <w:t>ges 50-59 – 60% have been vaccinated</w:t>
      </w:r>
    </w:p>
    <w:p w14:paraId="0D8B721C" w14:textId="1B05E7C1" w:rsidR="00B545BF" w:rsidRDefault="00B545BF" w:rsidP="00B545BF">
      <w:pPr>
        <w:pStyle w:val="ListParagraph"/>
        <w:numPr>
          <w:ilvl w:val="0"/>
          <w:numId w:val="16"/>
        </w:numPr>
      </w:pPr>
      <w:r>
        <w:t>60-64 – 70%</w:t>
      </w:r>
    </w:p>
    <w:p w14:paraId="4C988B6A" w14:textId="741EE8E4" w:rsidR="00B545BF" w:rsidRDefault="00B545BF" w:rsidP="00B545BF">
      <w:pPr>
        <w:pStyle w:val="ListParagraph"/>
        <w:numPr>
          <w:ilvl w:val="0"/>
          <w:numId w:val="16"/>
        </w:numPr>
      </w:pPr>
      <w:r>
        <w:t>65</w:t>
      </w:r>
      <w:r w:rsidR="00903F28">
        <w:t>-69</w:t>
      </w:r>
      <w:r>
        <w:t xml:space="preserve"> – 78%</w:t>
      </w:r>
    </w:p>
    <w:p w14:paraId="17E97609" w14:textId="27C3D2CE" w:rsidR="00B545BF" w:rsidRDefault="00903F28" w:rsidP="00B545BF">
      <w:pPr>
        <w:pStyle w:val="ListParagraph"/>
        <w:numPr>
          <w:ilvl w:val="0"/>
          <w:numId w:val="16"/>
        </w:numPr>
      </w:pPr>
      <w:r>
        <w:t>70-74</w:t>
      </w:r>
      <w:r w:rsidR="00B545BF">
        <w:t xml:space="preserve"> - 82%</w:t>
      </w:r>
    </w:p>
    <w:p w14:paraId="726206EA" w14:textId="4662A8C6" w:rsidR="00B545BF" w:rsidRDefault="00903F28" w:rsidP="00B545BF">
      <w:pPr>
        <w:pStyle w:val="ListParagraph"/>
        <w:numPr>
          <w:ilvl w:val="0"/>
          <w:numId w:val="16"/>
        </w:numPr>
      </w:pPr>
      <w:r>
        <w:t>75-79</w:t>
      </w:r>
      <w:r w:rsidR="006945A0">
        <w:t xml:space="preserve"> - 76½</w:t>
      </w:r>
      <w:r w:rsidR="00B545BF">
        <w:t>%</w:t>
      </w:r>
    </w:p>
    <w:p w14:paraId="1403710F" w14:textId="10283FA6" w:rsidR="00B545BF" w:rsidRDefault="00B545BF" w:rsidP="00B545BF">
      <w:pPr>
        <w:pStyle w:val="ListParagraph"/>
        <w:numPr>
          <w:ilvl w:val="0"/>
          <w:numId w:val="16"/>
        </w:numPr>
      </w:pPr>
      <w:r>
        <w:t xml:space="preserve">over 80 – 72½% </w:t>
      </w:r>
    </w:p>
    <w:p w14:paraId="14EA7DEA" w14:textId="77777777" w:rsidR="00B545BF" w:rsidRDefault="00B545BF" w:rsidP="00B545BF">
      <w:pPr>
        <w:pStyle w:val="ListParagraph"/>
        <w:ind w:left="840"/>
      </w:pPr>
    </w:p>
    <w:p w14:paraId="546798B3" w14:textId="6996FC25" w:rsidR="00B545BF" w:rsidRPr="00D64C08" w:rsidRDefault="00B545BF" w:rsidP="00B545BF">
      <w:r>
        <w:t xml:space="preserve">The City of Rocky River has 12 new cases; Bay Village 5; Fairview Park 8; North Olmsted 20 and Westlake 10.  </w:t>
      </w:r>
    </w:p>
    <w:p w14:paraId="56B8F9F9" w14:textId="442FECB6" w:rsidR="00D64C08" w:rsidRDefault="00D64C08" w:rsidP="00A674F2">
      <w:pPr>
        <w:widowControl/>
        <w:autoSpaceDE/>
        <w:autoSpaceDN/>
        <w:adjustRightInd/>
        <w:ind w:right="90"/>
        <w:rPr>
          <w:bCs/>
        </w:rPr>
      </w:pPr>
    </w:p>
    <w:p w14:paraId="731E84A4" w14:textId="1EAA5302" w:rsidR="00B545BF" w:rsidRDefault="00B545BF" w:rsidP="00A674F2">
      <w:pPr>
        <w:widowControl/>
        <w:autoSpaceDE/>
        <w:autoSpaceDN/>
        <w:adjustRightInd/>
        <w:ind w:right="90"/>
        <w:rPr>
          <w:bCs/>
        </w:rPr>
      </w:pPr>
      <w:r>
        <w:rPr>
          <w:bCs/>
        </w:rPr>
        <w:t>The Senior Center Art Show opens this Saturday with 108 pieces</w:t>
      </w:r>
      <w:r w:rsidR="006945A0">
        <w:rPr>
          <w:bCs/>
        </w:rPr>
        <w:t xml:space="preserve"> of art</w:t>
      </w:r>
      <w:r>
        <w:rPr>
          <w:bCs/>
        </w:rPr>
        <w:t xml:space="preserve"> from 40 local artists on display.  Masks and social distancing will be required.  The Art Show will be on display for a month.</w:t>
      </w:r>
    </w:p>
    <w:p w14:paraId="74D37066" w14:textId="77777777" w:rsidR="00B545BF" w:rsidRDefault="00B545BF" w:rsidP="00A674F2">
      <w:pPr>
        <w:widowControl/>
        <w:autoSpaceDE/>
        <w:autoSpaceDN/>
        <w:adjustRightInd/>
        <w:ind w:right="90"/>
        <w:rPr>
          <w:bCs/>
        </w:rPr>
      </w:pPr>
    </w:p>
    <w:p w14:paraId="49223F95" w14:textId="11F45A14" w:rsidR="00CA63F3" w:rsidRDefault="00B545BF" w:rsidP="00A674F2">
      <w:pPr>
        <w:widowControl/>
        <w:autoSpaceDE/>
        <w:autoSpaceDN/>
        <w:adjustRightInd/>
        <w:ind w:right="90"/>
        <w:rPr>
          <w:bCs/>
        </w:rPr>
      </w:pPr>
      <w:r>
        <w:rPr>
          <w:bCs/>
        </w:rPr>
        <w:t>The Mayor announced that Carol</w:t>
      </w:r>
      <w:r w:rsidR="006945A0">
        <w:rPr>
          <w:bCs/>
        </w:rPr>
        <w:t>e</w:t>
      </w:r>
      <w:r>
        <w:rPr>
          <w:bCs/>
        </w:rPr>
        <w:t xml:space="preserve"> Calladine, </w:t>
      </w:r>
      <w:r w:rsidR="006945A0">
        <w:rPr>
          <w:bCs/>
        </w:rPr>
        <w:t xml:space="preserve">a much beloved </w:t>
      </w:r>
      <w:r>
        <w:rPr>
          <w:bCs/>
        </w:rPr>
        <w:t>former Director of the Senior Center</w:t>
      </w:r>
      <w:r w:rsidR="006945A0">
        <w:rPr>
          <w:bCs/>
        </w:rPr>
        <w:t>,</w:t>
      </w:r>
      <w:r>
        <w:rPr>
          <w:bCs/>
        </w:rPr>
        <w:t xml:space="preserve"> passed away suddenly yesterday morning after </w:t>
      </w:r>
      <w:r w:rsidR="00CA63F3">
        <w:rPr>
          <w:bCs/>
        </w:rPr>
        <w:t>a short illness.  Carol</w:t>
      </w:r>
      <w:r w:rsidR="006945A0">
        <w:rPr>
          <w:bCs/>
        </w:rPr>
        <w:t>e</w:t>
      </w:r>
      <w:r w:rsidR="00CA63F3">
        <w:rPr>
          <w:bCs/>
        </w:rPr>
        <w:t xml:space="preserve"> had </w:t>
      </w:r>
      <w:r>
        <w:rPr>
          <w:bCs/>
        </w:rPr>
        <w:t xml:space="preserve">Senior Center friends, friends in the writing community, </w:t>
      </w:r>
      <w:r w:rsidR="00CA63F3">
        <w:rPr>
          <w:bCs/>
        </w:rPr>
        <w:t>friends in t</w:t>
      </w:r>
      <w:r>
        <w:rPr>
          <w:bCs/>
        </w:rPr>
        <w:t>he art community</w:t>
      </w:r>
      <w:r w:rsidR="00CA63F3">
        <w:rPr>
          <w:bCs/>
        </w:rPr>
        <w:t xml:space="preserve"> and </w:t>
      </w:r>
      <w:r w:rsidR="006945A0">
        <w:rPr>
          <w:bCs/>
        </w:rPr>
        <w:t xml:space="preserve">friends in the </w:t>
      </w:r>
      <w:r w:rsidR="00CA63F3">
        <w:rPr>
          <w:bCs/>
        </w:rPr>
        <w:t xml:space="preserve">social work community.  Wherever she </w:t>
      </w:r>
      <w:r w:rsidR="001F36AB">
        <w:rPr>
          <w:bCs/>
        </w:rPr>
        <w:t>went,</w:t>
      </w:r>
      <w:r w:rsidR="00CA63F3">
        <w:rPr>
          <w:bCs/>
        </w:rPr>
        <w:t xml:space="preserve"> she sustained many relationships.  The Mayor extended her sympathies to Carol</w:t>
      </w:r>
      <w:r w:rsidR="006945A0">
        <w:rPr>
          <w:bCs/>
        </w:rPr>
        <w:t>e</w:t>
      </w:r>
      <w:r w:rsidR="00CA63F3">
        <w:rPr>
          <w:bCs/>
        </w:rPr>
        <w:t xml:space="preserve">’s family.  </w:t>
      </w:r>
    </w:p>
    <w:p w14:paraId="6663DC60" w14:textId="77777777" w:rsidR="00CA63F3" w:rsidRDefault="00CA63F3" w:rsidP="00A674F2">
      <w:pPr>
        <w:widowControl/>
        <w:autoSpaceDE/>
        <w:autoSpaceDN/>
        <w:adjustRightInd/>
        <w:ind w:right="90"/>
        <w:rPr>
          <w:bCs/>
        </w:rPr>
      </w:pPr>
    </w:p>
    <w:p w14:paraId="54898B56" w14:textId="7DC4FD53" w:rsidR="00F429A6" w:rsidRDefault="00CA63F3" w:rsidP="00F429A6">
      <w:pPr>
        <w:pStyle w:val="ListParagraph"/>
        <w:widowControl/>
        <w:numPr>
          <w:ilvl w:val="0"/>
          <w:numId w:val="17"/>
        </w:numPr>
        <w:autoSpaceDE/>
        <w:autoSpaceDN/>
        <w:adjustRightInd/>
        <w:ind w:right="90"/>
        <w:rPr>
          <w:bCs/>
        </w:rPr>
      </w:pPr>
      <w:r>
        <w:rPr>
          <w:bCs/>
        </w:rPr>
        <w:lastRenderedPageBreak/>
        <w:t>Mr. Moran added that Carol</w:t>
      </w:r>
      <w:r w:rsidR="006945A0">
        <w:rPr>
          <w:bCs/>
        </w:rPr>
        <w:t>e</w:t>
      </w:r>
      <w:r>
        <w:rPr>
          <w:bCs/>
        </w:rPr>
        <w:t xml:space="preserve"> was always a welcoming person to everyone in Rocky River and extends his sympathies to Carol</w:t>
      </w:r>
      <w:r w:rsidR="006945A0">
        <w:rPr>
          <w:bCs/>
        </w:rPr>
        <w:t>e</w:t>
      </w:r>
      <w:r>
        <w:rPr>
          <w:bCs/>
        </w:rPr>
        <w:t>’s family</w:t>
      </w:r>
      <w:r w:rsidR="00784DCA">
        <w:rPr>
          <w:bCs/>
        </w:rPr>
        <w:t xml:space="preserve"> and friends</w:t>
      </w:r>
      <w:r>
        <w:rPr>
          <w:bCs/>
        </w:rPr>
        <w:t>.</w:t>
      </w:r>
    </w:p>
    <w:p w14:paraId="0BAB8A7A" w14:textId="77777777" w:rsidR="00CA63F3" w:rsidRPr="00CA63F3" w:rsidRDefault="00CA63F3" w:rsidP="00CA63F3">
      <w:pPr>
        <w:pStyle w:val="ListParagraph"/>
        <w:widowControl/>
        <w:autoSpaceDE/>
        <w:autoSpaceDN/>
        <w:adjustRightInd/>
        <w:ind w:left="787" w:right="90"/>
        <w:rPr>
          <w:bCs/>
        </w:rPr>
      </w:pPr>
    </w:p>
    <w:p w14:paraId="59D16E27" w14:textId="46F351D1" w:rsidR="00EC1A92" w:rsidRDefault="001558FB" w:rsidP="00640D51">
      <w:pPr>
        <w:widowControl/>
        <w:autoSpaceDE/>
        <w:autoSpaceDN/>
        <w:adjustRightInd/>
        <w:ind w:right="90"/>
        <w:rPr>
          <w:bCs/>
        </w:rPr>
      </w:pPr>
      <w:r w:rsidRPr="00AC241C">
        <w:rPr>
          <w:b/>
          <w:bCs/>
        </w:rPr>
        <w:t xml:space="preserve">LAW DEPARTMENT: </w:t>
      </w:r>
      <w:r w:rsidR="00EC1A92">
        <w:rPr>
          <w:bCs/>
        </w:rPr>
        <w:t xml:space="preserve">Law Director Bemer </w:t>
      </w:r>
      <w:r w:rsidR="00CA63F3">
        <w:rPr>
          <w:bCs/>
        </w:rPr>
        <w:t>an</w:t>
      </w:r>
      <w:r w:rsidR="00784DCA">
        <w:rPr>
          <w:bCs/>
        </w:rPr>
        <w:t xml:space="preserve">nounced that Ordinance No. 23-21 </w:t>
      </w:r>
      <w:r w:rsidR="00CA63F3">
        <w:rPr>
          <w:bCs/>
        </w:rPr>
        <w:t>will be withdrawn.  The application for rezoning has been reconsidered</w:t>
      </w:r>
      <w:r w:rsidR="00784DCA">
        <w:rPr>
          <w:bCs/>
        </w:rPr>
        <w:t xml:space="preserve"> during a meeting with Radiant Bride Representatives, Bill Bishop and Kate Straub last week</w:t>
      </w:r>
      <w:r w:rsidR="00CA63F3">
        <w:rPr>
          <w:bCs/>
        </w:rPr>
        <w:t>. There is another way to do this while maintaining the current zoning districts of both the R-1 and LB but still consolidating the lots and using the R-1 exclusively for parking as a means of extraditing</w:t>
      </w:r>
      <w:r w:rsidR="00784DCA">
        <w:rPr>
          <w:bCs/>
        </w:rPr>
        <w:t xml:space="preserve"> the process without rezoning. The Mayor added that this </w:t>
      </w:r>
      <w:r w:rsidR="001F36AB">
        <w:rPr>
          <w:bCs/>
        </w:rPr>
        <w:t>would</w:t>
      </w:r>
      <w:r w:rsidR="00784DCA">
        <w:rPr>
          <w:bCs/>
        </w:rPr>
        <w:t xml:space="preserve"> still allow resident participation of all impacted residents.  </w:t>
      </w:r>
    </w:p>
    <w:p w14:paraId="5FDD348B" w14:textId="77777777" w:rsidR="00761C2F" w:rsidRDefault="00761C2F" w:rsidP="00640D51">
      <w:pPr>
        <w:widowControl/>
        <w:autoSpaceDE/>
        <w:autoSpaceDN/>
        <w:adjustRightInd/>
        <w:ind w:right="90"/>
        <w:rPr>
          <w:bCs/>
        </w:rPr>
      </w:pPr>
    </w:p>
    <w:p w14:paraId="7855E329" w14:textId="643073AF" w:rsidR="00D75B47" w:rsidRDefault="00761C2F" w:rsidP="00924677">
      <w:pPr>
        <w:widowControl/>
        <w:autoSpaceDE/>
        <w:autoSpaceDN/>
        <w:adjustRightInd/>
        <w:ind w:right="90"/>
        <w:rPr>
          <w:bCs/>
        </w:rPr>
      </w:pPr>
      <w:r>
        <w:rPr>
          <w:bCs/>
        </w:rPr>
        <w:t xml:space="preserve">Mr. Bemer </w:t>
      </w:r>
      <w:r w:rsidR="00924677">
        <w:rPr>
          <w:bCs/>
        </w:rPr>
        <w:t xml:space="preserve">discussed the </w:t>
      </w:r>
      <w:r>
        <w:rPr>
          <w:bCs/>
        </w:rPr>
        <w:t xml:space="preserve">recent Liquor License Request that City Council </w:t>
      </w:r>
      <w:r w:rsidR="00924677">
        <w:rPr>
          <w:bCs/>
        </w:rPr>
        <w:t>re</w:t>
      </w:r>
      <w:r w:rsidR="00987910">
        <w:rPr>
          <w:bCs/>
        </w:rPr>
        <w:t xml:space="preserve">ceived for the Sunoco Station </w:t>
      </w:r>
      <w:r w:rsidR="00784DCA">
        <w:rPr>
          <w:bCs/>
        </w:rPr>
        <w:t xml:space="preserve">property </w:t>
      </w:r>
      <w:r w:rsidR="00987910">
        <w:rPr>
          <w:bCs/>
        </w:rPr>
        <w:t>at the corner of</w:t>
      </w:r>
      <w:r w:rsidR="00784DCA">
        <w:rPr>
          <w:bCs/>
        </w:rPr>
        <w:t xml:space="preserve"> Wagar and Center Ridge Road</w:t>
      </w:r>
      <w:r>
        <w:rPr>
          <w:bCs/>
        </w:rPr>
        <w:t xml:space="preserve">.  The applicant is in the middle of litigation with the property owner.  It is a civil case that was filed in October and it continues to pend.  </w:t>
      </w:r>
      <w:r w:rsidR="00924677">
        <w:rPr>
          <w:bCs/>
        </w:rPr>
        <w:t xml:space="preserve">An extension will be requested from the Ohio Division of Liquor Control regarding this permit. </w:t>
      </w:r>
      <w:r w:rsidR="00987910">
        <w:rPr>
          <w:bCs/>
        </w:rPr>
        <w:t xml:space="preserve"> Mr. Bemer will contact the attorney </w:t>
      </w:r>
      <w:r w:rsidR="00784DCA">
        <w:rPr>
          <w:bCs/>
        </w:rPr>
        <w:t>again regarding this request to</w:t>
      </w:r>
      <w:r w:rsidR="00987910">
        <w:rPr>
          <w:bCs/>
        </w:rPr>
        <w:t xml:space="preserve"> make sur</w:t>
      </w:r>
      <w:r w:rsidR="00784DCA">
        <w:rPr>
          <w:bCs/>
        </w:rPr>
        <w:t xml:space="preserve">e he is addressing this issue and that he is getting in touch with the Liquor Control Board to let them know that there is no legal basis for the transfer to occur at this point in time. </w:t>
      </w:r>
    </w:p>
    <w:p w14:paraId="04D41BFA" w14:textId="77777777" w:rsidR="00987910" w:rsidRDefault="00987910" w:rsidP="00924677">
      <w:pPr>
        <w:widowControl/>
        <w:autoSpaceDE/>
        <w:autoSpaceDN/>
        <w:adjustRightInd/>
        <w:ind w:right="90"/>
        <w:rPr>
          <w:bCs/>
        </w:rPr>
      </w:pPr>
    </w:p>
    <w:p w14:paraId="58420715" w14:textId="51EF2CF2" w:rsidR="00987910" w:rsidRDefault="00987910" w:rsidP="00987910">
      <w:pPr>
        <w:pStyle w:val="ListParagraph"/>
        <w:widowControl/>
        <w:numPr>
          <w:ilvl w:val="0"/>
          <w:numId w:val="17"/>
        </w:numPr>
        <w:autoSpaceDE/>
        <w:autoSpaceDN/>
        <w:adjustRightInd/>
        <w:ind w:right="90"/>
        <w:rPr>
          <w:bCs/>
        </w:rPr>
      </w:pPr>
      <w:r>
        <w:rPr>
          <w:bCs/>
        </w:rPr>
        <w:t xml:space="preserve">Mr. Furry asked if it will be conditional use regarding the Radiant Bride.  Mr. Bemer concurred that it will be for a </w:t>
      </w:r>
      <w:r w:rsidR="005B4710">
        <w:rPr>
          <w:bCs/>
        </w:rPr>
        <w:t xml:space="preserve">conditional use specifically for a </w:t>
      </w:r>
      <w:r>
        <w:rPr>
          <w:bCs/>
        </w:rPr>
        <w:t xml:space="preserve">restricted parking area for the Radiant Bride.  Mr. Bemer added that there may be a variance request </w:t>
      </w:r>
      <w:r w:rsidR="00784DCA">
        <w:rPr>
          <w:bCs/>
        </w:rPr>
        <w:t>also on a setback</w:t>
      </w:r>
      <w:r>
        <w:rPr>
          <w:bCs/>
        </w:rPr>
        <w:t xml:space="preserve">.  </w:t>
      </w:r>
    </w:p>
    <w:p w14:paraId="176EAB6C" w14:textId="77777777" w:rsidR="00987910" w:rsidRDefault="00987910" w:rsidP="00987910">
      <w:pPr>
        <w:widowControl/>
        <w:autoSpaceDE/>
        <w:autoSpaceDN/>
        <w:adjustRightInd/>
        <w:ind w:right="90"/>
        <w:rPr>
          <w:bCs/>
        </w:rPr>
      </w:pPr>
    </w:p>
    <w:p w14:paraId="6BE71A5D" w14:textId="31CC2A4F" w:rsidR="00987910" w:rsidRPr="00987910" w:rsidRDefault="00987910" w:rsidP="00987910">
      <w:pPr>
        <w:widowControl/>
        <w:autoSpaceDE/>
        <w:autoSpaceDN/>
        <w:adjustRightInd/>
        <w:ind w:right="90"/>
        <w:rPr>
          <w:bCs/>
        </w:rPr>
      </w:pPr>
      <w:r>
        <w:rPr>
          <w:bCs/>
        </w:rPr>
        <w:t>Mr. Moran asked about the proposed or</w:t>
      </w:r>
      <w:r w:rsidR="005B4710">
        <w:rPr>
          <w:bCs/>
        </w:rPr>
        <w:t>dinances regarding compensation</w:t>
      </w:r>
      <w:r>
        <w:rPr>
          <w:bCs/>
        </w:rPr>
        <w:t xml:space="preserve"> for elected positions of the </w:t>
      </w:r>
      <w:r w:rsidR="001F36AB">
        <w:rPr>
          <w:bCs/>
        </w:rPr>
        <w:t>city,</w:t>
      </w:r>
      <w:r>
        <w:rPr>
          <w:bCs/>
        </w:rPr>
        <w:t xml:space="preserve"> as these need to be approved by June 15</w:t>
      </w:r>
      <w:r w:rsidRPr="00987910">
        <w:rPr>
          <w:bCs/>
          <w:vertAlign w:val="superscript"/>
        </w:rPr>
        <w:t>th</w:t>
      </w:r>
      <w:r>
        <w:rPr>
          <w:bCs/>
        </w:rPr>
        <w:t>.  Mr. Bemer will review his emails and add these ordinances to the agenda.   There may need to be a Special Meeting to meet the June 15</w:t>
      </w:r>
      <w:r w:rsidRPr="00987910">
        <w:rPr>
          <w:bCs/>
          <w:vertAlign w:val="superscript"/>
        </w:rPr>
        <w:t>th</w:t>
      </w:r>
      <w:r>
        <w:rPr>
          <w:bCs/>
        </w:rPr>
        <w:t xml:space="preserve"> deadline.</w:t>
      </w:r>
    </w:p>
    <w:p w14:paraId="1AEC5C33" w14:textId="77777777" w:rsidR="00924677" w:rsidRDefault="00924677" w:rsidP="00924677">
      <w:pPr>
        <w:widowControl/>
        <w:autoSpaceDE/>
        <w:autoSpaceDN/>
        <w:adjustRightInd/>
        <w:ind w:right="90"/>
        <w:rPr>
          <w:bCs/>
        </w:rPr>
      </w:pPr>
    </w:p>
    <w:p w14:paraId="2E1A8828" w14:textId="25685955" w:rsidR="00B13CFC" w:rsidRPr="00AC241C" w:rsidRDefault="0083264A" w:rsidP="00B13CFC">
      <w:pPr>
        <w:widowControl/>
        <w:autoSpaceDE/>
        <w:autoSpaceDN/>
        <w:adjustRightInd/>
        <w:ind w:right="90"/>
        <w:rPr>
          <w:bCs/>
        </w:rPr>
      </w:pPr>
      <w:r w:rsidRPr="00AC241C">
        <w:rPr>
          <w:b/>
        </w:rPr>
        <w:t>COMMITTEE REPORTS:</w:t>
      </w:r>
      <w:r w:rsidR="00802AEE" w:rsidRPr="00AC241C">
        <w:rPr>
          <w:b/>
        </w:rPr>
        <w:t xml:space="preserve"> </w:t>
      </w:r>
      <w:r w:rsidR="00CA1296" w:rsidRPr="00CA1296">
        <w:rPr>
          <w:b/>
          <w:bCs/>
        </w:rPr>
        <w:t>NONE</w:t>
      </w:r>
    </w:p>
    <w:p w14:paraId="51428A80" w14:textId="4BA25819" w:rsidR="00510734" w:rsidRPr="00AC241C" w:rsidRDefault="00510734" w:rsidP="004D1B3B">
      <w:pPr>
        <w:tabs>
          <w:tab w:val="left" w:pos="-1080"/>
          <w:tab w:val="left" w:pos="-720"/>
          <w:tab w:val="left" w:pos="-180"/>
        </w:tabs>
      </w:pPr>
    </w:p>
    <w:p w14:paraId="4AECDCF7" w14:textId="0CFC92A4" w:rsidR="00A61E23" w:rsidRPr="00D75B47" w:rsidRDefault="00110F2E" w:rsidP="00463A04">
      <w:pPr>
        <w:tabs>
          <w:tab w:val="left" w:pos="-1080"/>
          <w:tab w:val="left" w:pos="-720"/>
          <w:tab w:val="left" w:pos="-180"/>
        </w:tabs>
        <w:rPr>
          <w:b/>
        </w:rPr>
      </w:pPr>
      <w:r w:rsidRPr="00AC241C">
        <w:rPr>
          <w:b/>
        </w:rPr>
        <w:t>COMMUNICATIONS FROM COUNCIL:</w:t>
      </w:r>
      <w:r w:rsidR="00A61E23" w:rsidRPr="00AC241C">
        <w:rPr>
          <w:b/>
        </w:rPr>
        <w:t xml:space="preserve"> </w:t>
      </w:r>
      <w:r w:rsidR="00D75B47" w:rsidRPr="00D75B47">
        <w:rPr>
          <w:b/>
        </w:rPr>
        <w:t>NONE</w:t>
      </w:r>
    </w:p>
    <w:p w14:paraId="4564D04B" w14:textId="77777777" w:rsidR="00A74869" w:rsidRPr="00AC241C" w:rsidRDefault="00A74869">
      <w:pPr>
        <w:tabs>
          <w:tab w:val="left" w:pos="-1080"/>
          <w:tab w:val="left" w:pos="-720"/>
          <w:tab w:val="left" w:pos="-180"/>
        </w:tabs>
        <w:rPr>
          <w:b/>
        </w:rPr>
      </w:pPr>
    </w:p>
    <w:p w14:paraId="70B60664" w14:textId="67A35C8E" w:rsidR="00B7599F" w:rsidRPr="00AC241C" w:rsidRDefault="00267A31">
      <w:pPr>
        <w:tabs>
          <w:tab w:val="left" w:pos="-1080"/>
          <w:tab w:val="left" w:pos="-720"/>
          <w:tab w:val="left" w:pos="-180"/>
        </w:tabs>
        <w:rPr>
          <w:b/>
        </w:rPr>
      </w:pPr>
      <w:r w:rsidRPr="00AC241C">
        <w:rPr>
          <w:b/>
        </w:rPr>
        <w:t>PUBLIC COMMENT: NONE</w:t>
      </w:r>
    </w:p>
    <w:p w14:paraId="53ACC821" w14:textId="77777777" w:rsidR="004B6B64" w:rsidRPr="00AC241C" w:rsidRDefault="004B6B64" w:rsidP="00E076C6">
      <w:pPr>
        <w:tabs>
          <w:tab w:val="left" w:pos="-1080"/>
          <w:tab w:val="left" w:pos="-720"/>
          <w:tab w:val="left" w:pos="-180"/>
        </w:tabs>
        <w:rPr>
          <w:b/>
        </w:rPr>
      </w:pPr>
    </w:p>
    <w:p w14:paraId="56092A9F" w14:textId="2A65D2A0" w:rsidR="003948A8" w:rsidRDefault="00004583" w:rsidP="003948A8">
      <w:pPr>
        <w:tabs>
          <w:tab w:val="left" w:pos="-1080"/>
          <w:tab w:val="left" w:pos="-720"/>
          <w:tab w:val="left" w:pos="-180"/>
        </w:tabs>
        <w:rPr>
          <w:b/>
        </w:rPr>
      </w:pPr>
      <w:r>
        <w:rPr>
          <w:b/>
        </w:rPr>
        <w:t>UNFINISHED BUSINESS</w:t>
      </w:r>
      <w:r w:rsidR="005F5394" w:rsidRPr="00AC241C">
        <w:rPr>
          <w:b/>
        </w:rPr>
        <w:t>:</w:t>
      </w:r>
    </w:p>
    <w:p w14:paraId="1F4E03E4" w14:textId="77777777" w:rsidR="00E83703" w:rsidRDefault="00E83703" w:rsidP="003948A8">
      <w:pPr>
        <w:tabs>
          <w:tab w:val="left" w:pos="-1080"/>
          <w:tab w:val="left" w:pos="-720"/>
          <w:tab w:val="left" w:pos="-180"/>
        </w:tabs>
        <w:rPr>
          <w:b/>
        </w:rPr>
      </w:pPr>
    </w:p>
    <w:p w14:paraId="5CDA7CDB" w14:textId="77777777" w:rsidR="00E83703" w:rsidRPr="0076510D" w:rsidRDefault="00E83703" w:rsidP="00E83703">
      <w:pPr>
        <w:tabs>
          <w:tab w:val="left" w:pos="-1080"/>
          <w:tab w:val="left" w:pos="-720"/>
          <w:tab w:val="left" w:pos="-180"/>
        </w:tabs>
        <w:rPr>
          <w:b/>
        </w:rPr>
      </w:pPr>
      <w:r>
        <w:rPr>
          <w:b/>
        </w:rPr>
        <w:t xml:space="preserve">ORDINANCE NO. 23-21 </w:t>
      </w:r>
      <w:r>
        <w:rPr>
          <w:b/>
        </w:rPr>
        <w:tab/>
      </w:r>
      <w:r>
        <w:rPr>
          <w:b/>
        </w:rPr>
        <w:tab/>
      </w:r>
      <w:r>
        <w:rPr>
          <w:b/>
        </w:rPr>
        <w:tab/>
      </w:r>
      <w:r>
        <w:rPr>
          <w:b/>
        </w:rPr>
        <w:tab/>
      </w:r>
      <w:r>
        <w:rPr>
          <w:b/>
        </w:rPr>
        <w:tab/>
        <w:t>BY: CHRISTINA MORRIS</w:t>
      </w:r>
    </w:p>
    <w:p w14:paraId="44F4C2DD" w14:textId="77777777" w:rsidR="00E83703" w:rsidRPr="0076510D" w:rsidRDefault="00E83703" w:rsidP="00E83703">
      <w:pPr>
        <w:tabs>
          <w:tab w:val="left" w:pos="-1080"/>
          <w:tab w:val="left" w:pos="-720"/>
          <w:tab w:val="left" w:pos="-180"/>
        </w:tabs>
        <w:rPr>
          <w:b/>
        </w:rPr>
      </w:pPr>
      <w:r>
        <w:rPr>
          <w:b/>
        </w:rPr>
        <w:t xml:space="preserve">AN ORDINANCE TO CHANGE THE ZONING CLASSIFICATION OF CERTAIN REAL PROPERTY KNOWN AS AUDITOR’S PERMANENT PARCEL NO. 301-22-054, FROM ITS PRESENT CLASSIFICATION OF R-1 SINGLE FAMILY RESIDENTIAL TO LB LOCAL BUSINESS, AS FURTHER DESCRIBED IN EXHIBIT “A” </w:t>
      </w:r>
    </w:p>
    <w:p w14:paraId="7CE461F0" w14:textId="3B038561" w:rsidR="00E83703" w:rsidRDefault="00E83703" w:rsidP="00E83703">
      <w:pPr>
        <w:tabs>
          <w:tab w:val="left" w:pos="-1080"/>
          <w:tab w:val="left" w:pos="-720"/>
          <w:tab w:val="left" w:pos="-180"/>
        </w:tabs>
        <w:rPr>
          <w:b/>
        </w:rPr>
      </w:pPr>
      <w:r>
        <w:rPr>
          <w:b/>
        </w:rPr>
        <w:t>REFERRED TO PLANNING COMMISSION</w:t>
      </w:r>
    </w:p>
    <w:p w14:paraId="62B9493E" w14:textId="77777777" w:rsidR="00E83703" w:rsidRDefault="00E83703" w:rsidP="00987910">
      <w:pPr>
        <w:tabs>
          <w:tab w:val="left" w:pos="-1080"/>
          <w:tab w:val="left" w:pos="-720"/>
          <w:tab w:val="left" w:pos="-180"/>
        </w:tabs>
        <w:rPr>
          <w:b/>
        </w:rPr>
      </w:pPr>
    </w:p>
    <w:p w14:paraId="1BDBA0C3" w14:textId="5B5D931E" w:rsidR="00987910" w:rsidRPr="00987910" w:rsidRDefault="00987910" w:rsidP="00987910">
      <w:pPr>
        <w:tabs>
          <w:tab w:val="left" w:pos="-1080"/>
          <w:tab w:val="left" w:pos="-720"/>
          <w:tab w:val="left" w:pos="-180"/>
        </w:tabs>
      </w:pPr>
      <w:r>
        <w:t>Mr. Moran stated that Mr. Bemer discussed this ordinance in the Law Director report above</w:t>
      </w:r>
      <w:r w:rsidR="005B4710">
        <w:t xml:space="preserve"> regarding a rezoning</w:t>
      </w:r>
      <w:r>
        <w:t xml:space="preserve">.  This will be discussed further at next week’s meeting but will probably be </w:t>
      </w:r>
      <w:r>
        <w:lastRenderedPageBreak/>
        <w:t xml:space="preserve">withdrawn from the agenda.  </w:t>
      </w:r>
    </w:p>
    <w:p w14:paraId="184D26DE" w14:textId="77777777" w:rsidR="00E83703" w:rsidRDefault="00E83703" w:rsidP="00E83703">
      <w:pPr>
        <w:tabs>
          <w:tab w:val="left" w:pos="-1080"/>
          <w:tab w:val="left" w:pos="-720"/>
          <w:tab w:val="left" w:pos="-180"/>
        </w:tabs>
      </w:pPr>
    </w:p>
    <w:p w14:paraId="62D8E06C" w14:textId="77777777" w:rsidR="00E83703" w:rsidRPr="00651845" w:rsidRDefault="00E83703" w:rsidP="00E83703">
      <w:pPr>
        <w:tabs>
          <w:tab w:val="left" w:pos="-1080"/>
          <w:tab w:val="left" w:pos="-720"/>
          <w:tab w:val="left" w:pos="-180"/>
        </w:tabs>
        <w:rPr>
          <w:b/>
        </w:rPr>
      </w:pPr>
      <w:r w:rsidRPr="00651845">
        <w:rPr>
          <w:b/>
        </w:rPr>
        <w:t>ORDINANCE NO. 26-21</w:t>
      </w:r>
      <w:r w:rsidRPr="00651845">
        <w:rPr>
          <w:b/>
        </w:rPr>
        <w:tab/>
      </w:r>
      <w:r w:rsidRPr="00651845">
        <w:rPr>
          <w:b/>
        </w:rPr>
        <w:tab/>
      </w:r>
      <w:r w:rsidRPr="00651845">
        <w:rPr>
          <w:b/>
        </w:rPr>
        <w:tab/>
      </w:r>
      <w:r w:rsidRPr="00651845">
        <w:rPr>
          <w:b/>
        </w:rPr>
        <w:tab/>
      </w:r>
      <w:r w:rsidRPr="00651845">
        <w:rPr>
          <w:b/>
        </w:rPr>
        <w:tab/>
        <w:t>BY: CHRISTINA MORRIS</w:t>
      </w:r>
    </w:p>
    <w:p w14:paraId="35267DE8" w14:textId="77777777" w:rsidR="00E83703" w:rsidRPr="00665CCD" w:rsidRDefault="00E83703" w:rsidP="00E83703">
      <w:pPr>
        <w:tabs>
          <w:tab w:val="left" w:pos="-1080"/>
          <w:tab w:val="left" w:pos="-720"/>
          <w:tab w:val="left" w:pos="-180"/>
        </w:tabs>
        <w:rPr>
          <w:b/>
        </w:rPr>
      </w:pPr>
      <w:r w:rsidRPr="00665CCD">
        <w:rPr>
          <w:b/>
        </w:rPr>
        <w:t>AN ORDINANCE AMENDING THE BUILDING CODE OF</w:t>
      </w:r>
      <w:r>
        <w:rPr>
          <w:b/>
        </w:rPr>
        <w:t xml:space="preserve"> </w:t>
      </w:r>
      <w:r w:rsidRPr="00665CCD">
        <w:rPr>
          <w:b/>
        </w:rPr>
        <w:t>THE CODIFIED ORDINANCES OF THE CITY OF ROCKY</w:t>
      </w:r>
      <w:r>
        <w:rPr>
          <w:b/>
        </w:rPr>
        <w:t xml:space="preserve"> </w:t>
      </w:r>
      <w:r w:rsidRPr="00665CCD">
        <w:rPr>
          <w:b/>
        </w:rPr>
        <w:t>RIVER, SPECIFICALLY CHAPTER 1321, ENTITLED PERMIT,</w:t>
      </w:r>
      <w:r>
        <w:rPr>
          <w:b/>
        </w:rPr>
        <w:t xml:space="preserve"> </w:t>
      </w:r>
      <w:r w:rsidRPr="00665CCD">
        <w:rPr>
          <w:b/>
        </w:rPr>
        <w:t>INSPECTION AND LICENSE FEES, AS FURTHER</w:t>
      </w:r>
    </w:p>
    <w:p w14:paraId="20B8EBA0" w14:textId="77777777" w:rsidR="00E83703" w:rsidRDefault="00E83703" w:rsidP="00E83703">
      <w:pPr>
        <w:tabs>
          <w:tab w:val="left" w:pos="-1080"/>
          <w:tab w:val="left" w:pos="-720"/>
          <w:tab w:val="left" w:pos="-180"/>
        </w:tabs>
        <w:rPr>
          <w:b/>
        </w:rPr>
      </w:pPr>
      <w:r w:rsidRPr="00665CCD">
        <w:rPr>
          <w:b/>
        </w:rPr>
        <w:t>DESCRIB</w:t>
      </w:r>
      <w:r>
        <w:rPr>
          <w:b/>
        </w:rPr>
        <w:t xml:space="preserve">ED IN THE ATTACHED EXHIBIT “A” </w:t>
      </w:r>
    </w:p>
    <w:p w14:paraId="71341165" w14:textId="3E33E3E0" w:rsidR="00E83703" w:rsidRDefault="002366AB" w:rsidP="00E83703">
      <w:pPr>
        <w:tabs>
          <w:tab w:val="left" w:pos="-1080"/>
          <w:tab w:val="left" w:pos="-720"/>
          <w:tab w:val="left" w:pos="-180"/>
        </w:tabs>
        <w:rPr>
          <w:b/>
        </w:rPr>
      </w:pPr>
      <w:r>
        <w:rPr>
          <w:b/>
        </w:rPr>
        <w:t>2</w:t>
      </w:r>
      <w:r w:rsidRPr="002366AB">
        <w:rPr>
          <w:b/>
          <w:vertAlign w:val="superscript"/>
        </w:rPr>
        <w:t>nd</w:t>
      </w:r>
      <w:r w:rsidR="00E83703">
        <w:rPr>
          <w:b/>
        </w:rPr>
        <w:t xml:space="preserve"> READING</w:t>
      </w:r>
    </w:p>
    <w:p w14:paraId="758C3956" w14:textId="77777777" w:rsidR="00E83703" w:rsidRDefault="00E83703" w:rsidP="00E83703">
      <w:pPr>
        <w:tabs>
          <w:tab w:val="left" w:pos="-1080"/>
          <w:tab w:val="left" w:pos="-720"/>
          <w:tab w:val="left" w:pos="-180"/>
        </w:tabs>
        <w:rPr>
          <w:b/>
        </w:rPr>
      </w:pPr>
    </w:p>
    <w:p w14:paraId="05193598" w14:textId="3DF20700" w:rsidR="008237AF" w:rsidRPr="005A15DF" w:rsidRDefault="005A15DF" w:rsidP="008237AF">
      <w:pPr>
        <w:tabs>
          <w:tab w:val="left" w:pos="-1080"/>
          <w:tab w:val="left" w:pos="-720"/>
          <w:tab w:val="left" w:pos="-180"/>
        </w:tabs>
      </w:pPr>
      <w:r>
        <w:t xml:space="preserve">Mr. Moran </w:t>
      </w:r>
      <w:r w:rsidR="0022564A">
        <w:t>said</w:t>
      </w:r>
      <w:r w:rsidR="008237AF" w:rsidRPr="005A15DF">
        <w:t xml:space="preserve"> this ordinance amends some of the Building Codes and fees.  Some of the language on Exhibit A was clarified by Mr. Reich and Mr. Bemer per Mr. Furry’s request.  </w:t>
      </w:r>
      <w:r>
        <w:t>This will be discussed further at next week’s meeting.</w:t>
      </w:r>
    </w:p>
    <w:p w14:paraId="207D61AF" w14:textId="77777777" w:rsidR="008237AF" w:rsidRDefault="008237AF" w:rsidP="00E83703">
      <w:pPr>
        <w:tabs>
          <w:tab w:val="left" w:pos="-1080"/>
          <w:tab w:val="left" w:pos="-720"/>
          <w:tab w:val="left" w:pos="-180"/>
        </w:tabs>
      </w:pPr>
    </w:p>
    <w:p w14:paraId="2321B23A" w14:textId="77777777" w:rsidR="00E83703" w:rsidRPr="00BC528C" w:rsidRDefault="00E83703" w:rsidP="00E83703">
      <w:pPr>
        <w:tabs>
          <w:tab w:val="left" w:pos="-1080"/>
          <w:tab w:val="left" w:pos="-720"/>
          <w:tab w:val="left" w:pos="-180"/>
        </w:tabs>
        <w:rPr>
          <w:b/>
        </w:rPr>
      </w:pPr>
      <w:r w:rsidRPr="00BC528C">
        <w:rPr>
          <w:b/>
        </w:rPr>
        <w:t>ORDINANCE NO. 29-21</w:t>
      </w:r>
      <w:r w:rsidRPr="00BC528C">
        <w:rPr>
          <w:b/>
        </w:rPr>
        <w:tab/>
      </w:r>
      <w:r w:rsidRPr="00BC528C">
        <w:rPr>
          <w:b/>
        </w:rPr>
        <w:tab/>
      </w:r>
      <w:r w:rsidRPr="00BC528C">
        <w:rPr>
          <w:b/>
        </w:rPr>
        <w:tab/>
      </w:r>
      <w:r w:rsidRPr="00BC528C">
        <w:rPr>
          <w:b/>
        </w:rPr>
        <w:tab/>
      </w:r>
      <w:r w:rsidRPr="00BC528C">
        <w:rPr>
          <w:b/>
        </w:rPr>
        <w:tab/>
      </w:r>
      <w:r w:rsidRPr="00BC528C">
        <w:rPr>
          <w:b/>
        </w:rPr>
        <w:tab/>
        <w:t>BY: JOHN B. SHEPHERD</w:t>
      </w:r>
    </w:p>
    <w:p w14:paraId="5EBF1C8E" w14:textId="77777777" w:rsidR="00E83703" w:rsidRPr="00665CCD" w:rsidRDefault="00E83703" w:rsidP="00E83703">
      <w:pPr>
        <w:tabs>
          <w:tab w:val="left" w:pos="-1080"/>
          <w:tab w:val="left" w:pos="-720"/>
          <w:tab w:val="left" w:pos="-180"/>
        </w:tabs>
        <w:rPr>
          <w:b/>
        </w:rPr>
      </w:pPr>
      <w:r w:rsidRPr="00665CCD">
        <w:rPr>
          <w:b/>
        </w:rPr>
        <w:t>AN EMERGENCY ORDINANCE AUTHORIZING THE MAYOR</w:t>
      </w:r>
      <w:r>
        <w:rPr>
          <w:b/>
        </w:rPr>
        <w:t xml:space="preserve"> </w:t>
      </w:r>
      <w:r w:rsidRPr="00665CCD">
        <w:rPr>
          <w:b/>
        </w:rPr>
        <w:t>AND THE DIRECTOR OF PUBLIC SAFETY SERVICE TO ENTER</w:t>
      </w:r>
      <w:r>
        <w:rPr>
          <w:b/>
        </w:rPr>
        <w:t xml:space="preserve"> </w:t>
      </w:r>
      <w:r w:rsidRPr="00665CCD">
        <w:rPr>
          <w:b/>
        </w:rPr>
        <w:t>INTO A TWO (2) YEAR LEASE AGREEMENT FOR</w:t>
      </w:r>
      <w:r>
        <w:rPr>
          <w:b/>
        </w:rPr>
        <w:t xml:space="preserve"> </w:t>
      </w:r>
      <w:r w:rsidRPr="00665CCD">
        <w:rPr>
          <w:b/>
        </w:rPr>
        <w:t>CONCESSION SERVICES WITH TASTEFUL SENSATIONS,</w:t>
      </w:r>
      <w:r>
        <w:rPr>
          <w:b/>
        </w:rPr>
        <w:t xml:space="preserve"> </w:t>
      </w:r>
      <w:r w:rsidRPr="00665CCD">
        <w:rPr>
          <w:b/>
        </w:rPr>
        <w:t>LLC FOR THE CITY OF ROCKY RIVER RECREATION</w:t>
      </w:r>
    </w:p>
    <w:p w14:paraId="64B76A58" w14:textId="77777777" w:rsidR="00E83703" w:rsidRDefault="00E83703" w:rsidP="00E83703">
      <w:pPr>
        <w:tabs>
          <w:tab w:val="left" w:pos="-1080"/>
          <w:tab w:val="left" w:pos="-720"/>
          <w:tab w:val="left" w:pos="-180"/>
        </w:tabs>
        <w:rPr>
          <w:b/>
        </w:rPr>
      </w:pPr>
      <w:r w:rsidRPr="00665CCD">
        <w:rPr>
          <w:b/>
        </w:rPr>
        <w:t>DEPARTMENT AT VARIOUS LOCATIONS, AS FURTHER</w:t>
      </w:r>
      <w:r>
        <w:rPr>
          <w:b/>
        </w:rPr>
        <w:t xml:space="preserve"> DESCRIBED IN EXHIBIT “A” </w:t>
      </w:r>
    </w:p>
    <w:p w14:paraId="6B77AE59" w14:textId="0FE5DD79" w:rsidR="00E83703" w:rsidRDefault="002366AB" w:rsidP="00E83703">
      <w:pPr>
        <w:tabs>
          <w:tab w:val="left" w:pos="-1080"/>
          <w:tab w:val="left" w:pos="-720"/>
          <w:tab w:val="left" w:pos="-180"/>
        </w:tabs>
        <w:rPr>
          <w:b/>
        </w:rPr>
      </w:pPr>
      <w:r>
        <w:rPr>
          <w:b/>
        </w:rPr>
        <w:t>3</w:t>
      </w:r>
      <w:r w:rsidRPr="002366AB">
        <w:rPr>
          <w:b/>
          <w:vertAlign w:val="superscript"/>
        </w:rPr>
        <w:t>rd</w:t>
      </w:r>
      <w:r>
        <w:rPr>
          <w:b/>
        </w:rPr>
        <w:t xml:space="preserve"> </w:t>
      </w:r>
      <w:r w:rsidR="00E83703">
        <w:rPr>
          <w:b/>
        </w:rPr>
        <w:t>READING</w:t>
      </w:r>
    </w:p>
    <w:p w14:paraId="7FE3AEA1" w14:textId="77777777" w:rsidR="002366AB" w:rsidRDefault="002366AB" w:rsidP="00E83703">
      <w:pPr>
        <w:tabs>
          <w:tab w:val="left" w:pos="-1080"/>
          <w:tab w:val="left" w:pos="-720"/>
          <w:tab w:val="left" w:pos="-180"/>
        </w:tabs>
        <w:rPr>
          <w:b/>
        </w:rPr>
      </w:pPr>
    </w:p>
    <w:p w14:paraId="5CAF4B4D" w14:textId="318FDAF3" w:rsidR="002366AB" w:rsidRDefault="002366AB" w:rsidP="00E83703">
      <w:pPr>
        <w:tabs>
          <w:tab w:val="left" w:pos="-1080"/>
          <w:tab w:val="left" w:pos="-720"/>
          <w:tab w:val="left" w:pos="-180"/>
        </w:tabs>
      </w:pPr>
      <w:r w:rsidRPr="005A15DF">
        <w:t xml:space="preserve">Mr. Shepherd stated that this ordinance </w:t>
      </w:r>
      <w:r w:rsidR="005A15DF" w:rsidRPr="005A15DF">
        <w:t xml:space="preserve">was not on the consent agenda because of </w:t>
      </w:r>
      <w:r w:rsidR="0022564A">
        <w:t xml:space="preserve">the </w:t>
      </w:r>
      <w:r w:rsidR="005A15DF" w:rsidRPr="005A15DF">
        <w:t xml:space="preserve">possibility of amending the contract with slight changes.  After further consideration and discussion, this contract sufficiently protects the city and </w:t>
      </w:r>
      <w:r w:rsidR="005A15DF">
        <w:t xml:space="preserve">it </w:t>
      </w:r>
      <w:r w:rsidR="005A15DF" w:rsidRPr="005A15DF">
        <w:t xml:space="preserve">is in the best interest to proceed with the contract as drafted.  </w:t>
      </w:r>
      <w:r w:rsidR="005A15DF">
        <w:t xml:space="preserve">This ordinance </w:t>
      </w:r>
      <w:r w:rsidRPr="005A15DF">
        <w:t>will outsource the concession operations to Tasteful Sensations, LLC. This covers concessions for the outdoor pool, ice rink, Elmwood Park and the Civic Center.  With this company, the city is guaranteed $8,100 fo</w:t>
      </w:r>
      <w:r w:rsidR="0022564A">
        <w:t>r two years and the other bid</w:t>
      </w:r>
      <w:r w:rsidRPr="005A15DF">
        <w:t xml:space="preserve"> wanted a percentage of sales and the city would </w:t>
      </w:r>
      <w:r w:rsidR="005A15DF">
        <w:t xml:space="preserve">generate </w:t>
      </w:r>
      <w:r w:rsidR="0022564A">
        <w:t xml:space="preserve">far </w:t>
      </w:r>
      <w:r w:rsidR="005A15DF">
        <w:t>less revenue</w:t>
      </w:r>
      <w:r w:rsidR="0022564A">
        <w:t xml:space="preserve"> from that</w:t>
      </w:r>
      <w:r w:rsidRPr="005A15DF">
        <w:t xml:space="preserve"> contract.  </w:t>
      </w:r>
      <w:r w:rsidR="005A15DF">
        <w:t xml:space="preserve">This vendor will hire </w:t>
      </w:r>
      <w:r w:rsidR="0022564A">
        <w:t xml:space="preserve">locally and try to hire </w:t>
      </w:r>
      <w:r w:rsidR="005A15DF">
        <w:t xml:space="preserve">Rocky River students.  </w:t>
      </w:r>
      <w:r w:rsidR="0022564A">
        <w:t xml:space="preserve">This vendor operates facilities at the Cleveland Heights Recreation and Mayfield Heights Recreation. </w:t>
      </w:r>
      <w:r w:rsidR="005A15DF">
        <w:t>Mr. Shepherd moved for passage of Ordinance No. 29-21, seconded by Mr. Furry and Mr. O’Donnell.</w:t>
      </w:r>
    </w:p>
    <w:p w14:paraId="6196BFD3" w14:textId="77777777" w:rsidR="005A15DF" w:rsidRDefault="005A15DF" w:rsidP="005A15DF">
      <w:pPr>
        <w:widowControl/>
        <w:autoSpaceDE/>
        <w:autoSpaceDN/>
        <w:adjustRightInd/>
        <w:ind w:right="90"/>
      </w:pPr>
      <w:r w:rsidRPr="00AC241C">
        <w:t>Vote:</w:t>
      </w:r>
      <w:r w:rsidRPr="00AC241C">
        <w:tab/>
        <w:t>Hunt – aye</w:t>
      </w:r>
      <w:r>
        <w:t xml:space="preserve"> </w:t>
      </w:r>
      <w:r>
        <w:rPr>
          <w:sz w:val="20"/>
          <w:szCs w:val="20"/>
        </w:rPr>
        <w:tab/>
      </w:r>
      <w:r>
        <w:rPr>
          <w:sz w:val="20"/>
          <w:szCs w:val="20"/>
        </w:rPr>
        <w:tab/>
      </w:r>
      <w:r w:rsidRPr="00AC241C">
        <w:t>Shepherd – aye</w:t>
      </w:r>
      <w:r w:rsidRPr="00AC241C">
        <w:tab/>
        <w:t>O’Donnell – aye</w:t>
      </w:r>
      <w:r w:rsidRPr="00AC241C">
        <w:tab/>
      </w:r>
    </w:p>
    <w:p w14:paraId="6F49F4F7" w14:textId="77777777" w:rsidR="005A15DF" w:rsidRPr="00AC241C" w:rsidRDefault="005A15DF" w:rsidP="005A15DF">
      <w:pPr>
        <w:widowControl/>
        <w:autoSpaceDE/>
        <w:autoSpaceDN/>
        <w:adjustRightInd/>
        <w:ind w:right="90" w:firstLine="720"/>
      </w:pPr>
      <w:r w:rsidRPr="00AC241C">
        <w:t>Furry – aye</w:t>
      </w:r>
      <w:r>
        <w:tab/>
      </w:r>
      <w:r>
        <w:tab/>
        <w:t>Klym – aye</w:t>
      </w:r>
      <w:r>
        <w:tab/>
      </w:r>
      <w:r>
        <w:tab/>
      </w:r>
      <w:r w:rsidRPr="00AC241C">
        <w:t>Moran – aye</w:t>
      </w:r>
    </w:p>
    <w:p w14:paraId="2B8B1777" w14:textId="0347967B" w:rsidR="005A15DF" w:rsidRPr="005A15DF" w:rsidRDefault="005A15DF" w:rsidP="005A15DF">
      <w:pPr>
        <w:tabs>
          <w:tab w:val="left" w:pos="-1080"/>
          <w:tab w:val="left" w:pos="-720"/>
          <w:tab w:val="left" w:pos="-180"/>
        </w:tabs>
        <w:rPr>
          <w:b/>
        </w:rPr>
      </w:pPr>
      <w:r>
        <w:tab/>
        <w:t>6</w:t>
      </w:r>
      <w:r w:rsidRPr="00AC241C">
        <w:t xml:space="preserve"> </w:t>
      </w:r>
      <w:r>
        <w:t>ayes</w:t>
      </w:r>
      <w:r>
        <w:tab/>
      </w:r>
      <w:r>
        <w:tab/>
      </w:r>
      <w:r>
        <w:tab/>
      </w:r>
      <w:r>
        <w:tab/>
      </w:r>
      <w:r>
        <w:tab/>
      </w:r>
      <w:r>
        <w:tab/>
        <w:t>0 nays</w:t>
      </w:r>
      <w:r>
        <w:tab/>
      </w:r>
      <w:r>
        <w:tab/>
      </w:r>
      <w:r w:rsidRPr="00AC241C">
        <w:rPr>
          <w:b/>
        </w:rPr>
        <w:t>PASSED</w:t>
      </w:r>
    </w:p>
    <w:p w14:paraId="69687A40" w14:textId="77777777" w:rsidR="00E83703" w:rsidRDefault="00E83703" w:rsidP="00E83703">
      <w:pPr>
        <w:tabs>
          <w:tab w:val="left" w:pos="-1080"/>
          <w:tab w:val="left" w:pos="-720"/>
          <w:tab w:val="left" w:pos="-180"/>
        </w:tabs>
        <w:rPr>
          <w:b/>
        </w:rPr>
      </w:pPr>
    </w:p>
    <w:p w14:paraId="0DACCA46" w14:textId="77777777" w:rsidR="003E7857" w:rsidRPr="00CC5EE1" w:rsidRDefault="003E7857" w:rsidP="003E7857">
      <w:pPr>
        <w:tabs>
          <w:tab w:val="left" w:pos="-1080"/>
          <w:tab w:val="left" w:pos="-720"/>
          <w:tab w:val="left" w:pos="-180"/>
        </w:tabs>
        <w:rPr>
          <w:b/>
        </w:rPr>
      </w:pPr>
      <w:r w:rsidRPr="00CC5EE1">
        <w:rPr>
          <w:b/>
        </w:rPr>
        <w:t>ORDINANCE NO. 32-21</w:t>
      </w:r>
      <w:r w:rsidRPr="00CC5EE1">
        <w:rPr>
          <w:b/>
        </w:rPr>
        <w:tab/>
      </w:r>
      <w:r w:rsidRPr="00CC5EE1">
        <w:rPr>
          <w:b/>
        </w:rPr>
        <w:tab/>
      </w:r>
      <w:r w:rsidRPr="00CC5EE1">
        <w:rPr>
          <w:b/>
        </w:rPr>
        <w:tab/>
      </w:r>
      <w:r w:rsidRPr="00CC5EE1">
        <w:rPr>
          <w:b/>
        </w:rPr>
        <w:tab/>
      </w:r>
      <w:r w:rsidRPr="00CC5EE1">
        <w:rPr>
          <w:b/>
        </w:rPr>
        <w:tab/>
        <w:t>BY: CHRISTOPHER J. KLYM</w:t>
      </w:r>
    </w:p>
    <w:p w14:paraId="38D8A33E" w14:textId="77777777" w:rsidR="003E7857" w:rsidRPr="00FD05A2" w:rsidRDefault="003E7857" w:rsidP="003E7857">
      <w:pPr>
        <w:tabs>
          <w:tab w:val="left" w:pos="-1080"/>
          <w:tab w:val="left" w:pos="-720"/>
          <w:tab w:val="left" w:pos="-180"/>
        </w:tabs>
        <w:rPr>
          <w:b/>
        </w:rPr>
      </w:pPr>
      <w:r w:rsidRPr="00FD05A2">
        <w:rPr>
          <w:b/>
        </w:rPr>
        <w:t xml:space="preserve">AN EMERGENCY ORDINANCE AUTHORIZING </w:t>
      </w:r>
      <w:r>
        <w:rPr>
          <w:b/>
        </w:rPr>
        <w:t>THE DIRECTOR OF PUBLIC SAFETY S</w:t>
      </w:r>
      <w:r w:rsidRPr="00FD05A2">
        <w:rPr>
          <w:b/>
        </w:rPr>
        <w:t>ERVICE TO ENTER INTO A CONTRACT FOR THE PURCHASE OF A REPLACEMENT INDOOR TRACK SURFACE FOR THE ROCKY RIVER CIVIC CENTER AT A COST NOT TO EXCEED $75,760.00 AS FURTHER DESCRIBED IN EXHIBIT “A”</w:t>
      </w:r>
    </w:p>
    <w:p w14:paraId="69FB43C2" w14:textId="33FA3E84" w:rsidR="003E7857" w:rsidRDefault="002366AB" w:rsidP="003E7857">
      <w:pPr>
        <w:tabs>
          <w:tab w:val="left" w:pos="-1080"/>
          <w:tab w:val="left" w:pos="-720"/>
          <w:tab w:val="left" w:pos="-180"/>
        </w:tabs>
        <w:rPr>
          <w:b/>
        </w:rPr>
      </w:pPr>
      <w:r>
        <w:rPr>
          <w:b/>
        </w:rPr>
        <w:t>2</w:t>
      </w:r>
      <w:r w:rsidRPr="002366AB">
        <w:rPr>
          <w:b/>
          <w:vertAlign w:val="superscript"/>
        </w:rPr>
        <w:t>nd</w:t>
      </w:r>
      <w:r w:rsidR="003E7857" w:rsidRPr="00FD05A2">
        <w:rPr>
          <w:b/>
        </w:rPr>
        <w:t xml:space="preserve"> READING</w:t>
      </w:r>
    </w:p>
    <w:p w14:paraId="7FE59A71" w14:textId="77777777" w:rsidR="00E83703" w:rsidRDefault="00E83703" w:rsidP="00E83703">
      <w:pPr>
        <w:tabs>
          <w:tab w:val="left" w:pos="-1080"/>
          <w:tab w:val="left" w:pos="-720"/>
          <w:tab w:val="left" w:pos="-180"/>
        </w:tabs>
        <w:rPr>
          <w:b/>
        </w:rPr>
      </w:pPr>
    </w:p>
    <w:p w14:paraId="5BDB26E2" w14:textId="20184116" w:rsidR="005A15DF" w:rsidRDefault="002366AB" w:rsidP="00E83703">
      <w:pPr>
        <w:tabs>
          <w:tab w:val="left" w:pos="-1080"/>
          <w:tab w:val="left" w:pos="-720"/>
          <w:tab w:val="left" w:pos="-180"/>
        </w:tabs>
      </w:pPr>
      <w:r w:rsidRPr="005A15DF">
        <w:t xml:space="preserve">Mr. Klym </w:t>
      </w:r>
      <w:r w:rsidR="005A15DF">
        <w:t xml:space="preserve">spoke with Mr. Holub regarding the questions brought up last week. Mr. Holub indicated that this track’s life is about 20 years and </w:t>
      </w:r>
      <w:r w:rsidR="00B35674">
        <w:t xml:space="preserve">agrees that it </w:t>
      </w:r>
      <w:r w:rsidR="005A15DF">
        <w:t xml:space="preserve">does not show a tremendous </w:t>
      </w:r>
      <w:r w:rsidR="005A15DF">
        <w:lastRenderedPageBreak/>
        <w:t xml:space="preserve">amount of wear but it has lost a good amount of the texture and </w:t>
      </w:r>
      <w:r w:rsidR="00B35674">
        <w:t xml:space="preserve">the </w:t>
      </w:r>
      <w:r w:rsidR="005A15DF">
        <w:t>rigidity of the track</w:t>
      </w:r>
      <w:r w:rsidR="00B35674">
        <w:t xml:space="preserve"> changes over time. If there were</w:t>
      </w:r>
      <w:r w:rsidR="005A15DF">
        <w:t xml:space="preserve"> holes</w:t>
      </w:r>
      <w:r w:rsidR="00B35674">
        <w:t xml:space="preserve"> in the track,</w:t>
      </w:r>
      <w:r w:rsidR="0022564A">
        <w:t xml:space="preserve"> it would </w:t>
      </w:r>
      <w:r w:rsidR="005A15DF">
        <w:t xml:space="preserve">already </w:t>
      </w:r>
      <w:r w:rsidR="0022564A">
        <w:t xml:space="preserve">be </w:t>
      </w:r>
      <w:r w:rsidR="005A15DF">
        <w:t>a safety issue. The Kent State University track is simi</w:t>
      </w:r>
      <w:r w:rsidR="00B35674">
        <w:t xml:space="preserve">lar in age and material and is </w:t>
      </w:r>
      <w:r w:rsidR="0022564A">
        <w:t xml:space="preserve">also </w:t>
      </w:r>
      <w:r w:rsidR="005A15DF">
        <w:t>in the process of replacing the</w:t>
      </w:r>
      <w:r w:rsidR="00B35674">
        <w:t>ir</w:t>
      </w:r>
      <w:r w:rsidR="005A15DF">
        <w:t xml:space="preserve"> track.  This material would not be the best material for the steps leading up to the track</w:t>
      </w:r>
      <w:r w:rsidR="00B35674">
        <w:t xml:space="preserve"> to protect patrons from slipping.</w:t>
      </w:r>
      <w:r w:rsidR="005A15DF">
        <w:t xml:space="preserve"> In the </w:t>
      </w:r>
      <w:r w:rsidR="001F36AB">
        <w:t>contract,</w:t>
      </w:r>
      <w:r w:rsidR="005A15DF">
        <w:t xml:space="preserve"> there is mention of </w:t>
      </w:r>
      <w:r w:rsidR="00B35674">
        <w:t xml:space="preserve">particular </w:t>
      </w:r>
      <w:r w:rsidR="005A15DF">
        <w:t>work not being done</w:t>
      </w:r>
      <w:r w:rsidR="00B35674">
        <w:t xml:space="preserve"> by the contractor</w:t>
      </w:r>
      <w:r w:rsidR="005A15DF">
        <w:t xml:space="preserve">, but that is </w:t>
      </w:r>
      <w:r w:rsidR="00B35674">
        <w:t>listed to protect</w:t>
      </w:r>
      <w:r w:rsidR="0022564A">
        <w:t xml:space="preserve"> the contractor</w:t>
      </w:r>
      <w:r w:rsidR="005A15DF">
        <w:t xml:space="preserve">.  </w:t>
      </w:r>
      <w:r w:rsidR="0022564A">
        <w:t>This</w:t>
      </w:r>
      <w:r w:rsidR="00B35674">
        <w:t xml:space="preserve"> contractor is doing all the work.  </w:t>
      </w:r>
      <w:r w:rsidR="005A15DF">
        <w:t xml:space="preserve">The product </w:t>
      </w:r>
      <w:r w:rsidR="00B35674">
        <w:t xml:space="preserve">being used </w:t>
      </w:r>
      <w:r w:rsidR="005A15DF">
        <w:t xml:space="preserve">is a </w:t>
      </w:r>
      <w:r w:rsidR="0022564A">
        <w:t>Mondo P</w:t>
      </w:r>
      <w:r w:rsidR="00B35674">
        <w:t>roduct and is the “</w:t>
      </w:r>
      <w:r w:rsidR="00A20F66">
        <w:t>Cadillac</w:t>
      </w:r>
      <w:r w:rsidR="00B35674">
        <w:t>” of this type of material.</w:t>
      </w:r>
    </w:p>
    <w:p w14:paraId="4271A8A7" w14:textId="42F936B6" w:rsidR="00B35674" w:rsidRPr="002366AB" w:rsidRDefault="00B35674" w:rsidP="00E83703">
      <w:pPr>
        <w:tabs>
          <w:tab w:val="left" w:pos="-1080"/>
          <w:tab w:val="left" w:pos="-720"/>
          <w:tab w:val="left" w:pos="-180"/>
        </w:tabs>
      </w:pPr>
    </w:p>
    <w:p w14:paraId="32898293" w14:textId="77777777" w:rsidR="003E7857" w:rsidRDefault="003E7857" w:rsidP="003E7857">
      <w:pPr>
        <w:ind w:right="72"/>
        <w:outlineLvl w:val="0"/>
        <w:rPr>
          <w:b/>
        </w:rPr>
      </w:pPr>
      <w:r w:rsidRPr="00AC241C">
        <w:rPr>
          <w:b/>
        </w:rPr>
        <w:t>NEW BUSINESS:</w:t>
      </w:r>
    </w:p>
    <w:p w14:paraId="3BAEE213" w14:textId="77777777" w:rsidR="002366AB" w:rsidRPr="00AC241C" w:rsidRDefault="002366AB" w:rsidP="003E7857">
      <w:pPr>
        <w:ind w:right="72"/>
        <w:outlineLvl w:val="0"/>
        <w:rPr>
          <w:b/>
        </w:rPr>
      </w:pPr>
    </w:p>
    <w:p w14:paraId="72834F63" w14:textId="34C66F76" w:rsidR="003E7857" w:rsidRDefault="002366AB" w:rsidP="00E83703">
      <w:pPr>
        <w:tabs>
          <w:tab w:val="left" w:pos="-1080"/>
          <w:tab w:val="left" w:pos="-720"/>
          <w:tab w:val="left" w:pos="-180"/>
        </w:tabs>
        <w:rPr>
          <w:b/>
        </w:rPr>
      </w:pPr>
      <w:r>
        <w:rPr>
          <w:b/>
        </w:rPr>
        <w:t>ORDINANCE NO. 33-21</w:t>
      </w:r>
      <w:r>
        <w:rPr>
          <w:b/>
        </w:rPr>
        <w:tab/>
      </w:r>
      <w:r>
        <w:rPr>
          <w:b/>
        </w:rPr>
        <w:tab/>
      </w:r>
      <w:r>
        <w:rPr>
          <w:b/>
        </w:rPr>
        <w:tab/>
      </w:r>
      <w:r>
        <w:rPr>
          <w:b/>
        </w:rPr>
        <w:tab/>
      </w:r>
      <w:r>
        <w:rPr>
          <w:b/>
        </w:rPr>
        <w:tab/>
        <w:t>BY: JOHN B. SHEPHERD</w:t>
      </w:r>
    </w:p>
    <w:p w14:paraId="711F5D6A" w14:textId="73C78EC0" w:rsidR="008237AF" w:rsidRDefault="00B35674" w:rsidP="00E83703">
      <w:pPr>
        <w:tabs>
          <w:tab w:val="left" w:pos="-1080"/>
          <w:tab w:val="left" w:pos="-720"/>
          <w:tab w:val="left" w:pos="-180"/>
        </w:tabs>
        <w:rPr>
          <w:b/>
        </w:rPr>
      </w:pPr>
      <w:r>
        <w:rPr>
          <w:b/>
        </w:rPr>
        <w:t>AN EMER</w:t>
      </w:r>
      <w:r w:rsidR="008237AF">
        <w:rPr>
          <w:b/>
        </w:rPr>
        <w:t>GENCY ORDINANCE AUTHORIZING THE MAYOR AND SAFETY SERVICE DIRECTOR TO ENTER INTO A CONTRACT WITH FABRIZI TRUCKING AND PAVIN</w:t>
      </w:r>
      <w:r>
        <w:rPr>
          <w:b/>
        </w:rPr>
        <w:t>G</w:t>
      </w:r>
      <w:r w:rsidR="008237AF">
        <w:rPr>
          <w:b/>
        </w:rPr>
        <w:t xml:space="preserve"> COMPANY, INC., FOR PHASE ONE OF THE 2020 ROCKY RIVER SEWER IMPROVEMENTS PROJECT FOR MOREWOOD PARKWAY STORM</w:t>
      </w:r>
      <w:r>
        <w:rPr>
          <w:b/>
        </w:rPr>
        <w:t xml:space="preserve"> </w:t>
      </w:r>
      <w:r w:rsidR="008237AF">
        <w:rPr>
          <w:b/>
        </w:rPr>
        <w:t>SEWER, SANITARY SEWER, WATER MAIN AND PAVEMENT REPLACEMENT IN AN AMOUNT NOT TO EXCEED $4,092,957.48 AS FURTHER DESCRIBED IN EXHIBIT “A”</w:t>
      </w:r>
    </w:p>
    <w:p w14:paraId="067B3F67" w14:textId="484B4C64" w:rsidR="008237AF" w:rsidRDefault="008237AF" w:rsidP="00E83703">
      <w:pPr>
        <w:tabs>
          <w:tab w:val="left" w:pos="-1080"/>
          <w:tab w:val="left" w:pos="-720"/>
          <w:tab w:val="left" w:pos="-180"/>
        </w:tabs>
        <w:rPr>
          <w:b/>
        </w:rPr>
      </w:pPr>
      <w:r>
        <w:rPr>
          <w:b/>
        </w:rPr>
        <w:t>1</w:t>
      </w:r>
      <w:r w:rsidRPr="008237AF">
        <w:rPr>
          <w:b/>
          <w:vertAlign w:val="superscript"/>
        </w:rPr>
        <w:t>st</w:t>
      </w:r>
      <w:r>
        <w:rPr>
          <w:b/>
        </w:rPr>
        <w:t xml:space="preserve"> READING</w:t>
      </w:r>
    </w:p>
    <w:p w14:paraId="1D5FDE05" w14:textId="77777777" w:rsidR="00B35674" w:rsidRDefault="00B35674" w:rsidP="00E83703">
      <w:pPr>
        <w:tabs>
          <w:tab w:val="left" w:pos="-1080"/>
          <w:tab w:val="left" w:pos="-720"/>
          <w:tab w:val="left" w:pos="-180"/>
        </w:tabs>
        <w:rPr>
          <w:b/>
        </w:rPr>
      </w:pPr>
    </w:p>
    <w:p w14:paraId="01D52702" w14:textId="5B49B205" w:rsidR="00B35674" w:rsidRDefault="00B35674" w:rsidP="00E83703">
      <w:pPr>
        <w:tabs>
          <w:tab w:val="left" w:pos="-1080"/>
          <w:tab w:val="left" w:pos="-720"/>
          <w:tab w:val="left" w:pos="-180"/>
        </w:tabs>
      </w:pPr>
      <w:r>
        <w:t xml:space="preserve">Mr. Shepherd said this is the anticipated sewer project for Morewood Parkway.  The city received five </w:t>
      </w:r>
      <w:r w:rsidR="00702694">
        <w:t xml:space="preserve">responsive </w:t>
      </w:r>
      <w:r>
        <w:t xml:space="preserve">bids on this with Fabrizi being the low bid by $770,000 and substantially below the engineer’s estimate by $500,000.  Fabrizi has done work for Rocky River, Medina, Bedford and Newburg Heights and references were favorable.  There are no unresolved findings in the State Auditor’s Data Base.  The contract amount contains a contingency of $500,000 and of that </w:t>
      </w:r>
      <w:r w:rsidR="001F36AB">
        <w:t>amount,</w:t>
      </w:r>
      <w:r>
        <w:t xml:space="preserve"> the c</w:t>
      </w:r>
      <w:r w:rsidR="00702694">
        <w:t xml:space="preserve">ity anticipates under a arrangement with </w:t>
      </w:r>
      <w:r>
        <w:t xml:space="preserve"> Cleveland Water </w:t>
      </w:r>
      <w:r w:rsidR="00702694">
        <w:t xml:space="preserve">that they </w:t>
      </w:r>
      <w:r>
        <w:t xml:space="preserve">will pay for $678,542 and additionally $3,414,000 will be paid by the Ohio Public Works Loan.  This loan will not be in repayment mode until the completion of the improvements on Culver and Oak.  This will have three full reads.  </w:t>
      </w:r>
    </w:p>
    <w:p w14:paraId="125F2CF6" w14:textId="77777777" w:rsidR="00B35674" w:rsidRDefault="00B35674" w:rsidP="00E83703">
      <w:pPr>
        <w:tabs>
          <w:tab w:val="left" w:pos="-1080"/>
          <w:tab w:val="left" w:pos="-720"/>
          <w:tab w:val="left" w:pos="-180"/>
        </w:tabs>
      </w:pPr>
    </w:p>
    <w:p w14:paraId="684C8E6A" w14:textId="0FCD4D36" w:rsidR="00B35674" w:rsidRDefault="00B35674" w:rsidP="00B35674">
      <w:pPr>
        <w:pStyle w:val="ListParagraph"/>
        <w:numPr>
          <w:ilvl w:val="0"/>
          <w:numId w:val="17"/>
        </w:numPr>
        <w:tabs>
          <w:tab w:val="left" w:pos="-1080"/>
          <w:tab w:val="left" w:pos="-720"/>
          <w:tab w:val="left" w:pos="-180"/>
        </w:tabs>
      </w:pPr>
      <w:r>
        <w:t xml:space="preserve">Mr. Klym </w:t>
      </w:r>
      <w:r w:rsidR="0092449A">
        <w:t xml:space="preserve">asked </w:t>
      </w:r>
      <w:r>
        <w:t>where this project is exactly.  Mr. Snyder said it goes from Wagar to the railroad tracks just north of Beechwood.  The Mayor added</w:t>
      </w:r>
      <w:r w:rsidR="0092449A">
        <w:t xml:space="preserve"> that Lake Road south to the T-track was completed earlier.  Mr. Snyder also said that there is a Cleveland Water Award being worked on for water main replacement on Erie.</w:t>
      </w:r>
    </w:p>
    <w:p w14:paraId="450F9581" w14:textId="77777777" w:rsidR="0092449A" w:rsidRDefault="0092449A" w:rsidP="0092449A">
      <w:pPr>
        <w:tabs>
          <w:tab w:val="left" w:pos="-1080"/>
          <w:tab w:val="left" w:pos="-720"/>
          <w:tab w:val="left" w:pos="-180"/>
        </w:tabs>
      </w:pPr>
    </w:p>
    <w:p w14:paraId="5A5DD13E" w14:textId="30D175BA" w:rsidR="0092449A" w:rsidRPr="00B35674" w:rsidRDefault="0092449A" w:rsidP="0092449A">
      <w:pPr>
        <w:pStyle w:val="ListParagraph"/>
        <w:numPr>
          <w:ilvl w:val="0"/>
          <w:numId w:val="17"/>
        </w:numPr>
        <w:tabs>
          <w:tab w:val="left" w:pos="-1080"/>
          <w:tab w:val="left" w:pos="-720"/>
          <w:tab w:val="left" w:pos="-180"/>
        </w:tabs>
      </w:pPr>
      <w:r>
        <w:t xml:space="preserve">Mr. Moran asked if </w:t>
      </w:r>
      <w:r w:rsidR="001F36AB">
        <w:t>visual</w:t>
      </w:r>
      <w:r w:rsidR="00702694">
        <w:t xml:space="preserve"> </w:t>
      </w:r>
      <w:r>
        <w:t xml:space="preserve">scoping is completed during these types of projects.  Mr. Snyder said that Phase 1 is water main replacement; Phase II is complete replacement of the sewers and Phase III is pavement resurfacing.  They will check all the way to the T’s and in </w:t>
      </w:r>
      <w:r w:rsidR="001F36AB">
        <w:t>general,</w:t>
      </w:r>
      <w:r>
        <w:t xml:space="preserve"> the T’s will be replaced as part of this project.  </w:t>
      </w:r>
    </w:p>
    <w:p w14:paraId="606313BF" w14:textId="77777777" w:rsidR="003E7857" w:rsidRDefault="003E7857" w:rsidP="00E83703">
      <w:pPr>
        <w:tabs>
          <w:tab w:val="left" w:pos="-1080"/>
          <w:tab w:val="left" w:pos="-720"/>
          <w:tab w:val="left" w:pos="-180"/>
        </w:tabs>
        <w:rPr>
          <w:b/>
        </w:rPr>
      </w:pPr>
    </w:p>
    <w:p w14:paraId="67635931" w14:textId="45D94690" w:rsidR="003E7857" w:rsidRDefault="003E7857" w:rsidP="00E83703">
      <w:pPr>
        <w:tabs>
          <w:tab w:val="left" w:pos="-1080"/>
          <w:tab w:val="left" w:pos="-720"/>
          <w:tab w:val="left" w:pos="-180"/>
        </w:tabs>
        <w:rPr>
          <w:b/>
        </w:rPr>
      </w:pPr>
      <w:r>
        <w:rPr>
          <w:b/>
        </w:rPr>
        <w:t>CONSENT AGENDA</w:t>
      </w:r>
      <w:r w:rsidR="0092449A">
        <w:rPr>
          <w:b/>
        </w:rPr>
        <w:t>:</w:t>
      </w:r>
    </w:p>
    <w:p w14:paraId="0EF80B69" w14:textId="77777777" w:rsidR="00E83703" w:rsidRPr="00AC241C" w:rsidRDefault="00E83703" w:rsidP="003948A8">
      <w:pPr>
        <w:tabs>
          <w:tab w:val="left" w:pos="-1080"/>
          <w:tab w:val="left" w:pos="-720"/>
          <w:tab w:val="left" w:pos="-180"/>
        </w:tabs>
      </w:pPr>
    </w:p>
    <w:p w14:paraId="5C498FE4" w14:textId="77777777" w:rsidR="00563721" w:rsidRPr="0076510D" w:rsidRDefault="00563721" w:rsidP="00563721">
      <w:pPr>
        <w:tabs>
          <w:tab w:val="left" w:pos="-1080"/>
          <w:tab w:val="left" w:pos="-720"/>
          <w:tab w:val="left" w:pos="-180"/>
        </w:tabs>
        <w:rPr>
          <w:b/>
        </w:rPr>
      </w:pPr>
      <w:r w:rsidRPr="0076510D">
        <w:rPr>
          <w:b/>
        </w:rPr>
        <w:t xml:space="preserve">ORDINANCE NO. 15-21 </w:t>
      </w:r>
      <w:r w:rsidRPr="0076510D">
        <w:rPr>
          <w:b/>
        </w:rPr>
        <w:tab/>
      </w:r>
      <w:r w:rsidRPr="0076510D">
        <w:rPr>
          <w:b/>
        </w:rPr>
        <w:tab/>
      </w:r>
      <w:r w:rsidRPr="0076510D">
        <w:rPr>
          <w:b/>
        </w:rPr>
        <w:tab/>
      </w:r>
      <w:r w:rsidRPr="0076510D">
        <w:rPr>
          <w:b/>
        </w:rPr>
        <w:tab/>
      </w:r>
      <w:r w:rsidRPr="0076510D">
        <w:rPr>
          <w:b/>
        </w:rPr>
        <w:tab/>
      </w:r>
      <w:r w:rsidRPr="0076510D">
        <w:rPr>
          <w:b/>
        </w:rPr>
        <w:tab/>
        <w:t>BY: DAVID W. FURRY</w:t>
      </w:r>
    </w:p>
    <w:p w14:paraId="0D22109F" w14:textId="77777777" w:rsidR="00563721" w:rsidRPr="0076510D" w:rsidRDefault="00563721" w:rsidP="00563721">
      <w:pPr>
        <w:tabs>
          <w:tab w:val="left" w:pos="-1080"/>
          <w:tab w:val="left" w:pos="-720"/>
          <w:tab w:val="left" w:pos="-180"/>
        </w:tabs>
        <w:rPr>
          <w:b/>
        </w:rPr>
      </w:pPr>
      <w:r w:rsidRPr="0076510D">
        <w:rPr>
          <w:b/>
        </w:rPr>
        <w:t>AN EMERGENCY ORDINANCE AUTHORIZING THE MAYOR TO ENTER INTO</w:t>
      </w:r>
    </w:p>
    <w:p w14:paraId="6EE461BA" w14:textId="77777777" w:rsidR="00563721" w:rsidRPr="0076510D" w:rsidRDefault="00563721" w:rsidP="00563721">
      <w:pPr>
        <w:tabs>
          <w:tab w:val="left" w:pos="-1080"/>
          <w:tab w:val="left" w:pos="-720"/>
          <w:tab w:val="left" w:pos="-180"/>
        </w:tabs>
        <w:rPr>
          <w:b/>
        </w:rPr>
      </w:pPr>
      <w:r w:rsidRPr="0076510D">
        <w:rPr>
          <w:b/>
        </w:rPr>
        <w:t>A CONTRACT BETWEEN THE CITY OF ROCKY RIVER AND HAZEN AND</w:t>
      </w:r>
    </w:p>
    <w:p w14:paraId="4A85FEBA" w14:textId="77777777" w:rsidR="00563721" w:rsidRPr="0076510D" w:rsidRDefault="00563721" w:rsidP="00563721">
      <w:pPr>
        <w:tabs>
          <w:tab w:val="left" w:pos="-1080"/>
          <w:tab w:val="left" w:pos="-720"/>
          <w:tab w:val="left" w:pos="-180"/>
        </w:tabs>
        <w:rPr>
          <w:b/>
        </w:rPr>
      </w:pPr>
      <w:r w:rsidRPr="0076510D">
        <w:rPr>
          <w:b/>
        </w:rPr>
        <w:t>SAWYER FOR PROFESSIONAL CONSULTING SANITARY ENGINEERING</w:t>
      </w:r>
    </w:p>
    <w:p w14:paraId="1189FD9D" w14:textId="77777777" w:rsidR="00563721" w:rsidRPr="0076510D" w:rsidRDefault="00563721" w:rsidP="00563721">
      <w:pPr>
        <w:tabs>
          <w:tab w:val="left" w:pos="-1080"/>
          <w:tab w:val="left" w:pos="-720"/>
          <w:tab w:val="left" w:pos="-180"/>
        </w:tabs>
        <w:rPr>
          <w:b/>
        </w:rPr>
      </w:pPr>
      <w:r w:rsidRPr="0076510D">
        <w:rPr>
          <w:b/>
        </w:rPr>
        <w:lastRenderedPageBreak/>
        <w:t>SERVICES FOR CEPT AND FINAL CLARIFIER CAPITAL IMPROVEMENT FOR</w:t>
      </w:r>
    </w:p>
    <w:p w14:paraId="75D333EB" w14:textId="77777777" w:rsidR="00563721" w:rsidRPr="0076510D" w:rsidRDefault="00563721" w:rsidP="00563721">
      <w:pPr>
        <w:tabs>
          <w:tab w:val="left" w:pos="-1080"/>
          <w:tab w:val="left" w:pos="-720"/>
          <w:tab w:val="left" w:pos="-180"/>
        </w:tabs>
        <w:rPr>
          <w:b/>
        </w:rPr>
      </w:pPr>
      <w:r w:rsidRPr="0076510D">
        <w:rPr>
          <w:b/>
        </w:rPr>
        <w:t>THE ROCKY RIVER WASTEWATER TREATMENT PLANT IN AN AMOUNT</w:t>
      </w:r>
    </w:p>
    <w:p w14:paraId="427BADF1" w14:textId="77777777" w:rsidR="00563721" w:rsidRPr="0076510D" w:rsidRDefault="00563721" w:rsidP="00563721">
      <w:pPr>
        <w:tabs>
          <w:tab w:val="left" w:pos="-1080"/>
          <w:tab w:val="left" w:pos="-720"/>
          <w:tab w:val="left" w:pos="-180"/>
        </w:tabs>
        <w:rPr>
          <w:b/>
        </w:rPr>
      </w:pPr>
      <w:r w:rsidRPr="0076510D">
        <w:rPr>
          <w:b/>
        </w:rPr>
        <w:t>NOT TO EXCEED $2,903,559.00 INCLUDING, AS AUTHORIZED, TASK 400 –</w:t>
      </w:r>
    </w:p>
    <w:p w14:paraId="1DCCBBDD" w14:textId="77777777" w:rsidR="00563721" w:rsidRPr="0076510D" w:rsidRDefault="00563721" w:rsidP="00563721">
      <w:pPr>
        <w:tabs>
          <w:tab w:val="left" w:pos="-1080"/>
          <w:tab w:val="left" w:pos="-720"/>
          <w:tab w:val="left" w:pos="-180"/>
        </w:tabs>
        <w:rPr>
          <w:b/>
        </w:rPr>
      </w:pPr>
      <w:r w:rsidRPr="0076510D">
        <w:rPr>
          <w:b/>
        </w:rPr>
        <w:t>CONSTRUCTION ADMINISTRATION SERVICES AS FURTHER DESCRIBED IN</w:t>
      </w:r>
    </w:p>
    <w:p w14:paraId="524FC16F" w14:textId="77777777" w:rsidR="00563721" w:rsidRPr="0076510D" w:rsidRDefault="00563721" w:rsidP="00563721">
      <w:pPr>
        <w:tabs>
          <w:tab w:val="left" w:pos="-1080"/>
          <w:tab w:val="left" w:pos="-720"/>
          <w:tab w:val="left" w:pos="-180"/>
        </w:tabs>
        <w:rPr>
          <w:b/>
        </w:rPr>
      </w:pPr>
      <w:r w:rsidRPr="0076510D">
        <w:rPr>
          <w:b/>
        </w:rPr>
        <w:t>EXHIBIT “A”</w:t>
      </w:r>
    </w:p>
    <w:p w14:paraId="6A1A05DB" w14:textId="2C5D2211" w:rsidR="00DE4179" w:rsidRDefault="008237AF" w:rsidP="00DE4179">
      <w:pPr>
        <w:tabs>
          <w:tab w:val="left" w:pos="-1080"/>
          <w:tab w:val="left" w:pos="-720"/>
          <w:tab w:val="left" w:pos="-180"/>
        </w:tabs>
        <w:rPr>
          <w:b/>
        </w:rPr>
      </w:pPr>
      <w:r>
        <w:rPr>
          <w:b/>
        </w:rPr>
        <w:t>3</w:t>
      </w:r>
      <w:r w:rsidRPr="008237AF">
        <w:rPr>
          <w:b/>
          <w:vertAlign w:val="superscript"/>
        </w:rPr>
        <w:t>rd</w:t>
      </w:r>
      <w:r>
        <w:rPr>
          <w:b/>
        </w:rPr>
        <w:t xml:space="preserve"> READING</w:t>
      </w:r>
    </w:p>
    <w:p w14:paraId="06FC8421" w14:textId="77777777" w:rsidR="00DE4179" w:rsidRDefault="00DE4179" w:rsidP="00DE4179">
      <w:pPr>
        <w:tabs>
          <w:tab w:val="left" w:pos="-1080"/>
          <w:tab w:val="left" w:pos="-720"/>
          <w:tab w:val="left" w:pos="-180"/>
        </w:tabs>
        <w:rPr>
          <w:b/>
        </w:rPr>
      </w:pPr>
    </w:p>
    <w:p w14:paraId="08090A9E" w14:textId="0BB9A7BC" w:rsidR="002F764A" w:rsidRDefault="00D75B47" w:rsidP="0092449A">
      <w:pPr>
        <w:tabs>
          <w:tab w:val="left" w:pos="-1080"/>
          <w:tab w:val="left" w:pos="-720"/>
          <w:tab w:val="left" w:pos="-180"/>
        </w:tabs>
        <w:rPr>
          <w:color w:val="000000"/>
        </w:rPr>
      </w:pPr>
      <w:r w:rsidRPr="00DE4179">
        <w:t>Mr. Furry stated that</w:t>
      </w:r>
      <w:r w:rsidRPr="00DE4179">
        <w:rPr>
          <w:b/>
        </w:rPr>
        <w:t xml:space="preserve"> </w:t>
      </w:r>
      <w:r w:rsidRPr="00DE4179">
        <w:t>this ordinance ne</w:t>
      </w:r>
      <w:r w:rsidR="00702694">
        <w:t>eds to be read in tandem with Resolution</w:t>
      </w:r>
      <w:r w:rsidR="0092449A">
        <w:t xml:space="preserve"> No. 24-21</w:t>
      </w:r>
      <w:r w:rsidRPr="00DE4179">
        <w:t xml:space="preserve">.  This is for soft costs for the CEPT and final </w:t>
      </w:r>
      <w:r w:rsidR="00DE4179">
        <w:t xml:space="preserve">clarifier project at the WWTP. </w:t>
      </w:r>
      <w:r w:rsidR="00DE4179" w:rsidRPr="00DE4179">
        <w:rPr>
          <w:color w:val="000000"/>
        </w:rPr>
        <w:t xml:space="preserve">This is not enhancing capacity but converting the Excessive Flow Clarifiers to CEPT’s. </w:t>
      </w:r>
      <w:r w:rsidR="00DE4179">
        <w:rPr>
          <w:color w:val="000000"/>
        </w:rPr>
        <w:t>The WW</w:t>
      </w:r>
      <w:r w:rsidR="0092449A">
        <w:rPr>
          <w:color w:val="000000"/>
        </w:rPr>
        <w:t xml:space="preserve">TP use to be able to treat 128 million a day at </w:t>
      </w:r>
      <w:r w:rsidR="00DE4179" w:rsidRPr="00DE4179">
        <w:rPr>
          <w:color w:val="000000"/>
        </w:rPr>
        <w:t>approximately 35%</w:t>
      </w:r>
      <w:r w:rsidR="00DE4179">
        <w:rPr>
          <w:color w:val="000000"/>
        </w:rPr>
        <w:t>;</w:t>
      </w:r>
      <w:r w:rsidR="00DE4179" w:rsidRPr="00DE4179">
        <w:rPr>
          <w:color w:val="000000"/>
        </w:rPr>
        <w:t xml:space="preserve"> after conversion</w:t>
      </w:r>
      <w:r w:rsidR="00DE4179">
        <w:rPr>
          <w:color w:val="000000"/>
        </w:rPr>
        <w:t>,</w:t>
      </w:r>
      <w:r w:rsidR="00DE4179" w:rsidRPr="00DE4179">
        <w:rPr>
          <w:color w:val="000000"/>
        </w:rPr>
        <w:t xml:space="preserve"> 100% of capacity will be chemically treated.</w:t>
      </w:r>
      <w:r w:rsidR="0092449A">
        <w:rPr>
          <w:color w:val="000000"/>
        </w:rPr>
        <w:t xml:space="preserve">  </w:t>
      </w:r>
      <w:r w:rsidR="00DE4179">
        <w:rPr>
          <w:color w:val="000000"/>
        </w:rPr>
        <w:t xml:space="preserve">This is an expensive </w:t>
      </w:r>
      <w:r w:rsidR="00DE4179" w:rsidRPr="00DE4179">
        <w:rPr>
          <w:color w:val="000000"/>
        </w:rPr>
        <w:t xml:space="preserve">item </w:t>
      </w:r>
      <w:r w:rsidR="00DE4179">
        <w:rPr>
          <w:color w:val="000000"/>
        </w:rPr>
        <w:t>as this is for soft costs only</w:t>
      </w:r>
      <w:r w:rsidR="0092449A">
        <w:rPr>
          <w:color w:val="000000"/>
        </w:rPr>
        <w:t>,</w:t>
      </w:r>
      <w:r w:rsidR="00702694">
        <w:rPr>
          <w:color w:val="000000"/>
        </w:rPr>
        <w:t xml:space="preserve"> but it needs to be completed</w:t>
      </w:r>
      <w:r w:rsidR="00DE4179">
        <w:rPr>
          <w:color w:val="000000"/>
        </w:rPr>
        <w:t xml:space="preserve">. </w:t>
      </w:r>
    </w:p>
    <w:p w14:paraId="5121CAC8" w14:textId="77777777" w:rsidR="0092449A" w:rsidRPr="0092449A" w:rsidRDefault="0092449A" w:rsidP="0092449A">
      <w:pPr>
        <w:tabs>
          <w:tab w:val="left" w:pos="-1080"/>
          <w:tab w:val="left" w:pos="-720"/>
          <w:tab w:val="left" w:pos="-180"/>
        </w:tabs>
        <w:rPr>
          <w:b/>
        </w:rPr>
      </w:pPr>
    </w:p>
    <w:p w14:paraId="5DE8FE4D" w14:textId="77777777" w:rsidR="002F764A" w:rsidRPr="002F764A" w:rsidRDefault="002F764A" w:rsidP="002F764A">
      <w:pPr>
        <w:tabs>
          <w:tab w:val="left" w:pos="-1080"/>
          <w:tab w:val="left" w:pos="-720"/>
          <w:tab w:val="left" w:pos="-180"/>
        </w:tabs>
        <w:rPr>
          <w:b/>
        </w:rPr>
      </w:pPr>
      <w:r w:rsidRPr="002F764A">
        <w:rPr>
          <w:b/>
        </w:rPr>
        <w:t>ORDINANCE NO. 20-21</w:t>
      </w:r>
      <w:r w:rsidRPr="002F764A">
        <w:rPr>
          <w:b/>
        </w:rPr>
        <w:tab/>
      </w:r>
      <w:r w:rsidRPr="002F764A">
        <w:rPr>
          <w:b/>
        </w:rPr>
        <w:tab/>
      </w:r>
      <w:r w:rsidRPr="002F764A">
        <w:rPr>
          <w:b/>
        </w:rPr>
        <w:tab/>
      </w:r>
      <w:r w:rsidRPr="002F764A">
        <w:rPr>
          <w:b/>
        </w:rPr>
        <w:tab/>
      </w:r>
      <w:r w:rsidRPr="002F764A">
        <w:rPr>
          <w:b/>
        </w:rPr>
        <w:tab/>
        <w:t>BY: CHRISTOPHER J. KLYM</w:t>
      </w:r>
    </w:p>
    <w:p w14:paraId="573FF36B" w14:textId="23E0F093" w:rsidR="002F764A" w:rsidRDefault="002F764A" w:rsidP="002F764A">
      <w:pPr>
        <w:tabs>
          <w:tab w:val="left" w:pos="-1080"/>
          <w:tab w:val="left" w:pos="-720"/>
          <w:tab w:val="left" w:pos="-180"/>
        </w:tabs>
        <w:rPr>
          <w:b/>
        </w:rPr>
      </w:pPr>
      <w:r w:rsidRPr="002F764A">
        <w:rPr>
          <w:b/>
        </w:rPr>
        <w:t xml:space="preserve">AN ORDINANCE AMENDING THE CODIFIED ORDINANCES OF THE CITY OF ROCKY RIVER, SPECIFICALLY SECTION 953.02 ENTITLED FEES, PERTAINING TO ROCKY RIVER MUNICIPAL ICE SKATING RINK, AS FURTHER DESCRIBED IN THE ATTACHED EXHIBIT “A” </w:t>
      </w:r>
    </w:p>
    <w:p w14:paraId="39AA5E13" w14:textId="77777777" w:rsidR="008237AF" w:rsidRDefault="008237AF" w:rsidP="008237AF">
      <w:pPr>
        <w:tabs>
          <w:tab w:val="left" w:pos="-1080"/>
          <w:tab w:val="left" w:pos="-720"/>
          <w:tab w:val="left" w:pos="-180"/>
        </w:tabs>
        <w:rPr>
          <w:b/>
        </w:rPr>
      </w:pPr>
      <w:r>
        <w:rPr>
          <w:b/>
        </w:rPr>
        <w:t>3</w:t>
      </w:r>
      <w:r w:rsidRPr="008237AF">
        <w:rPr>
          <w:b/>
          <w:vertAlign w:val="superscript"/>
        </w:rPr>
        <w:t>rd</w:t>
      </w:r>
      <w:r>
        <w:rPr>
          <w:b/>
        </w:rPr>
        <w:t xml:space="preserve"> READING</w:t>
      </w:r>
    </w:p>
    <w:p w14:paraId="75363F9D" w14:textId="77777777" w:rsidR="002F764A" w:rsidRDefault="002F764A" w:rsidP="002F764A">
      <w:pPr>
        <w:tabs>
          <w:tab w:val="left" w:pos="-1080"/>
          <w:tab w:val="left" w:pos="-720"/>
          <w:tab w:val="left" w:pos="-180"/>
        </w:tabs>
        <w:rPr>
          <w:b/>
        </w:rPr>
      </w:pPr>
    </w:p>
    <w:p w14:paraId="62F47143" w14:textId="3D4618A1" w:rsidR="006538F9" w:rsidRPr="002F764A" w:rsidRDefault="002F764A" w:rsidP="002F764A">
      <w:pPr>
        <w:tabs>
          <w:tab w:val="left" w:pos="-1080"/>
          <w:tab w:val="left" w:pos="-720"/>
          <w:tab w:val="left" w:pos="-180"/>
        </w:tabs>
      </w:pPr>
      <w:r>
        <w:t>Mr. Klym s</w:t>
      </w:r>
      <w:r w:rsidR="006538F9">
        <w:t>aid Mr. Holub provided information to Council regarding this ordinance</w:t>
      </w:r>
      <w:r w:rsidR="00C324FB">
        <w:t xml:space="preserve"> </w:t>
      </w:r>
      <w:r w:rsidR="0092449A">
        <w:t xml:space="preserve">and the changes were approved by the Parks and Recreation Commission as well.  Most of the fees are minimal increases with a range of fees to be used to better accommodate different events.  Hockey fees were increased by $75.00 for residents and $125.00 for non-residents.  These increases keep the City of Rocky River at the lowest cost for these </w:t>
      </w:r>
      <w:r w:rsidR="00A20F66">
        <w:t>types</w:t>
      </w:r>
      <w:r w:rsidR="0092449A">
        <w:t xml:space="preserve"> of programs.</w:t>
      </w:r>
    </w:p>
    <w:p w14:paraId="72C32B6F" w14:textId="77777777" w:rsidR="002F764A" w:rsidRDefault="002F764A" w:rsidP="002F764A">
      <w:pPr>
        <w:tabs>
          <w:tab w:val="left" w:pos="-1080"/>
          <w:tab w:val="left" w:pos="-720"/>
          <w:tab w:val="left" w:pos="-180"/>
        </w:tabs>
        <w:rPr>
          <w:b/>
        </w:rPr>
      </w:pPr>
    </w:p>
    <w:p w14:paraId="43647610" w14:textId="5FB559BB" w:rsidR="002F764A" w:rsidRDefault="002F764A" w:rsidP="002F764A">
      <w:pPr>
        <w:tabs>
          <w:tab w:val="left" w:pos="-1080"/>
          <w:tab w:val="left" w:pos="-720"/>
          <w:tab w:val="left" w:pos="-180"/>
        </w:tabs>
        <w:rPr>
          <w:b/>
        </w:rPr>
      </w:pPr>
      <w:r>
        <w:rPr>
          <w:b/>
        </w:rPr>
        <w:t>ORDINANCE NO. 21-21</w:t>
      </w:r>
      <w:r>
        <w:rPr>
          <w:b/>
        </w:rPr>
        <w:tab/>
      </w:r>
      <w:r>
        <w:rPr>
          <w:b/>
        </w:rPr>
        <w:tab/>
      </w:r>
      <w:r>
        <w:rPr>
          <w:b/>
        </w:rPr>
        <w:tab/>
      </w:r>
      <w:r>
        <w:rPr>
          <w:b/>
        </w:rPr>
        <w:tab/>
      </w:r>
      <w:r>
        <w:rPr>
          <w:b/>
        </w:rPr>
        <w:tab/>
        <w:t>BY: JOHN B. SHEPHERD</w:t>
      </w:r>
    </w:p>
    <w:p w14:paraId="23A146CC" w14:textId="35C81AF2" w:rsidR="002F764A" w:rsidRDefault="002F764A" w:rsidP="002F764A">
      <w:pPr>
        <w:tabs>
          <w:tab w:val="left" w:pos="-1080"/>
          <w:tab w:val="left" w:pos="-720"/>
          <w:tab w:val="left" w:pos="-180"/>
        </w:tabs>
        <w:rPr>
          <w:b/>
        </w:rPr>
      </w:pPr>
      <w:r w:rsidRPr="002F764A">
        <w:rPr>
          <w:b/>
        </w:rPr>
        <w:t>AN ORDINANCE AUTHORIZING THE MAYOR AND SAFETY SERVICE DIRECTOR TO ENTER INTO A CONTRACT WITH SPECIALIZED CONSTRUCTION, INC. FOR THE 2021 CRACK &amp; JOINT SEALING PROGRAM IN AN AMOUNT NOT TO EXCEED $109,500.00 AS FURTHER DESCRIBED I</w:t>
      </w:r>
      <w:r>
        <w:rPr>
          <w:b/>
        </w:rPr>
        <w:t xml:space="preserve">N EXHIBIT “A” </w:t>
      </w:r>
    </w:p>
    <w:p w14:paraId="57E7DA17" w14:textId="77777777" w:rsidR="008237AF" w:rsidRDefault="008237AF" w:rsidP="008237AF">
      <w:pPr>
        <w:tabs>
          <w:tab w:val="left" w:pos="-1080"/>
          <w:tab w:val="left" w:pos="-720"/>
          <w:tab w:val="left" w:pos="-180"/>
        </w:tabs>
        <w:rPr>
          <w:b/>
        </w:rPr>
      </w:pPr>
      <w:r>
        <w:rPr>
          <w:b/>
        </w:rPr>
        <w:t>3</w:t>
      </w:r>
      <w:r w:rsidRPr="008237AF">
        <w:rPr>
          <w:b/>
          <w:vertAlign w:val="superscript"/>
        </w:rPr>
        <w:t>rd</w:t>
      </w:r>
      <w:r>
        <w:rPr>
          <w:b/>
        </w:rPr>
        <w:t xml:space="preserve"> READING</w:t>
      </w:r>
    </w:p>
    <w:p w14:paraId="7D25B9E0" w14:textId="77777777" w:rsidR="002F764A" w:rsidRDefault="002F764A" w:rsidP="002F764A">
      <w:pPr>
        <w:tabs>
          <w:tab w:val="left" w:pos="-1080"/>
          <w:tab w:val="left" w:pos="-720"/>
          <w:tab w:val="left" w:pos="-180"/>
        </w:tabs>
        <w:rPr>
          <w:b/>
        </w:rPr>
      </w:pPr>
    </w:p>
    <w:p w14:paraId="54C95304" w14:textId="42204A61" w:rsidR="006538F9" w:rsidRDefault="006538F9" w:rsidP="002F764A">
      <w:pPr>
        <w:tabs>
          <w:tab w:val="left" w:pos="-1080"/>
          <w:tab w:val="left" w:pos="-720"/>
          <w:tab w:val="left" w:pos="-180"/>
        </w:tabs>
      </w:pPr>
      <w:r>
        <w:t xml:space="preserve">Mr. Shepherd said </w:t>
      </w:r>
      <w:r w:rsidR="007A44D4">
        <w:t>this is the annual crack and joint ordina</w:t>
      </w:r>
      <w:r w:rsidR="005E202B">
        <w:t>nce.  Eighteen streets were</w:t>
      </w:r>
      <w:r w:rsidR="007A44D4">
        <w:t xml:space="preserve"> ide</w:t>
      </w:r>
      <w:r w:rsidR="005E202B">
        <w:t>ntified based on condition, age and grant funding.  As many of these streets will be sealed as possible until the product runs out</w:t>
      </w:r>
      <w:r w:rsidR="007A44D4">
        <w:t>.  Specialized was the low bidder and has done this</w:t>
      </w:r>
      <w:r w:rsidR="005E202B">
        <w:t xml:space="preserve"> work for the city for </w:t>
      </w:r>
      <w:r w:rsidR="007A44D4">
        <w:t xml:space="preserve">several years. </w:t>
      </w:r>
    </w:p>
    <w:p w14:paraId="2763881E" w14:textId="77777777" w:rsidR="006538F9" w:rsidRPr="002F764A" w:rsidRDefault="006538F9" w:rsidP="002F764A">
      <w:pPr>
        <w:tabs>
          <w:tab w:val="left" w:pos="-1080"/>
          <w:tab w:val="left" w:pos="-720"/>
          <w:tab w:val="left" w:pos="-180"/>
        </w:tabs>
        <w:rPr>
          <w:b/>
        </w:rPr>
      </w:pPr>
    </w:p>
    <w:p w14:paraId="26EAB233" w14:textId="77777777" w:rsidR="00E83703" w:rsidRPr="003A3EF8" w:rsidRDefault="00E83703" w:rsidP="00E83703">
      <w:pPr>
        <w:tabs>
          <w:tab w:val="left" w:pos="-1080"/>
          <w:tab w:val="left" w:pos="-720"/>
          <w:tab w:val="left" w:pos="-180"/>
        </w:tabs>
        <w:rPr>
          <w:b/>
        </w:rPr>
      </w:pPr>
      <w:r w:rsidRPr="003A3EF8">
        <w:rPr>
          <w:b/>
        </w:rPr>
        <w:t>RESOLUTION NO. 24-21</w:t>
      </w:r>
      <w:r w:rsidRPr="003A3EF8">
        <w:rPr>
          <w:b/>
        </w:rPr>
        <w:tab/>
      </w:r>
      <w:r w:rsidRPr="003A3EF8">
        <w:rPr>
          <w:b/>
        </w:rPr>
        <w:tab/>
      </w:r>
      <w:r w:rsidRPr="003A3EF8">
        <w:rPr>
          <w:b/>
        </w:rPr>
        <w:tab/>
      </w:r>
      <w:r w:rsidRPr="003A3EF8">
        <w:rPr>
          <w:b/>
        </w:rPr>
        <w:tab/>
      </w:r>
      <w:r w:rsidRPr="003A3EF8">
        <w:rPr>
          <w:b/>
        </w:rPr>
        <w:tab/>
      </w:r>
      <w:r w:rsidRPr="003A3EF8">
        <w:rPr>
          <w:b/>
        </w:rPr>
        <w:tab/>
        <w:t>BY: DAVID W. FURRY</w:t>
      </w:r>
    </w:p>
    <w:p w14:paraId="14C30F1E" w14:textId="77777777" w:rsidR="00E83703" w:rsidRPr="00665CCD" w:rsidRDefault="00E83703" w:rsidP="00E83703">
      <w:pPr>
        <w:tabs>
          <w:tab w:val="left" w:pos="-1080"/>
          <w:tab w:val="left" w:pos="-720"/>
          <w:tab w:val="left" w:pos="-180"/>
        </w:tabs>
        <w:rPr>
          <w:b/>
        </w:rPr>
      </w:pPr>
      <w:r w:rsidRPr="00665CCD">
        <w:rPr>
          <w:b/>
        </w:rPr>
        <w:t>AN EMERGENCY RESOLUTION REQUESTING THAT THE</w:t>
      </w:r>
      <w:r>
        <w:rPr>
          <w:b/>
        </w:rPr>
        <w:t xml:space="preserve"> </w:t>
      </w:r>
      <w:r w:rsidRPr="00665CCD">
        <w:rPr>
          <w:b/>
        </w:rPr>
        <w:t>CITY OF ROCKY RIVER APPLY FOR, ACCEPT, AND ENTER</w:t>
      </w:r>
      <w:r>
        <w:rPr>
          <w:b/>
        </w:rPr>
        <w:t xml:space="preserve"> </w:t>
      </w:r>
      <w:r w:rsidRPr="00665CCD">
        <w:rPr>
          <w:b/>
        </w:rPr>
        <w:t>INTO A WATER POLLUTION CONTROL LOAN FUND</w:t>
      </w:r>
      <w:r>
        <w:rPr>
          <w:b/>
        </w:rPr>
        <w:t xml:space="preserve"> </w:t>
      </w:r>
      <w:r w:rsidRPr="00665CCD">
        <w:rPr>
          <w:b/>
        </w:rPr>
        <w:t>(WPCLF) LOAN AGREEMENT ON BEHALF OF THE</w:t>
      </w:r>
    </w:p>
    <w:p w14:paraId="1A27BB68" w14:textId="112A9617" w:rsidR="00E83703" w:rsidRDefault="00E83703" w:rsidP="00E83703">
      <w:pPr>
        <w:tabs>
          <w:tab w:val="left" w:pos="-1080"/>
          <w:tab w:val="left" w:pos="-720"/>
          <w:tab w:val="left" w:pos="-180"/>
        </w:tabs>
        <w:rPr>
          <w:b/>
        </w:rPr>
      </w:pPr>
      <w:r w:rsidRPr="00665CCD">
        <w:rPr>
          <w:b/>
        </w:rPr>
        <w:t>WASTEWATER TREATMENT PLANT FOR PLANNING AND</w:t>
      </w:r>
      <w:r>
        <w:rPr>
          <w:b/>
        </w:rPr>
        <w:t xml:space="preserve"> </w:t>
      </w:r>
      <w:r w:rsidRPr="00665CCD">
        <w:rPr>
          <w:b/>
        </w:rPr>
        <w:t>DESIGN OF THE CEPT AND FINAL CLARIFIER</w:t>
      </w:r>
      <w:r>
        <w:rPr>
          <w:b/>
        </w:rPr>
        <w:t xml:space="preserve"> </w:t>
      </w:r>
      <w:r w:rsidRPr="00665CCD">
        <w:rPr>
          <w:b/>
        </w:rPr>
        <w:t>IMPROVEMENTS PROJECT: AND DESIGNATING A</w:t>
      </w:r>
    </w:p>
    <w:p w14:paraId="29CCBBBC" w14:textId="77777777" w:rsidR="005E202B" w:rsidRPr="00665CCD" w:rsidRDefault="005E202B" w:rsidP="00E83703">
      <w:pPr>
        <w:tabs>
          <w:tab w:val="left" w:pos="-1080"/>
          <w:tab w:val="left" w:pos="-720"/>
          <w:tab w:val="left" w:pos="-180"/>
        </w:tabs>
        <w:rPr>
          <w:b/>
        </w:rPr>
      </w:pPr>
    </w:p>
    <w:p w14:paraId="014D3F87" w14:textId="77777777" w:rsidR="00E83703" w:rsidRDefault="00E83703" w:rsidP="00E83703">
      <w:pPr>
        <w:tabs>
          <w:tab w:val="left" w:pos="-1080"/>
          <w:tab w:val="left" w:pos="-720"/>
          <w:tab w:val="left" w:pos="-180"/>
        </w:tabs>
        <w:rPr>
          <w:b/>
        </w:rPr>
      </w:pPr>
      <w:r w:rsidRPr="00665CCD">
        <w:rPr>
          <w:b/>
        </w:rPr>
        <w:lastRenderedPageBreak/>
        <w:t>DEDICATED RE</w:t>
      </w:r>
      <w:r>
        <w:rPr>
          <w:b/>
        </w:rPr>
        <w:t xml:space="preserve">PAYMENT SOURCE FOR THE LOAN </w:t>
      </w:r>
    </w:p>
    <w:p w14:paraId="74A6805D" w14:textId="77777777" w:rsidR="008237AF" w:rsidRDefault="008237AF" w:rsidP="008237AF">
      <w:pPr>
        <w:tabs>
          <w:tab w:val="left" w:pos="-1080"/>
          <w:tab w:val="left" w:pos="-720"/>
          <w:tab w:val="left" w:pos="-180"/>
        </w:tabs>
        <w:rPr>
          <w:b/>
        </w:rPr>
      </w:pPr>
      <w:r>
        <w:rPr>
          <w:b/>
        </w:rPr>
        <w:t>3</w:t>
      </w:r>
      <w:r w:rsidRPr="008237AF">
        <w:rPr>
          <w:b/>
          <w:vertAlign w:val="superscript"/>
        </w:rPr>
        <w:t>rd</w:t>
      </w:r>
      <w:r>
        <w:rPr>
          <w:b/>
        </w:rPr>
        <w:t xml:space="preserve"> READING</w:t>
      </w:r>
    </w:p>
    <w:p w14:paraId="69EA9216" w14:textId="77777777" w:rsidR="00E83703" w:rsidRDefault="00E83703" w:rsidP="00E83703">
      <w:pPr>
        <w:tabs>
          <w:tab w:val="left" w:pos="-1080"/>
          <w:tab w:val="left" w:pos="-720"/>
          <w:tab w:val="left" w:pos="-180"/>
        </w:tabs>
        <w:rPr>
          <w:b/>
        </w:rPr>
      </w:pPr>
    </w:p>
    <w:p w14:paraId="66F3540F" w14:textId="6C158843" w:rsidR="00E83703" w:rsidRPr="003A3EF8" w:rsidRDefault="00E83703" w:rsidP="00E83703">
      <w:pPr>
        <w:tabs>
          <w:tab w:val="left" w:pos="-1080"/>
          <w:tab w:val="left" w:pos="-720"/>
          <w:tab w:val="left" w:pos="-180"/>
        </w:tabs>
      </w:pPr>
      <w:r w:rsidRPr="003A3EF8">
        <w:t xml:space="preserve">This resolution dovetails with Ordinance 15-21 and is the reason why </w:t>
      </w:r>
      <w:r>
        <w:t xml:space="preserve">Ordinance No. </w:t>
      </w:r>
      <w:r w:rsidRPr="003A3EF8">
        <w:t xml:space="preserve">15-21 </w:t>
      </w:r>
      <w:r w:rsidR="007A44D4">
        <w:t>was</w:t>
      </w:r>
      <w:r>
        <w:t xml:space="preserve"> on hold.  </w:t>
      </w:r>
      <w:r w:rsidRPr="003A3EF8">
        <w:t xml:space="preserve">This authorizes the City to apply for, accept and enter into a water pollution control loan fund on behalf of the WWTP for planning and design of the CEPT and final clarifier </w:t>
      </w:r>
      <w:r>
        <w:t>improvements. P</w:t>
      </w:r>
      <w:r w:rsidRPr="003A3EF8">
        <w:t>er the EPA, the City of Rocky River is the “master” even though the WWTP is a regional cooperation</w:t>
      </w:r>
      <w:r>
        <w:t xml:space="preserve"> between the four cities</w:t>
      </w:r>
      <w:r w:rsidRPr="003A3EF8">
        <w:t>.</w:t>
      </w:r>
      <w:r>
        <w:t xml:space="preserve"> This</w:t>
      </w:r>
      <w:r w:rsidRPr="003A3EF8">
        <w:t xml:space="preserve"> is why the City is applying for the low</w:t>
      </w:r>
      <w:r>
        <w:t xml:space="preserve"> or no</w:t>
      </w:r>
      <w:r w:rsidRPr="003A3EF8">
        <w:t xml:space="preserve"> interest loan</w:t>
      </w:r>
      <w:r>
        <w:t>,</w:t>
      </w:r>
      <w:r w:rsidR="007A44D4">
        <w:t xml:space="preserve"> and</w:t>
      </w:r>
      <w:r w:rsidRPr="003A3EF8">
        <w:t xml:space="preserve"> the WWTP is the repayment source.</w:t>
      </w:r>
      <w:r>
        <w:t xml:space="preserve"> </w:t>
      </w:r>
      <w:r w:rsidRPr="003A3EF8">
        <w:t>The management committee unanimously approved application at their meeting on April 13th, 2021. Repayment will be either from the WWTP utility fund or the capital fund.</w:t>
      </w:r>
    </w:p>
    <w:p w14:paraId="1FECA190" w14:textId="77777777" w:rsidR="00E83703" w:rsidRDefault="00E83703" w:rsidP="00E83703">
      <w:pPr>
        <w:tabs>
          <w:tab w:val="left" w:pos="-1080"/>
          <w:tab w:val="left" w:pos="-720"/>
          <w:tab w:val="left" w:pos="-180"/>
        </w:tabs>
      </w:pPr>
    </w:p>
    <w:p w14:paraId="53FECA2F" w14:textId="77777777" w:rsidR="00E83703" w:rsidRPr="003A3EF8" w:rsidRDefault="00E83703" w:rsidP="00E83703">
      <w:pPr>
        <w:tabs>
          <w:tab w:val="left" w:pos="-1080"/>
          <w:tab w:val="left" w:pos="-720"/>
          <w:tab w:val="left" w:pos="-180"/>
        </w:tabs>
        <w:rPr>
          <w:b/>
        </w:rPr>
      </w:pPr>
      <w:r w:rsidRPr="003A3EF8">
        <w:rPr>
          <w:b/>
        </w:rPr>
        <w:t>ORDINANCE NO. 25-21</w:t>
      </w:r>
      <w:r w:rsidRPr="003A3EF8">
        <w:rPr>
          <w:b/>
        </w:rPr>
        <w:tab/>
      </w:r>
      <w:r w:rsidRPr="003A3EF8">
        <w:rPr>
          <w:b/>
        </w:rPr>
        <w:tab/>
      </w:r>
      <w:r w:rsidRPr="003A3EF8">
        <w:rPr>
          <w:b/>
        </w:rPr>
        <w:tab/>
      </w:r>
      <w:r w:rsidRPr="003A3EF8">
        <w:rPr>
          <w:b/>
        </w:rPr>
        <w:tab/>
      </w:r>
      <w:r w:rsidRPr="003A3EF8">
        <w:rPr>
          <w:b/>
        </w:rPr>
        <w:tab/>
        <w:t>BY: CHRISTOPHER J.</w:t>
      </w:r>
      <w:r>
        <w:rPr>
          <w:b/>
        </w:rPr>
        <w:t xml:space="preserve"> </w:t>
      </w:r>
      <w:r w:rsidRPr="003A3EF8">
        <w:rPr>
          <w:b/>
        </w:rPr>
        <w:t xml:space="preserve">KLYM </w:t>
      </w:r>
    </w:p>
    <w:p w14:paraId="709F41BE" w14:textId="77777777" w:rsidR="00E83703" w:rsidRPr="00665CCD" w:rsidRDefault="00E83703" w:rsidP="00E83703">
      <w:pPr>
        <w:tabs>
          <w:tab w:val="left" w:pos="-1080"/>
          <w:tab w:val="left" w:pos="-720"/>
          <w:tab w:val="left" w:pos="-180"/>
        </w:tabs>
        <w:rPr>
          <w:b/>
        </w:rPr>
      </w:pPr>
      <w:r w:rsidRPr="00665CCD">
        <w:rPr>
          <w:b/>
        </w:rPr>
        <w:t>AN EMERGENCY ORDINANCE AUTHORIZING THE</w:t>
      </w:r>
      <w:r>
        <w:rPr>
          <w:b/>
        </w:rPr>
        <w:t xml:space="preserve"> </w:t>
      </w:r>
      <w:r w:rsidRPr="00665CCD">
        <w:rPr>
          <w:b/>
        </w:rPr>
        <w:t>DIRECTOR OF PUBLIC SAFETY SERVICE TO PURCHASE</w:t>
      </w:r>
      <w:r>
        <w:rPr>
          <w:b/>
        </w:rPr>
        <w:t xml:space="preserve"> </w:t>
      </w:r>
      <w:r w:rsidRPr="00665CCD">
        <w:rPr>
          <w:b/>
        </w:rPr>
        <w:t>PLAYGROUND EQUIPMENT FOR THE ROCKY RIVER PARK</w:t>
      </w:r>
      <w:r>
        <w:rPr>
          <w:b/>
        </w:rPr>
        <w:t xml:space="preserve"> </w:t>
      </w:r>
      <w:r w:rsidRPr="00665CCD">
        <w:rPr>
          <w:b/>
        </w:rPr>
        <w:t>FROM GAMETIME AT A COST NOT TO EXCEED</w:t>
      </w:r>
      <w:r>
        <w:rPr>
          <w:b/>
        </w:rPr>
        <w:t xml:space="preserve"> </w:t>
      </w:r>
      <w:r w:rsidRPr="00665CCD">
        <w:rPr>
          <w:b/>
        </w:rPr>
        <w:t>$144,298.01, AS FURTHER DESCRIBED IN EXHIBIT “A”</w:t>
      </w:r>
    </w:p>
    <w:p w14:paraId="32977216" w14:textId="77777777" w:rsidR="008237AF" w:rsidRDefault="008237AF" w:rsidP="008237AF">
      <w:pPr>
        <w:tabs>
          <w:tab w:val="left" w:pos="-1080"/>
          <w:tab w:val="left" w:pos="-720"/>
          <w:tab w:val="left" w:pos="-180"/>
        </w:tabs>
        <w:rPr>
          <w:b/>
        </w:rPr>
      </w:pPr>
      <w:r>
        <w:rPr>
          <w:b/>
        </w:rPr>
        <w:t>3</w:t>
      </w:r>
      <w:r w:rsidRPr="008237AF">
        <w:rPr>
          <w:b/>
          <w:vertAlign w:val="superscript"/>
        </w:rPr>
        <w:t>rd</w:t>
      </w:r>
      <w:r>
        <w:rPr>
          <w:b/>
        </w:rPr>
        <w:t xml:space="preserve"> READING</w:t>
      </w:r>
    </w:p>
    <w:p w14:paraId="1BD97239" w14:textId="77777777" w:rsidR="00E83703" w:rsidRDefault="00E83703" w:rsidP="00E83703">
      <w:pPr>
        <w:tabs>
          <w:tab w:val="left" w:pos="-1080"/>
          <w:tab w:val="left" w:pos="-720"/>
          <w:tab w:val="left" w:pos="-180"/>
        </w:tabs>
        <w:rPr>
          <w:b/>
        </w:rPr>
      </w:pPr>
    </w:p>
    <w:p w14:paraId="7FFFB00C" w14:textId="1C5EE572" w:rsidR="00E83703" w:rsidRDefault="00E83703" w:rsidP="00E83703">
      <w:pPr>
        <w:tabs>
          <w:tab w:val="left" w:pos="-1080"/>
          <w:tab w:val="left" w:pos="-720"/>
          <w:tab w:val="left" w:pos="-180"/>
        </w:tabs>
      </w:pPr>
      <w:r>
        <w:t xml:space="preserve">Mr. Klym said this was discussed </w:t>
      </w:r>
      <w:r w:rsidR="007A44D4">
        <w:t xml:space="preserve">many times </w:t>
      </w:r>
      <w:r w:rsidR="001F36AB">
        <w:t>and</w:t>
      </w:r>
      <w:r w:rsidR="005E202B">
        <w:t xml:space="preserve"> discussed </w:t>
      </w:r>
      <w:r>
        <w:t xml:space="preserve">with Mr. Holub.  </w:t>
      </w:r>
      <w:r w:rsidR="005E202B">
        <w:t xml:space="preserve">This is for the replacement of the playground structure at Rocky River Park. The current structure is over 20 years old and it has reached the end of its useful life. This will increase the footprint of it and include a playground structure that has an overall design to mimic a ship, which is appropriate for this park.  It will provide a zero entry turning merry go round and will be wheel chair accessible.  </w:t>
      </w:r>
      <w:r w:rsidR="007A44D4">
        <w:t xml:space="preserve">This </w:t>
      </w:r>
      <w:r>
        <w:t>came in at $100,000 below</w:t>
      </w:r>
      <w:r w:rsidR="007A44D4">
        <w:t xml:space="preserve"> what was in the </w:t>
      </w:r>
      <w:r>
        <w:t xml:space="preserve">budget. </w:t>
      </w:r>
    </w:p>
    <w:p w14:paraId="27EFCD2A" w14:textId="77777777" w:rsidR="00247831" w:rsidRDefault="00247831" w:rsidP="002F764A">
      <w:pPr>
        <w:tabs>
          <w:tab w:val="left" w:pos="-1080"/>
          <w:tab w:val="left" w:pos="-720"/>
          <w:tab w:val="left" w:pos="-180"/>
        </w:tabs>
      </w:pPr>
    </w:p>
    <w:p w14:paraId="464132E9" w14:textId="77777777" w:rsidR="00E83703" w:rsidRPr="00FA61CA" w:rsidRDefault="00E83703" w:rsidP="00E83703">
      <w:pPr>
        <w:tabs>
          <w:tab w:val="left" w:pos="-1080"/>
          <w:tab w:val="left" w:pos="-720"/>
          <w:tab w:val="left" w:pos="-180"/>
        </w:tabs>
        <w:rPr>
          <w:b/>
        </w:rPr>
      </w:pPr>
      <w:r w:rsidRPr="00FA61CA">
        <w:rPr>
          <w:b/>
        </w:rPr>
        <w:t>ORDINANCE NO. 28-21</w:t>
      </w:r>
      <w:r w:rsidRPr="00FA61CA">
        <w:rPr>
          <w:b/>
        </w:rPr>
        <w:tab/>
      </w:r>
      <w:r w:rsidRPr="00FA61CA">
        <w:rPr>
          <w:b/>
        </w:rPr>
        <w:tab/>
      </w:r>
      <w:r w:rsidRPr="00FA61CA">
        <w:rPr>
          <w:b/>
        </w:rPr>
        <w:tab/>
      </w:r>
      <w:r w:rsidRPr="00FA61CA">
        <w:rPr>
          <w:b/>
        </w:rPr>
        <w:tab/>
      </w:r>
      <w:r w:rsidRPr="00FA61CA">
        <w:rPr>
          <w:b/>
        </w:rPr>
        <w:tab/>
      </w:r>
      <w:r w:rsidRPr="00FA61CA">
        <w:rPr>
          <w:b/>
        </w:rPr>
        <w:tab/>
        <w:t>BY: JAMES W. MORAN</w:t>
      </w:r>
    </w:p>
    <w:p w14:paraId="4E4AE68A" w14:textId="77777777" w:rsidR="00E83703" w:rsidRPr="00665CCD" w:rsidRDefault="00E83703" w:rsidP="00E83703">
      <w:pPr>
        <w:tabs>
          <w:tab w:val="left" w:pos="-1080"/>
          <w:tab w:val="left" w:pos="-720"/>
          <w:tab w:val="left" w:pos="-180"/>
        </w:tabs>
        <w:rPr>
          <w:b/>
        </w:rPr>
      </w:pPr>
      <w:r w:rsidRPr="00665CCD">
        <w:rPr>
          <w:b/>
        </w:rPr>
        <w:t>AN EMERGENCY ORDINANCE AUTHORIZING THE</w:t>
      </w:r>
      <w:r>
        <w:rPr>
          <w:b/>
        </w:rPr>
        <w:t xml:space="preserve"> </w:t>
      </w:r>
      <w:r w:rsidRPr="00665CCD">
        <w:rPr>
          <w:b/>
        </w:rPr>
        <w:t>SAFETY-SERVICE DIRECTOR TO PURCHASE ONE (1) 2019</w:t>
      </w:r>
      <w:r>
        <w:rPr>
          <w:b/>
        </w:rPr>
        <w:t xml:space="preserve"> </w:t>
      </w:r>
      <w:r w:rsidRPr="00665CCD">
        <w:rPr>
          <w:b/>
        </w:rPr>
        <w:t>FORD TRANSIT MOBILITY VAN FOR THE SENIOR CENTER</w:t>
      </w:r>
      <w:r>
        <w:rPr>
          <w:b/>
        </w:rPr>
        <w:t xml:space="preserve"> </w:t>
      </w:r>
      <w:r w:rsidRPr="00665CCD">
        <w:rPr>
          <w:b/>
        </w:rPr>
        <w:t>UNDER THE STATE COOPERATIVE PURCHASING ACT</w:t>
      </w:r>
    </w:p>
    <w:p w14:paraId="2A7B2A6E" w14:textId="77777777" w:rsidR="00E83703" w:rsidRPr="00665CCD" w:rsidRDefault="00E83703" w:rsidP="00E83703">
      <w:pPr>
        <w:tabs>
          <w:tab w:val="left" w:pos="-1080"/>
          <w:tab w:val="left" w:pos="-720"/>
          <w:tab w:val="left" w:pos="-180"/>
        </w:tabs>
        <w:rPr>
          <w:b/>
        </w:rPr>
      </w:pPr>
      <w:r w:rsidRPr="00665CCD">
        <w:rPr>
          <w:b/>
        </w:rPr>
        <w:t>FROM VALLEY FORD TRUCK, INC., AT A COST NOT TO</w:t>
      </w:r>
      <w:r>
        <w:rPr>
          <w:b/>
        </w:rPr>
        <w:t xml:space="preserve"> </w:t>
      </w:r>
      <w:r w:rsidRPr="00665CCD">
        <w:rPr>
          <w:b/>
        </w:rPr>
        <w:t>EXCEED $39,415.00, AS DESCRIBED IN EXHIBIT “A”</w:t>
      </w:r>
    </w:p>
    <w:p w14:paraId="77008B08" w14:textId="77777777" w:rsidR="008237AF" w:rsidRDefault="008237AF" w:rsidP="008237AF">
      <w:pPr>
        <w:tabs>
          <w:tab w:val="left" w:pos="-1080"/>
          <w:tab w:val="left" w:pos="-720"/>
          <w:tab w:val="left" w:pos="-180"/>
        </w:tabs>
        <w:rPr>
          <w:b/>
        </w:rPr>
      </w:pPr>
      <w:r>
        <w:rPr>
          <w:b/>
        </w:rPr>
        <w:t>3</w:t>
      </w:r>
      <w:r w:rsidRPr="008237AF">
        <w:rPr>
          <w:b/>
          <w:vertAlign w:val="superscript"/>
        </w:rPr>
        <w:t>rd</w:t>
      </w:r>
      <w:r>
        <w:rPr>
          <w:b/>
        </w:rPr>
        <w:t xml:space="preserve"> READING</w:t>
      </w:r>
    </w:p>
    <w:p w14:paraId="6A8F8E87" w14:textId="77777777" w:rsidR="00E83703" w:rsidRDefault="00E83703" w:rsidP="00E83703">
      <w:pPr>
        <w:tabs>
          <w:tab w:val="left" w:pos="-1080"/>
          <w:tab w:val="left" w:pos="-720"/>
          <w:tab w:val="left" w:pos="-180"/>
        </w:tabs>
        <w:rPr>
          <w:b/>
        </w:rPr>
      </w:pPr>
    </w:p>
    <w:p w14:paraId="205BB8D2" w14:textId="0DC626D1" w:rsidR="00E83703" w:rsidRDefault="00E83703" w:rsidP="00E83703">
      <w:pPr>
        <w:tabs>
          <w:tab w:val="left" w:pos="-1080"/>
          <w:tab w:val="left" w:pos="-720"/>
          <w:tab w:val="left" w:pos="-180"/>
        </w:tabs>
      </w:pPr>
      <w:r>
        <w:t xml:space="preserve">Mr. Moran </w:t>
      </w:r>
      <w:r w:rsidR="007A44D4">
        <w:t xml:space="preserve">said this has been discussed for several weeks.  Although the van has 1200 miles and is purchased under the State Cooperative Purchasing Act, the city looks forward to having this van in replacement of three vehicles with a combined 400,000 miles on them. </w:t>
      </w:r>
      <w:r>
        <w:t>The Impalas have 126,000 and 124,000 miles and the Uplander has 123,000</w:t>
      </w:r>
      <w:r w:rsidR="007A44D4">
        <w:t xml:space="preserve"> and totaled a trade-in value of $10,000</w:t>
      </w:r>
      <w:r>
        <w:t xml:space="preserve">. </w:t>
      </w:r>
      <w:r w:rsidR="007A44D4">
        <w:t xml:space="preserve">This van </w:t>
      </w:r>
      <w:r>
        <w:t xml:space="preserve">includes a step, </w:t>
      </w:r>
      <w:r w:rsidR="0038099F">
        <w:t xml:space="preserve">a </w:t>
      </w:r>
      <w:r>
        <w:t xml:space="preserve">COVID screen and two additional seats. </w:t>
      </w:r>
    </w:p>
    <w:p w14:paraId="6F23AA17" w14:textId="77777777" w:rsidR="00E83703" w:rsidRDefault="00E83703" w:rsidP="002F764A">
      <w:pPr>
        <w:tabs>
          <w:tab w:val="left" w:pos="-1080"/>
          <w:tab w:val="left" w:pos="-720"/>
          <w:tab w:val="left" w:pos="-180"/>
        </w:tabs>
      </w:pPr>
    </w:p>
    <w:p w14:paraId="616FFA26" w14:textId="77777777" w:rsidR="00E83703" w:rsidRPr="00F141B8" w:rsidRDefault="00E83703" w:rsidP="00E83703">
      <w:pPr>
        <w:tabs>
          <w:tab w:val="left" w:pos="-1080"/>
          <w:tab w:val="left" w:pos="-720"/>
          <w:tab w:val="left" w:pos="-180"/>
        </w:tabs>
        <w:rPr>
          <w:b/>
        </w:rPr>
      </w:pPr>
      <w:r w:rsidRPr="00F141B8">
        <w:rPr>
          <w:b/>
        </w:rPr>
        <w:t>ORDINANCE NO. 30-21</w:t>
      </w:r>
      <w:r w:rsidRPr="00F141B8">
        <w:rPr>
          <w:b/>
        </w:rPr>
        <w:tab/>
      </w:r>
      <w:r w:rsidRPr="00F141B8">
        <w:rPr>
          <w:b/>
        </w:rPr>
        <w:tab/>
      </w:r>
      <w:r w:rsidRPr="00F141B8">
        <w:rPr>
          <w:b/>
        </w:rPr>
        <w:tab/>
      </w:r>
      <w:r w:rsidRPr="00F141B8">
        <w:rPr>
          <w:b/>
        </w:rPr>
        <w:tab/>
      </w:r>
      <w:r w:rsidRPr="00F141B8">
        <w:rPr>
          <w:b/>
        </w:rPr>
        <w:tab/>
      </w:r>
      <w:r w:rsidRPr="00F141B8">
        <w:rPr>
          <w:b/>
        </w:rPr>
        <w:tab/>
        <w:t>BY: JAMES W. MORAN</w:t>
      </w:r>
    </w:p>
    <w:p w14:paraId="1FDC63F1" w14:textId="77777777" w:rsidR="00E83703" w:rsidRPr="00AA2E79" w:rsidRDefault="00E83703" w:rsidP="00E83703">
      <w:pPr>
        <w:tabs>
          <w:tab w:val="left" w:pos="-1080"/>
          <w:tab w:val="left" w:pos="-720"/>
          <w:tab w:val="left" w:pos="-180"/>
        </w:tabs>
      </w:pPr>
      <w:r>
        <w:rPr>
          <w:b/>
        </w:rPr>
        <w:t>AN</w:t>
      </w:r>
      <w:r w:rsidRPr="00665CCD">
        <w:rPr>
          <w:b/>
        </w:rPr>
        <w:t xml:space="preserve"> EMERGENCY ORDINANCE AUTHORIZING THE MAYOR</w:t>
      </w:r>
      <w:r>
        <w:t xml:space="preserve"> </w:t>
      </w:r>
      <w:r w:rsidRPr="00665CCD">
        <w:rPr>
          <w:b/>
        </w:rPr>
        <w:t>AND SAFETY SERVICE DIRECTOR TO ENTER INTO A</w:t>
      </w:r>
      <w:r>
        <w:t xml:space="preserve"> </w:t>
      </w:r>
      <w:r w:rsidRPr="00665CCD">
        <w:rPr>
          <w:b/>
        </w:rPr>
        <w:t>CONTRACT WITH LOGICALIS, INC. FOR THE CITY OF</w:t>
      </w:r>
      <w:r>
        <w:t xml:space="preserve"> </w:t>
      </w:r>
      <w:r w:rsidRPr="00665CCD">
        <w:rPr>
          <w:b/>
        </w:rPr>
        <w:t>ROCKY RIVER POLICE STATION NETWORK UPGRADE</w:t>
      </w:r>
    </w:p>
    <w:p w14:paraId="0E1E5209" w14:textId="77777777" w:rsidR="0038099F" w:rsidRDefault="00E83703" w:rsidP="00E83703">
      <w:pPr>
        <w:tabs>
          <w:tab w:val="left" w:pos="-1080"/>
          <w:tab w:val="left" w:pos="-720"/>
          <w:tab w:val="left" w:pos="-180"/>
        </w:tabs>
        <w:rPr>
          <w:b/>
        </w:rPr>
      </w:pPr>
      <w:r w:rsidRPr="00665CCD">
        <w:rPr>
          <w:b/>
        </w:rPr>
        <w:t>PROJECT, IN AN AMOUNT NOT TO EXCEED $63,161.63,</w:t>
      </w:r>
      <w:r>
        <w:rPr>
          <w:b/>
        </w:rPr>
        <w:t xml:space="preserve"> </w:t>
      </w:r>
      <w:r w:rsidRPr="00665CCD">
        <w:rPr>
          <w:b/>
        </w:rPr>
        <w:t>AS FU</w:t>
      </w:r>
      <w:r>
        <w:rPr>
          <w:b/>
        </w:rPr>
        <w:t xml:space="preserve">RTHER </w:t>
      </w:r>
    </w:p>
    <w:p w14:paraId="37CE0E58" w14:textId="77777777" w:rsidR="0038099F" w:rsidRDefault="0038099F" w:rsidP="00E83703">
      <w:pPr>
        <w:tabs>
          <w:tab w:val="left" w:pos="-1080"/>
          <w:tab w:val="left" w:pos="-720"/>
          <w:tab w:val="left" w:pos="-180"/>
        </w:tabs>
        <w:rPr>
          <w:b/>
        </w:rPr>
      </w:pPr>
    </w:p>
    <w:p w14:paraId="64F2C9BF" w14:textId="0E1E346E" w:rsidR="00E83703" w:rsidRDefault="00E83703" w:rsidP="00E83703">
      <w:pPr>
        <w:tabs>
          <w:tab w:val="left" w:pos="-1080"/>
          <w:tab w:val="left" w:pos="-720"/>
          <w:tab w:val="left" w:pos="-180"/>
        </w:tabs>
        <w:rPr>
          <w:b/>
        </w:rPr>
      </w:pPr>
      <w:r>
        <w:rPr>
          <w:b/>
        </w:rPr>
        <w:lastRenderedPageBreak/>
        <w:t xml:space="preserve">DESCRIBED IN EXHIBIT “A” </w:t>
      </w:r>
    </w:p>
    <w:p w14:paraId="6AE2B853" w14:textId="77777777" w:rsidR="008237AF" w:rsidRDefault="008237AF" w:rsidP="008237AF">
      <w:pPr>
        <w:tabs>
          <w:tab w:val="left" w:pos="-1080"/>
          <w:tab w:val="left" w:pos="-720"/>
          <w:tab w:val="left" w:pos="-180"/>
        </w:tabs>
        <w:rPr>
          <w:b/>
        </w:rPr>
      </w:pPr>
      <w:r>
        <w:rPr>
          <w:b/>
        </w:rPr>
        <w:t>3</w:t>
      </w:r>
      <w:r w:rsidRPr="008237AF">
        <w:rPr>
          <w:b/>
          <w:vertAlign w:val="superscript"/>
        </w:rPr>
        <w:t>rd</w:t>
      </w:r>
      <w:r>
        <w:rPr>
          <w:b/>
        </w:rPr>
        <w:t xml:space="preserve"> READING</w:t>
      </w:r>
    </w:p>
    <w:p w14:paraId="1EAD48DC" w14:textId="77777777" w:rsidR="00E83703" w:rsidRDefault="00E83703" w:rsidP="00E83703">
      <w:pPr>
        <w:tabs>
          <w:tab w:val="left" w:pos="-1080"/>
          <w:tab w:val="left" w:pos="-720"/>
          <w:tab w:val="left" w:pos="-180"/>
        </w:tabs>
        <w:rPr>
          <w:b/>
        </w:rPr>
      </w:pPr>
    </w:p>
    <w:p w14:paraId="68E2156D" w14:textId="32A25B03" w:rsidR="008237AF" w:rsidRPr="007A44D4" w:rsidRDefault="008237AF" w:rsidP="00E83703">
      <w:pPr>
        <w:tabs>
          <w:tab w:val="left" w:pos="-1080"/>
          <w:tab w:val="left" w:pos="-720"/>
          <w:tab w:val="left" w:pos="-180"/>
        </w:tabs>
      </w:pPr>
      <w:r w:rsidRPr="007A44D4">
        <w:t xml:space="preserve">Mr. Moran </w:t>
      </w:r>
      <w:r w:rsidR="007A44D4">
        <w:t>thank</w:t>
      </w:r>
      <w:r w:rsidR="0038099F">
        <w:t>ed Mr. Grau for the explanation</w:t>
      </w:r>
      <w:r w:rsidR="007A44D4">
        <w:t xml:space="preserve"> to him and other Council members regar</w:t>
      </w:r>
      <w:r w:rsidR="00A20F66">
        <w:t>ding this ordinance.  This</w:t>
      </w:r>
      <w:r w:rsidRPr="007A44D4">
        <w:t xml:space="preserve"> ordinance authorizes the Safety Service Director to enter into a contract with Logicalis, Inc. for the Police Station Network Upgrade Project. The bid came in at $63,161.63 and beat the other two bids of $77,222 and $76,000.  </w:t>
      </w:r>
      <w:r w:rsidR="00A20F66">
        <w:t>This bid includes part of the installa</w:t>
      </w:r>
      <w:r w:rsidR="0038099F">
        <w:t xml:space="preserve">tion, information and warranty for the Police Station network upgrade.  </w:t>
      </w:r>
    </w:p>
    <w:p w14:paraId="5894444C" w14:textId="77777777" w:rsidR="00E83703" w:rsidRDefault="00E83703" w:rsidP="00E83703">
      <w:pPr>
        <w:tabs>
          <w:tab w:val="left" w:pos="-1080"/>
          <w:tab w:val="left" w:pos="-720"/>
          <w:tab w:val="left" w:pos="-180"/>
        </w:tabs>
        <w:rPr>
          <w:b/>
        </w:rPr>
      </w:pPr>
    </w:p>
    <w:p w14:paraId="4B0CFBDD" w14:textId="77777777" w:rsidR="00E83703" w:rsidRPr="00665CCD" w:rsidRDefault="00E83703" w:rsidP="00E83703">
      <w:pPr>
        <w:tabs>
          <w:tab w:val="left" w:pos="-1080"/>
          <w:tab w:val="left" w:pos="-720"/>
          <w:tab w:val="left" w:pos="-180"/>
        </w:tabs>
        <w:rPr>
          <w:b/>
        </w:rPr>
      </w:pPr>
      <w:r>
        <w:rPr>
          <w:b/>
        </w:rPr>
        <w:t>ORDINANCE NO. 31-21</w:t>
      </w:r>
      <w:r>
        <w:rPr>
          <w:b/>
        </w:rPr>
        <w:tab/>
      </w:r>
      <w:r>
        <w:rPr>
          <w:b/>
        </w:rPr>
        <w:tab/>
      </w:r>
      <w:r>
        <w:rPr>
          <w:b/>
        </w:rPr>
        <w:tab/>
      </w:r>
      <w:r>
        <w:rPr>
          <w:b/>
        </w:rPr>
        <w:tab/>
      </w:r>
      <w:r>
        <w:rPr>
          <w:b/>
        </w:rPr>
        <w:tab/>
      </w:r>
      <w:r>
        <w:rPr>
          <w:b/>
        </w:rPr>
        <w:tab/>
        <w:t>BY: JAMES W. MORAN</w:t>
      </w:r>
    </w:p>
    <w:p w14:paraId="4C272879" w14:textId="77777777" w:rsidR="00E83703" w:rsidRPr="00665CCD" w:rsidRDefault="00E83703" w:rsidP="00E83703">
      <w:pPr>
        <w:tabs>
          <w:tab w:val="left" w:pos="-1080"/>
          <w:tab w:val="left" w:pos="-720"/>
          <w:tab w:val="left" w:pos="-180"/>
        </w:tabs>
        <w:rPr>
          <w:b/>
        </w:rPr>
      </w:pPr>
      <w:r w:rsidRPr="00665CCD">
        <w:rPr>
          <w:b/>
        </w:rPr>
        <w:t>AN EMERGENCY ORDINANCE AUTHORIZING THE MAYOR</w:t>
      </w:r>
      <w:r>
        <w:rPr>
          <w:b/>
        </w:rPr>
        <w:t xml:space="preserve"> </w:t>
      </w:r>
      <w:r w:rsidRPr="00665CCD">
        <w:rPr>
          <w:b/>
        </w:rPr>
        <w:t>AND SAFETY SERVICE DIRECTOR TO PURCHASE A</w:t>
      </w:r>
      <w:r>
        <w:rPr>
          <w:b/>
        </w:rPr>
        <w:t xml:space="preserve"> </w:t>
      </w:r>
      <w:r w:rsidRPr="00665CCD">
        <w:rPr>
          <w:b/>
        </w:rPr>
        <w:t>MUNICIPAL PHONE SYSTEM FROM LOGICALIS, INC. AT</w:t>
      </w:r>
      <w:r>
        <w:rPr>
          <w:b/>
        </w:rPr>
        <w:t xml:space="preserve"> </w:t>
      </w:r>
      <w:r w:rsidRPr="00665CCD">
        <w:rPr>
          <w:b/>
        </w:rPr>
        <w:t>A COST NOT TO EXCEED $145,400.67, AS FURTHER</w:t>
      </w:r>
    </w:p>
    <w:p w14:paraId="154885F9" w14:textId="77777777" w:rsidR="00E83703" w:rsidRDefault="00E83703" w:rsidP="00E83703">
      <w:pPr>
        <w:tabs>
          <w:tab w:val="left" w:pos="-1080"/>
          <w:tab w:val="left" w:pos="-720"/>
          <w:tab w:val="left" w:pos="-180"/>
        </w:tabs>
        <w:rPr>
          <w:b/>
        </w:rPr>
      </w:pPr>
      <w:r>
        <w:rPr>
          <w:b/>
        </w:rPr>
        <w:t xml:space="preserve">DESCRIBED IN EXHIBIT “A” </w:t>
      </w:r>
    </w:p>
    <w:p w14:paraId="16C64343" w14:textId="77777777" w:rsidR="008237AF" w:rsidRDefault="008237AF" w:rsidP="008237AF">
      <w:pPr>
        <w:tabs>
          <w:tab w:val="left" w:pos="-1080"/>
          <w:tab w:val="left" w:pos="-720"/>
          <w:tab w:val="left" w:pos="-180"/>
        </w:tabs>
        <w:rPr>
          <w:b/>
        </w:rPr>
      </w:pPr>
      <w:r>
        <w:rPr>
          <w:b/>
        </w:rPr>
        <w:t>3</w:t>
      </w:r>
      <w:r w:rsidRPr="008237AF">
        <w:rPr>
          <w:b/>
          <w:vertAlign w:val="superscript"/>
        </w:rPr>
        <w:t>rd</w:t>
      </w:r>
      <w:r>
        <w:rPr>
          <w:b/>
        </w:rPr>
        <w:t xml:space="preserve"> READING</w:t>
      </w:r>
    </w:p>
    <w:p w14:paraId="74CFC2C5" w14:textId="77777777" w:rsidR="00E83703" w:rsidRDefault="00E83703" w:rsidP="002F764A">
      <w:pPr>
        <w:tabs>
          <w:tab w:val="left" w:pos="-1080"/>
          <w:tab w:val="left" w:pos="-720"/>
          <w:tab w:val="left" w:pos="-180"/>
        </w:tabs>
      </w:pPr>
    </w:p>
    <w:p w14:paraId="318AEF7D" w14:textId="6CA26409" w:rsidR="002F764A" w:rsidRDefault="008237AF" w:rsidP="002F764A">
      <w:pPr>
        <w:tabs>
          <w:tab w:val="left" w:pos="-1080"/>
          <w:tab w:val="left" w:pos="-720"/>
          <w:tab w:val="left" w:pos="-180"/>
        </w:tabs>
      </w:pPr>
      <w:r w:rsidRPr="00A20F66">
        <w:t xml:space="preserve">Mr. Moran said that this ordinance for Logicalis, Inc. for a municipal phone system for $145,400.67. This was </w:t>
      </w:r>
      <w:r w:rsidR="00A20F66">
        <w:t xml:space="preserve">the best bid out of two </w:t>
      </w:r>
      <w:r w:rsidR="0038099F">
        <w:t xml:space="preserve">certified </w:t>
      </w:r>
      <w:r w:rsidR="00A20F66">
        <w:t>bids with the third bid being</w:t>
      </w:r>
      <w:r w:rsidRPr="00A20F66">
        <w:t xml:space="preserve"> incomplete. </w:t>
      </w:r>
      <w:r w:rsidR="00A20F66">
        <w:t>T</w:t>
      </w:r>
      <w:r w:rsidRPr="00A20F66">
        <w:t xml:space="preserve">he warranty </w:t>
      </w:r>
      <w:r w:rsidR="00A20F66">
        <w:t>for the current equipment e</w:t>
      </w:r>
      <w:r w:rsidRPr="00A20F66">
        <w:t>xpired in February 2021 and technical support ends in October 2021.</w:t>
      </w:r>
      <w:r w:rsidR="0038099F">
        <w:t xml:space="preserve"> </w:t>
      </w:r>
    </w:p>
    <w:p w14:paraId="6F84BAEF" w14:textId="77777777" w:rsidR="00A20F66" w:rsidRDefault="00A20F66" w:rsidP="002F764A">
      <w:pPr>
        <w:tabs>
          <w:tab w:val="left" w:pos="-1080"/>
          <w:tab w:val="left" w:pos="-720"/>
          <w:tab w:val="left" w:pos="-180"/>
        </w:tabs>
      </w:pPr>
    </w:p>
    <w:p w14:paraId="24DEDE8D" w14:textId="7C182EF5" w:rsidR="00A20F66" w:rsidRPr="003472AC" w:rsidRDefault="00A20F66" w:rsidP="00A20F66">
      <w:pPr>
        <w:tabs>
          <w:tab w:val="left" w:pos="-1080"/>
          <w:tab w:val="left" w:pos="-720"/>
          <w:tab w:val="left" w:pos="-180"/>
        </w:tabs>
      </w:pPr>
      <w:r w:rsidRPr="003472AC">
        <w:t>Mr. Moran moved to approve the Co</w:t>
      </w:r>
      <w:r>
        <w:t>nsent Agenda for Ordinance No</w:t>
      </w:r>
      <w:r w:rsidR="0038099F">
        <w:t>s</w:t>
      </w:r>
      <w:r>
        <w:t>. 15-21, 20-21, 21-21, 25-21, 28-21, 30-21, 31-21 and Resolution No. 24-21, seconded by Mr. Furry</w:t>
      </w:r>
      <w:r w:rsidRPr="003472AC">
        <w:t>.</w:t>
      </w:r>
    </w:p>
    <w:p w14:paraId="1924551F" w14:textId="77777777" w:rsidR="00A20F66" w:rsidRDefault="00A20F66" w:rsidP="00A20F66">
      <w:pPr>
        <w:widowControl/>
        <w:autoSpaceDE/>
        <w:autoSpaceDN/>
        <w:adjustRightInd/>
        <w:ind w:right="90"/>
      </w:pPr>
      <w:r>
        <w:t>Vote:</w:t>
      </w:r>
      <w:r>
        <w:tab/>
        <w:t>Hunt – aye</w:t>
      </w:r>
      <w:r>
        <w:tab/>
      </w:r>
      <w:r>
        <w:tab/>
        <w:t>Shepherd – aye</w:t>
      </w:r>
      <w:r>
        <w:tab/>
      </w:r>
      <w:r w:rsidRPr="003472AC">
        <w:t>O’Donnell – aye</w:t>
      </w:r>
      <w:r w:rsidRPr="003472AC">
        <w:tab/>
      </w:r>
    </w:p>
    <w:p w14:paraId="1F49C2F9" w14:textId="52576E49" w:rsidR="00A20F66" w:rsidRPr="003472AC" w:rsidRDefault="00A20F66" w:rsidP="00A20F66">
      <w:pPr>
        <w:widowControl/>
        <w:autoSpaceDE/>
        <w:autoSpaceDN/>
        <w:adjustRightInd/>
        <w:ind w:right="90" w:firstLine="720"/>
      </w:pPr>
      <w:r>
        <w:t>Furry – aye</w:t>
      </w:r>
      <w:r>
        <w:tab/>
      </w:r>
      <w:r>
        <w:tab/>
      </w:r>
      <w:r w:rsidRPr="003472AC">
        <w:t>Klym – aye</w:t>
      </w:r>
      <w:r w:rsidRPr="003472AC">
        <w:tab/>
      </w:r>
      <w:r w:rsidRPr="003472AC">
        <w:tab/>
        <w:t>Moran – aye</w:t>
      </w:r>
    </w:p>
    <w:p w14:paraId="6BC97EAE" w14:textId="77777777" w:rsidR="00A20F66" w:rsidRPr="003472AC" w:rsidRDefault="00A20F66" w:rsidP="00A20F66">
      <w:pPr>
        <w:widowControl/>
        <w:autoSpaceDE/>
        <w:autoSpaceDN/>
        <w:adjustRightInd/>
        <w:ind w:right="90"/>
        <w:rPr>
          <w:b/>
        </w:rPr>
      </w:pPr>
      <w:r>
        <w:tab/>
        <w:t>6</w:t>
      </w:r>
      <w:r w:rsidRPr="003472AC">
        <w:t xml:space="preserve"> ayes</w:t>
      </w:r>
      <w:r w:rsidRPr="003472AC">
        <w:tab/>
      </w:r>
      <w:r w:rsidRPr="003472AC">
        <w:tab/>
      </w:r>
      <w:r w:rsidRPr="003472AC">
        <w:tab/>
      </w:r>
      <w:r w:rsidRPr="003472AC">
        <w:tab/>
      </w:r>
      <w:r w:rsidRPr="003472AC">
        <w:tab/>
      </w:r>
      <w:r w:rsidRPr="003472AC">
        <w:tab/>
        <w:t>0 nays</w:t>
      </w:r>
      <w:r w:rsidRPr="003472AC">
        <w:tab/>
      </w:r>
      <w:r w:rsidRPr="003472AC">
        <w:tab/>
      </w:r>
      <w:r w:rsidRPr="003472AC">
        <w:tab/>
      </w:r>
      <w:r w:rsidRPr="003472AC">
        <w:tab/>
      </w:r>
      <w:r w:rsidRPr="003472AC">
        <w:rPr>
          <w:b/>
        </w:rPr>
        <w:t>PASSED</w:t>
      </w:r>
    </w:p>
    <w:p w14:paraId="3F23D56F" w14:textId="77777777" w:rsidR="002366AB" w:rsidRDefault="002366AB" w:rsidP="003472AC">
      <w:pPr>
        <w:tabs>
          <w:tab w:val="left" w:pos="-1080"/>
          <w:tab w:val="left" w:pos="-720"/>
          <w:tab w:val="left" w:pos="-180"/>
        </w:tabs>
        <w:rPr>
          <w:b/>
        </w:rPr>
      </w:pPr>
    </w:p>
    <w:p w14:paraId="6B3D0C56" w14:textId="389744A0" w:rsidR="00EB3330" w:rsidRPr="00A20F66" w:rsidRDefault="0035027A" w:rsidP="003472AC">
      <w:pPr>
        <w:tabs>
          <w:tab w:val="left" w:pos="-1080"/>
          <w:tab w:val="left" w:pos="-720"/>
          <w:tab w:val="left" w:pos="-180"/>
        </w:tabs>
      </w:pPr>
      <w:r w:rsidRPr="00AC241C">
        <w:rPr>
          <w:b/>
        </w:rPr>
        <w:t xml:space="preserve">MISCELLANEOUS BUSINESS: </w:t>
      </w:r>
      <w:r w:rsidR="00A20F66">
        <w:t>Mr. Moran wished Mr. Hunt, Mr. Klym and Mayor Bobst a Happy Birthday at the end of April and beginning of May.  Happy Birthday to Mr. Snyder today.</w:t>
      </w:r>
    </w:p>
    <w:p w14:paraId="1B3D525A" w14:textId="3A271437" w:rsidR="0035027A" w:rsidRPr="00AC241C" w:rsidRDefault="0035027A" w:rsidP="008C5F53">
      <w:pPr>
        <w:tabs>
          <w:tab w:val="left" w:pos="-1080"/>
          <w:tab w:val="left" w:pos="-720"/>
          <w:tab w:val="left" w:pos="-180"/>
        </w:tabs>
        <w:rPr>
          <w:b/>
        </w:rPr>
      </w:pPr>
    </w:p>
    <w:p w14:paraId="57AE490B" w14:textId="2CDCA4CA" w:rsidR="003B3AFF" w:rsidRPr="00AC241C" w:rsidRDefault="00B22A65" w:rsidP="00D52308">
      <w:pPr>
        <w:tabs>
          <w:tab w:val="left" w:pos="-1080"/>
          <w:tab w:val="left" w:pos="-720"/>
          <w:tab w:val="left" w:pos="-180"/>
        </w:tabs>
      </w:pPr>
      <w:r w:rsidRPr="00AC241C">
        <w:rPr>
          <w:b/>
        </w:rPr>
        <w:t xml:space="preserve">PUBLIC COMMENT: </w:t>
      </w:r>
      <w:r w:rsidR="00D52308" w:rsidRPr="00AC241C">
        <w:rPr>
          <w:b/>
        </w:rPr>
        <w:t>NONE</w:t>
      </w:r>
    </w:p>
    <w:p w14:paraId="456516FC" w14:textId="77777777" w:rsidR="00C6375B" w:rsidRPr="00AC241C" w:rsidRDefault="00C6375B" w:rsidP="008C5F53">
      <w:pPr>
        <w:tabs>
          <w:tab w:val="left" w:pos="-1080"/>
          <w:tab w:val="left" w:pos="-720"/>
          <w:tab w:val="left" w:pos="-180"/>
        </w:tabs>
      </w:pPr>
    </w:p>
    <w:p w14:paraId="4B2388D2" w14:textId="0D3DFEA6" w:rsidR="00F61840" w:rsidRPr="00AC241C" w:rsidRDefault="00EB3330" w:rsidP="00DE0A1D">
      <w:pPr>
        <w:tabs>
          <w:tab w:val="left" w:pos="-1080"/>
          <w:tab w:val="left" w:pos="-720"/>
          <w:tab w:val="left" w:pos="-180"/>
        </w:tabs>
      </w:pPr>
      <w:r>
        <w:t xml:space="preserve">President Moran </w:t>
      </w:r>
      <w:r w:rsidR="003472AC">
        <w:t>thanked everyone for attending</w:t>
      </w:r>
      <w:r>
        <w:t xml:space="preserve">.  </w:t>
      </w:r>
      <w:r w:rsidR="00D52308" w:rsidRPr="00AC241C">
        <w:t>T</w:t>
      </w:r>
      <w:r>
        <w:t xml:space="preserve">he </w:t>
      </w:r>
      <w:r w:rsidR="003472AC">
        <w:t xml:space="preserve">next </w:t>
      </w:r>
      <w:r>
        <w:t xml:space="preserve">meeting </w:t>
      </w:r>
      <w:r w:rsidR="003472AC">
        <w:t xml:space="preserve">will be held on </w:t>
      </w:r>
      <w:r w:rsidR="00A20F66">
        <w:t>May 17</w:t>
      </w:r>
      <w:r w:rsidR="00A20F66" w:rsidRPr="001F36AB">
        <w:rPr>
          <w:vertAlign w:val="superscript"/>
        </w:rPr>
        <w:t>th</w:t>
      </w:r>
      <w:r w:rsidR="003472AC">
        <w:t xml:space="preserve"> at 7:00 p.m. via zoom.  The meeting </w:t>
      </w:r>
      <w:r>
        <w:t>was adjour</w:t>
      </w:r>
      <w:r w:rsidR="0092449A">
        <w:t>ned at 8:03</w:t>
      </w:r>
      <w:r w:rsidR="00FC0699" w:rsidRPr="00AC241C">
        <w:t xml:space="preserve"> p.m.</w:t>
      </w:r>
    </w:p>
    <w:p w14:paraId="0D0CF052" w14:textId="77777777" w:rsidR="002A66B4" w:rsidRPr="00AC241C" w:rsidRDefault="002A66B4" w:rsidP="002A66B4"/>
    <w:p w14:paraId="07D05CCD" w14:textId="77777777" w:rsidR="002A66B4" w:rsidRDefault="002A66B4" w:rsidP="002A66B4"/>
    <w:p w14:paraId="2101FB23" w14:textId="77777777" w:rsidR="00F141B8" w:rsidRPr="00AC241C" w:rsidRDefault="00F141B8" w:rsidP="002A66B4"/>
    <w:p w14:paraId="66465CDA" w14:textId="37670FA7" w:rsidR="00DE0A1D" w:rsidRPr="00AC241C" w:rsidRDefault="00072A39" w:rsidP="002A66B4">
      <w:r w:rsidRPr="00AC241C">
        <w:t>_</w:t>
      </w:r>
      <w:r w:rsidR="00DE0A1D" w:rsidRPr="00AC241C">
        <w:t>________</w:t>
      </w:r>
      <w:r w:rsidR="00795186" w:rsidRPr="00AC241C">
        <w:t xml:space="preserve">__________                  </w:t>
      </w:r>
      <w:r w:rsidR="00FC0699" w:rsidRPr="00AC241C">
        <w:tab/>
      </w:r>
      <w:r w:rsidR="00DE0A1D" w:rsidRPr="00AC241C">
        <w:t>_____________________________</w:t>
      </w:r>
    </w:p>
    <w:p w14:paraId="3464F276" w14:textId="57B39443" w:rsidR="00DE0A1D" w:rsidRPr="00AC241C" w:rsidRDefault="002348C5" w:rsidP="00DE0A1D">
      <w:pPr>
        <w:tabs>
          <w:tab w:val="left" w:pos="-1080"/>
          <w:tab w:val="left" w:pos="-720"/>
          <w:tab w:val="left" w:pos="-180"/>
        </w:tabs>
      </w:pPr>
      <w:r w:rsidRPr="00AC241C">
        <w:t>James W. Moran</w:t>
      </w:r>
      <w:r w:rsidRPr="00AC241C">
        <w:tab/>
      </w:r>
      <w:r w:rsidRPr="00AC241C">
        <w:tab/>
      </w:r>
      <w:r w:rsidRPr="00AC241C">
        <w:tab/>
      </w:r>
      <w:r w:rsidRPr="00AC241C">
        <w:tab/>
      </w:r>
      <w:r w:rsidR="00563A72" w:rsidRPr="00AC241C">
        <w:t>Susan G. Pease</w:t>
      </w:r>
    </w:p>
    <w:p w14:paraId="2D354B02" w14:textId="1F4BBEA9" w:rsidR="0076065D" w:rsidRPr="00AC241C" w:rsidRDefault="00DE0A1D">
      <w:pPr>
        <w:tabs>
          <w:tab w:val="left" w:pos="-1080"/>
          <w:tab w:val="left" w:pos="-720"/>
          <w:tab w:val="left" w:pos="-180"/>
        </w:tabs>
      </w:pPr>
      <w:r w:rsidRPr="00AC241C">
        <w:t>President</w:t>
      </w:r>
      <w:r w:rsidR="002348C5" w:rsidRPr="00AC241C">
        <w:t xml:space="preserve"> of Council</w:t>
      </w:r>
      <w:r w:rsidR="002348C5" w:rsidRPr="00AC241C">
        <w:tab/>
      </w:r>
      <w:r w:rsidR="002348C5" w:rsidRPr="00AC241C">
        <w:tab/>
      </w:r>
      <w:r w:rsidR="002348C5" w:rsidRPr="00AC241C">
        <w:tab/>
      </w:r>
      <w:r w:rsidR="002348C5" w:rsidRPr="00AC241C">
        <w:tab/>
      </w:r>
      <w:r w:rsidRPr="00AC241C">
        <w:t>Clerk of Council</w:t>
      </w:r>
    </w:p>
    <w:sectPr w:rsidR="0076065D" w:rsidRPr="00AC241C"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92686" w14:textId="77777777" w:rsidR="00AD2E8C" w:rsidRDefault="00AD2E8C" w:rsidP="0076065D">
      <w:r>
        <w:separator/>
      </w:r>
    </w:p>
  </w:endnote>
  <w:endnote w:type="continuationSeparator" w:id="0">
    <w:p w14:paraId="0ED6FC87" w14:textId="77777777" w:rsidR="00AD2E8C" w:rsidRDefault="00AD2E8C"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7A44D4" w:rsidRDefault="007A44D4"/>
  <w:p w14:paraId="5E2ED062" w14:textId="77777777" w:rsidR="007A44D4" w:rsidRDefault="007A44D4">
    <w:pPr>
      <w:ind w:right="-720"/>
      <w:jc w:val="right"/>
      <w:rPr>
        <w:sz w:val="12"/>
        <w:szCs w:val="12"/>
      </w:rPr>
    </w:pPr>
    <w:r>
      <w:rPr>
        <w:sz w:val="12"/>
        <w:szCs w:val="12"/>
      </w:rPr>
      <w:t>Rocky River City Council</w:t>
    </w:r>
  </w:p>
  <w:p w14:paraId="44FD2A60" w14:textId="75C8FA83" w:rsidR="007A44D4" w:rsidRDefault="007A44D4">
    <w:pPr>
      <w:ind w:right="-720"/>
      <w:jc w:val="right"/>
      <w:rPr>
        <w:sz w:val="12"/>
        <w:szCs w:val="12"/>
      </w:rPr>
    </w:pPr>
    <w:r>
      <w:rPr>
        <w:sz w:val="12"/>
        <w:szCs w:val="12"/>
      </w:rPr>
      <w:t>Legislative Meeting</w:t>
    </w:r>
  </w:p>
  <w:p w14:paraId="3F4F787F" w14:textId="7302CBA8" w:rsidR="007A44D4" w:rsidRDefault="007A44D4">
    <w:pPr>
      <w:ind w:right="-720"/>
      <w:jc w:val="right"/>
      <w:rPr>
        <w:sz w:val="12"/>
        <w:szCs w:val="12"/>
      </w:rPr>
    </w:pPr>
    <w:r>
      <w:rPr>
        <w:sz w:val="12"/>
        <w:szCs w:val="12"/>
      </w:rPr>
      <w:t>May 10, 2021</w:t>
    </w:r>
  </w:p>
  <w:p w14:paraId="7372C20B" w14:textId="4B77A5F7" w:rsidR="007A44D4" w:rsidRPr="008C7E96" w:rsidRDefault="007A44D4" w:rsidP="008C7E96">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335B88">
      <w:rPr>
        <w:noProof/>
        <w:sz w:val="12"/>
        <w:szCs w:val="12"/>
      </w:rPr>
      <w:t>8</w:t>
    </w:r>
    <w:r>
      <w:rPr>
        <w:sz w:val="12"/>
        <w:szCs w:val="12"/>
      </w:rPr>
      <w:fldChar w:fldCharType="end"/>
    </w:r>
    <w:r w:rsidR="00A20F66">
      <w:rPr>
        <w:sz w:val="12"/>
        <w:szCs w:val="12"/>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C28BC" w14:textId="77777777" w:rsidR="00AD2E8C" w:rsidRDefault="00AD2E8C" w:rsidP="0076065D">
      <w:r>
        <w:separator/>
      </w:r>
    </w:p>
  </w:footnote>
  <w:footnote w:type="continuationSeparator" w:id="0">
    <w:p w14:paraId="030975C4" w14:textId="77777777" w:rsidR="00AD2E8C" w:rsidRDefault="00AD2E8C"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46A53355" w:rsidR="007A44D4" w:rsidRDefault="007A4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3BA29A4"/>
    <w:multiLevelType w:val="hybridMultilevel"/>
    <w:tmpl w:val="7A987CC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06324FBB"/>
    <w:multiLevelType w:val="hybridMultilevel"/>
    <w:tmpl w:val="14A8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F6B9C"/>
    <w:multiLevelType w:val="hybridMultilevel"/>
    <w:tmpl w:val="0E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369AB"/>
    <w:multiLevelType w:val="hybridMultilevel"/>
    <w:tmpl w:val="2E0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F59FF"/>
    <w:multiLevelType w:val="hybridMultilevel"/>
    <w:tmpl w:val="AE82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04575"/>
    <w:multiLevelType w:val="hybridMultilevel"/>
    <w:tmpl w:val="AF40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941F6"/>
    <w:multiLevelType w:val="hybridMultilevel"/>
    <w:tmpl w:val="B860CB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23714DEA"/>
    <w:multiLevelType w:val="hybridMultilevel"/>
    <w:tmpl w:val="9B42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92C5A"/>
    <w:multiLevelType w:val="hybridMultilevel"/>
    <w:tmpl w:val="4E9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541A9"/>
    <w:multiLevelType w:val="hybridMultilevel"/>
    <w:tmpl w:val="26AE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F659AA"/>
    <w:multiLevelType w:val="hybridMultilevel"/>
    <w:tmpl w:val="4C7A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94FAE"/>
    <w:multiLevelType w:val="hybridMultilevel"/>
    <w:tmpl w:val="A3FE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40529"/>
    <w:multiLevelType w:val="hybridMultilevel"/>
    <w:tmpl w:val="EC34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306CA"/>
    <w:multiLevelType w:val="hybridMultilevel"/>
    <w:tmpl w:val="4A3C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F5ADB"/>
    <w:multiLevelType w:val="hybridMultilevel"/>
    <w:tmpl w:val="4210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3932D1"/>
    <w:multiLevelType w:val="hybridMultilevel"/>
    <w:tmpl w:val="8494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8"/>
  </w:num>
  <w:num w:numId="4">
    <w:abstractNumId w:val="14"/>
  </w:num>
  <w:num w:numId="5">
    <w:abstractNumId w:val="6"/>
  </w:num>
  <w:num w:numId="6">
    <w:abstractNumId w:val="11"/>
  </w:num>
  <w:num w:numId="7">
    <w:abstractNumId w:val="5"/>
  </w:num>
  <w:num w:numId="8">
    <w:abstractNumId w:val="10"/>
  </w:num>
  <w:num w:numId="9">
    <w:abstractNumId w:val="4"/>
  </w:num>
  <w:num w:numId="10">
    <w:abstractNumId w:val="15"/>
  </w:num>
  <w:num w:numId="11">
    <w:abstractNumId w:val="7"/>
  </w:num>
  <w:num w:numId="12">
    <w:abstractNumId w:val="9"/>
  </w:num>
  <w:num w:numId="13">
    <w:abstractNumId w:val="3"/>
  </w:num>
  <w:num w:numId="14">
    <w:abstractNumId w:val="16"/>
  </w:num>
  <w:num w:numId="15">
    <w:abstractNumId w:val="17"/>
  </w:num>
  <w:num w:numId="16">
    <w:abstractNumId w:val="2"/>
  </w:num>
  <w:num w:numId="1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4583"/>
    <w:rsid w:val="00005E61"/>
    <w:rsid w:val="00005F1E"/>
    <w:rsid w:val="0000615B"/>
    <w:rsid w:val="00013505"/>
    <w:rsid w:val="00013673"/>
    <w:rsid w:val="000138C5"/>
    <w:rsid w:val="00016249"/>
    <w:rsid w:val="00017EB9"/>
    <w:rsid w:val="00023F84"/>
    <w:rsid w:val="00026836"/>
    <w:rsid w:val="000309DD"/>
    <w:rsid w:val="000324ED"/>
    <w:rsid w:val="00033D87"/>
    <w:rsid w:val="00037D59"/>
    <w:rsid w:val="0004626F"/>
    <w:rsid w:val="00050480"/>
    <w:rsid w:val="00051AF3"/>
    <w:rsid w:val="00057101"/>
    <w:rsid w:val="00060BC3"/>
    <w:rsid w:val="000644D8"/>
    <w:rsid w:val="00070FB2"/>
    <w:rsid w:val="00072A39"/>
    <w:rsid w:val="00073E79"/>
    <w:rsid w:val="0007413B"/>
    <w:rsid w:val="00074C21"/>
    <w:rsid w:val="0007504D"/>
    <w:rsid w:val="000760A6"/>
    <w:rsid w:val="00076D3C"/>
    <w:rsid w:val="00076EE5"/>
    <w:rsid w:val="00081C2C"/>
    <w:rsid w:val="00081ED5"/>
    <w:rsid w:val="00082170"/>
    <w:rsid w:val="00082229"/>
    <w:rsid w:val="00083083"/>
    <w:rsid w:val="00086998"/>
    <w:rsid w:val="0008785A"/>
    <w:rsid w:val="00091FB4"/>
    <w:rsid w:val="0009489C"/>
    <w:rsid w:val="000968AB"/>
    <w:rsid w:val="00096EB1"/>
    <w:rsid w:val="000A7225"/>
    <w:rsid w:val="000A7B98"/>
    <w:rsid w:val="000B14A2"/>
    <w:rsid w:val="000B202F"/>
    <w:rsid w:val="000B2B8B"/>
    <w:rsid w:val="000B3BC5"/>
    <w:rsid w:val="000B4974"/>
    <w:rsid w:val="000B4FCB"/>
    <w:rsid w:val="000C0DC8"/>
    <w:rsid w:val="000C11CF"/>
    <w:rsid w:val="000C5B1A"/>
    <w:rsid w:val="000E1C19"/>
    <w:rsid w:val="000E27DE"/>
    <w:rsid w:val="000E7CD7"/>
    <w:rsid w:val="000F19F9"/>
    <w:rsid w:val="000F62B4"/>
    <w:rsid w:val="001019CD"/>
    <w:rsid w:val="001068BE"/>
    <w:rsid w:val="0010773D"/>
    <w:rsid w:val="00110F2E"/>
    <w:rsid w:val="001128B3"/>
    <w:rsid w:val="00114599"/>
    <w:rsid w:val="00114867"/>
    <w:rsid w:val="00115D23"/>
    <w:rsid w:val="0011765D"/>
    <w:rsid w:val="001262A7"/>
    <w:rsid w:val="0012678C"/>
    <w:rsid w:val="00132C45"/>
    <w:rsid w:val="00135B0A"/>
    <w:rsid w:val="00135B1C"/>
    <w:rsid w:val="00147DFE"/>
    <w:rsid w:val="0015201D"/>
    <w:rsid w:val="0015213B"/>
    <w:rsid w:val="00153601"/>
    <w:rsid w:val="001558FB"/>
    <w:rsid w:val="0015735E"/>
    <w:rsid w:val="001635AB"/>
    <w:rsid w:val="00163E55"/>
    <w:rsid w:val="001656C9"/>
    <w:rsid w:val="00166F75"/>
    <w:rsid w:val="00170E4A"/>
    <w:rsid w:val="0017282E"/>
    <w:rsid w:val="00175C97"/>
    <w:rsid w:val="00177809"/>
    <w:rsid w:val="00182781"/>
    <w:rsid w:val="00190403"/>
    <w:rsid w:val="00192EEC"/>
    <w:rsid w:val="001932E9"/>
    <w:rsid w:val="00195BE7"/>
    <w:rsid w:val="001A0E8A"/>
    <w:rsid w:val="001A13C5"/>
    <w:rsid w:val="001A1F86"/>
    <w:rsid w:val="001A2BCE"/>
    <w:rsid w:val="001A334B"/>
    <w:rsid w:val="001C320B"/>
    <w:rsid w:val="001C5ACD"/>
    <w:rsid w:val="001D4915"/>
    <w:rsid w:val="001D5747"/>
    <w:rsid w:val="001D652B"/>
    <w:rsid w:val="001E035B"/>
    <w:rsid w:val="001E3131"/>
    <w:rsid w:val="001E646B"/>
    <w:rsid w:val="001F3015"/>
    <w:rsid w:val="001F36AB"/>
    <w:rsid w:val="001F6C5F"/>
    <w:rsid w:val="001F752B"/>
    <w:rsid w:val="00201D50"/>
    <w:rsid w:val="00206941"/>
    <w:rsid w:val="00206FA5"/>
    <w:rsid w:val="00211633"/>
    <w:rsid w:val="00213DDF"/>
    <w:rsid w:val="00215997"/>
    <w:rsid w:val="0022564A"/>
    <w:rsid w:val="00225E54"/>
    <w:rsid w:val="00227CBD"/>
    <w:rsid w:val="00231C88"/>
    <w:rsid w:val="002348C5"/>
    <w:rsid w:val="002354AD"/>
    <w:rsid w:val="00235D10"/>
    <w:rsid w:val="00235FF4"/>
    <w:rsid w:val="002366AB"/>
    <w:rsid w:val="00244CEC"/>
    <w:rsid w:val="00247831"/>
    <w:rsid w:val="00251360"/>
    <w:rsid w:val="00257B99"/>
    <w:rsid w:val="00263B97"/>
    <w:rsid w:val="002645CB"/>
    <w:rsid w:val="00264B24"/>
    <w:rsid w:val="00267A31"/>
    <w:rsid w:val="002848BF"/>
    <w:rsid w:val="00287EEE"/>
    <w:rsid w:val="0029376E"/>
    <w:rsid w:val="0029528A"/>
    <w:rsid w:val="002A126C"/>
    <w:rsid w:val="002A2946"/>
    <w:rsid w:val="002A41CB"/>
    <w:rsid w:val="002A4B3D"/>
    <w:rsid w:val="002A66B4"/>
    <w:rsid w:val="002A67D2"/>
    <w:rsid w:val="002B37A8"/>
    <w:rsid w:val="002B48FA"/>
    <w:rsid w:val="002B6E5D"/>
    <w:rsid w:val="002B714F"/>
    <w:rsid w:val="002C1D6B"/>
    <w:rsid w:val="002C304E"/>
    <w:rsid w:val="002C3E1C"/>
    <w:rsid w:val="002C3EB8"/>
    <w:rsid w:val="002C6EBC"/>
    <w:rsid w:val="002D25CC"/>
    <w:rsid w:val="002D28B3"/>
    <w:rsid w:val="002D3D8D"/>
    <w:rsid w:val="002D5648"/>
    <w:rsid w:val="002D6114"/>
    <w:rsid w:val="002E04E0"/>
    <w:rsid w:val="002E14B6"/>
    <w:rsid w:val="002E18D1"/>
    <w:rsid w:val="002E246A"/>
    <w:rsid w:val="002F3EA3"/>
    <w:rsid w:val="002F6CD3"/>
    <w:rsid w:val="002F7629"/>
    <w:rsid w:val="002F764A"/>
    <w:rsid w:val="00302561"/>
    <w:rsid w:val="0030453F"/>
    <w:rsid w:val="00305306"/>
    <w:rsid w:val="0030570C"/>
    <w:rsid w:val="00310FD7"/>
    <w:rsid w:val="00311AEE"/>
    <w:rsid w:val="00311E0C"/>
    <w:rsid w:val="0031239C"/>
    <w:rsid w:val="003132B1"/>
    <w:rsid w:val="00315C86"/>
    <w:rsid w:val="00316C6E"/>
    <w:rsid w:val="003179D4"/>
    <w:rsid w:val="00332166"/>
    <w:rsid w:val="003327B3"/>
    <w:rsid w:val="00334615"/>
    <w:rsid w:val="00334A27"/>
    <w:rsid w:val="00335B88"/>
    <w:rsid w:val="00336D3D"/>
    <w:rsid w:val="0034204E"/>
    <w:rsid w:val="00346D26"/>
    <w:rsid w:val="003472AC"/>
    <w:rsid w:val="0035027A"/>
    <w:rsid w:val="0035078D"/>
    <w:rsid w:val="0035434C"/>
    <w:rsid w:val="003636E2"/>
    <w:rsid w:val="00365AAB"/>
    <w:rsid w:val="00371F2B"/>
    <w:rsid w:val="003800E0"/>
    <w:rsid w:val="0038099F"/>
    <w:rsid w:val="003841EA"/>
    <w:rsid w:val="00384455"/>
    <w:rsid w:val="00386AFB"/>
    <w:rsid w:val="00391018"/>
    <w:rsid w:val="00392875"/>
    <w:rsid w:val="003948A8"/>
    <w:rsid w:val="003A3EF8"/>
    <w:rsid w:val="003A5D4C"/>
    <w:rsid w:val="003B138A"/>
    <w:rsid w:val="003B1F67"/>
    <w:rsid w:val="003B3AFF"/>
    <w:rsid w:val="003B5EA5"/>
    <w:rsid w:val="003B694B"/>
    <w:rsid w:val="003C3041"/>
    <w:rsid w:val="003D0A61"/>
    <w:rsid w:val="003D219E"/>
    <w:rsid w:val="003D4D33"/>
    <w:rsid w:val="003D4EC9"/>
    <w:rsid w:val="003D696B"/>
    <w:rsid w:val="003D6DFE"/>
    <w:rsid w:val="003E006B"/>
    <w:rsid w:val="003E3DD7"/>
    <w:rsid w:val="003E4A15"/>
    <w:rsid w:val="003E7857"/>
    <w:rsid w:val="003F0E85"/>
    <w:rsid w:val="003F2278"/>
    <w:rsid w:val="003F2BD6"/>
    <w:rsid w:val="003F3137"/>
    <w:rsid w:val="003F5487"/>
    <w:rsid w:val="003F6807"/>
    <w:rsid w:val="003F7561"/>
    <w:rsid w:val="004017CB"/>
    <w:rsid w:val="0040569E"/>
    <w:rsid w:val="004069EC"/>
    <w:rsid w:val="004119D5"/>
    <w:rsid w:val="004139F9"/>
    <w:rsid w:val="00414389"/>
    <w:rsid w:val="00417663"/>
    <w:rsid w:val="004259EC"/>
    <w:rsid w:val="00427BB8"/>
    <w:rsid w:val="00432D29"/>
    <w:rsid w:val="0043525F"/>
    <w:rsid w:val="00440AF2"/>
    <w:rsid w:val="004427B7"/>
    <w:rsid w:val="0044390B"/>
    <w:rsid w:val="00445C84"/>
    <w:rsid w:val="004546A2"/>
    <w:rsid w:val="00460239"/>
    <w:rsid w:val="0046313B"/>
    <w:rsid w:val="00463A04"/>
    <w:rsid w:val="00464383"/>
    <w:rsid w:val="00466EEC"/>
    <w:rsid w:val="004677B1"/>
    <w:rsid w:val="0047431A"/>
    <w:rsid w:val="00474797"/>
    <w:rsid w:val="00477006"/>
    <w:rsid w:val="00477766"/>
    <w:rsid w:val="00481432"/>
    <w:rsid w:val="00483867"/>
    <w:rsid w:val="00484F11"/>
    <w:rsid w:val="0048510B"/>
    <w:rsid w:val="00485D82"/>
    <w:rsid w:val="00486E26"/>
    <w:rsid w:val="0048797B"/>
    <w:rsid w:val="00491938"/>
    <w:rsid w:val="004921CF"/>
    <w:rsid w:val="004952B4"/>
    <w:rsid w:val="004A0C9D"/>
    <w:rsid w:val="004A15DE"/>
    <w:rsid w:val="004A1B8C"/>
    <w:rsid w:val="004A2C0A"/>
    <w:rsid w:val="004A341A"/>
    <w:rsid w:val="004A6101"/>
    <w:rsid w:val="004A6668"/>
    <w:rsid w:val="004A7EDE"/>
    <w:rsid w:val="004B2921"/>
    <w:rsid w:val="004B6B64"/>
    <w:rsid w:val="004B70B1"/>
    <w:rsid w:val="004C35E3"/>
    <w:rsid w:val="004C3BC6"/>
    <w:rsid w:val="004D0373"/>
    <w:rsid w:val="004D1B3B"/>
    <w:rsid w:val="004D2965"/>
    <w:rsid w:val="004D7F5E"/>
    <w:rsid w:val="004E1693"/>
    <w:rsid w:val="004E58BD"/>
    <w:rsid w:val="005017C6"/>
    <w:rsid w:val="00502837"/>
    <w:rsid w:val="0050293B"/>
    <w:rsid w:val="005056BA"/>
    <w:rsid w:val="005058F1"/>
    <w:rsid w:val="00510734"/>
    <w:rsid w:val="00513E90"/>
    <w:rsid w:val="005158FC"/>
    <w:rsid w:val="005200BA"/>
    <w:rsid w:val="00520166"/>
    <w:rsid w:val="00521850"/>
    <w:rsid w:val="00524217"/>
    <w:rsid w:val="00524FC9"/>
    <w:rsid w:val="00525530"/>
    <w:rsid w:val="00526ABF"/>
    <w:rsid w:val="0053584F"/>
    <w:rsid w:val="00542DD9"/>
    <w:rsid w:val="00544228"/>
    <w:rsid w:val="00545337"/>
    <w:rsid w:val="00545EC3"/>
    <w:rsid w:val="00555480"/>
    <w:rsid w:val="005606A0"/>
    <w:rsid w:val="00563721"/>
    <w:rsid w:val="00563A72"/>
    <w:rsid w:val="0056551D"/>
    <w:rsid w:val="00567EFA"/>
    <w:rsid w:val="005712FD"/>
    <w:rsid w:val="00572C1B"/>
    <w:rsid w:val="00572E6D"/>
    <w:rsid w:val="00580DF8"/>
    <w:rsid w:val="00587340"/>
    <w:rsid w:val="005874D4"/>
    <w:rsid w:val="005A0EE2"/>
    <w:rsid w:val="005A15DF"/>
    <w:rsid w:val="005A3D95"/>
    <w:rsid w:val="005A78B6"/>
    <w:rsid w:val="005B4710"/>
    <w:rsid w:val="005C4F73"/>
    <w:rsid w:val="005D026E"/>
    <w:rsid w:val="005D16D7"/>
    <w:rsid w:val="005D4E89"/>
    <w:rsid w:val="005D7BEF"/>
    <w:rsid w:val="005E202B"/>
    <w:rsid w:val="005E7150"/>
    <w:rsid w:val="005E742E"/>
    <w:rsid w:val="005F0A5F"/>
    <w:rsid w:val="005F5394"/>
    <w:rsid w:val="00600834"/>
    <w:rsid w:val="00600C91"/>
    <w:rsid w:val="00603910"/>
    <w:rsid w:val="00612341"/>
    <w:rsid w:val="00612418"/>
    <w:rsid w:val="00616C70"/>
    <w:rsid w:val="00616CCD"/>
    <w:rsid w:val="0062153F"/>
    <w:rsid w:val="006226D9"/>
    <w:rsid w:val="00626B9A"/>
    <w:rsid w:val="00631CA5"/>
    <w:rsid w:val="0063331E"/>
    <w:rsid w:val="00633A6E"/>
    <w:rsid w:val="00635E05"/>
    <w:rsid w:val="0063761F"/>
    <w:rsid w:val="00640D51"/>
    <w:rsid w:val="00641247"/>
    <w:rsid w:val="00643732"/>
    <w:rsid w:val="006454B9"/>
    <w:rsid w:val="00651845"/>
    <w:rsid w:val="006538F9"/>
    <w:rsid w:val="006554B1"/>
    <w:rsid w:val="00657549"/>
    <w:rsid w:val="006646E0"/>
    <w:rsid w:val="00665CCD"/>
    <w:rsid w:val="00666614"/>
    <w:rsid w:val="00666EB2"/>
    <w:rsid w:val="006674C6"/>
    <w:rsid w:val="00667E60"/>
    <w:rsid w:val="0067284F"/>
    <w:rsid w:val="00673B4F"/>
    <w:rsid w:val="0067424A"/>
    <w:rsid w:val="00674F4C"/>
    <w:rsid w:val="00681B99"/>
    <w:rsid w:val="0068614B"/>
    <w:rsid w:val="00686C59"/>
    <w:rsid w:val="006945A0"/>
    <w:rsid w:val="00694A61"/>
    <w:rsid w:val="00696A39"/>
    <w:rsid w:val="006A03E4"/>
    <w:rsid w:val="006A0BC6"/>
    <w:rsid w:val="006A0C9E"/>
    <w:rsid w:val="006A264D"/>
    <w:rsid w:val="006A3FB3"/>
    <w:rsid w:val="006A4604"/>
    <w:rsid w:val="006A487A"/>
    <w:rsid w:val="006A5A38"/>
    <w:rsid w:val="006A63C5"/>
    <w:rsid w:val="006B2277"/>
    <w:rsid w:val="006B4079"/>
    <w:rsid w:val="006B46B2"/>
    <w:rsid w:val="006B4AE7"/>
    <w:rsid w:val="006B4F03"/>
    <w:rsid w:val="006B6BC3"/>
    <w:rsid w:val="006C52AF"/>
    <w:rsid w:val="006C78A5"/>
    <w:rsid w:val="006D46FB"/>
    <w:rsid w:val="006D4BBF"/>
    <w:rsid w:val="006E00FC"/>
    <w:rsid w:val="006E104C"/>
    <w:rsid w:val="006E6B06"/>
    <w:rsid w:val="006F1C0A"/>
    <w:rsid w:val="006F22A4"/>
    <w:rsid w:val="006F46F3"/>
    <w:rsid w:val="006F5226"/>
    <w:rsid w:val="00702694"/>
    <w:rsid w:val="007049A9"/>
    <w:rsid w:val="00706ACC"/>
    <w:rsid w:val="0071045F"/>
    <w:rsid w:val="0071258C"/>
    <w:rsid w:val="007144CA"/>
    <w:rsid w:val="0071519B"/>
    <w:rsid w:val="00720458"/>
    <w:rsid w:val="007260D7"/>
    <w:rsid w:val="007310DA"/>
    <w:rsid w:val="00740487"/>
    <w:rsid w:val="00740BF0"/>
    <w:rsid w:val="007428F0"/>
    <w:rsid w:val="00746DE1"/>
    <w:rsid w:val="00747F5D"/>
    <w:rsid w:val="00747F9E"/>
    <w:rsid w:val="0075363A"/>
    <w:rsid w:val="007563E8"/>
    <w:rsid w:val="00756DFF"/>
    <w:rsid w:val="00757766"/>
    <w:rsid w:val="0076065D"/>
    <w:rsid w:val="00760774"/>
    <w:rsid w:val="00761C2F"/>
    <w:rsid w:val="00764C37"/>
    <w:rsid w:val="0076500E"/>
    <w:rsid w:val="0076510D"/>
    <w:rsid w:val="007672EE"/>
    <w:rsid w:val="00767A6D"/>
    <w:rsid w:val="00773D32"/>
    <w:rsid w:val="00777DD3"/>
    <w:rsid w:val="00784DCA"/>
    <w:rsid w:val="0078616B"/>
    <w:rsid w:val="00787653"/>
    <w:rsid w:val="0079090A"/>
    <w:rsid w:val="00794A71"/>
    <w:rsid w:val="00795035"/>
    <w:rsid w:val="00795186"/>
    <w:rsid w:val="007A229F"/>
    <w:rsid w:val="007A44D4"/>
    <w:rsid w:val="007A73F5"/>
    <w:rsid w:val="007B3941"/>
    <w:rsid w:val="007B4BFB"/>
    <w:rsid w:val="007C1D74"/>
    <w:rsid w:val="007C1E07"/>
    <w:rsid w:val="007C5543"/>
    <w:rsid w:val="007D01F8"/>
    <w:rsid w:val="007D3672"/>
    <w:rsid w:val="007D4243"/>
    <w:rsid w:val="007D45E3"/>
    <w:rsid w:val="007D472C"/>
    <w:rsid w:val="007D5F89"/>
    <w:rsid w:val="007E064C"/>
    <w:rsid w:val="007E134C"/>
    <w:rsid w:val="007E244D"/>
    <w:rsid w:val="007E39E9"/>
    <w:rsid w:val="007E42AB"/>
    <w:rsid w:val="007E5D02"/>
    <w:rsid w:val="007F5C67"/>
    <w:rsid w:val="00801EC8"/>
    <w:rsid w:val="00802AEE"/>
    <w:rsid w:val="00814259"/>
    <w:rsid w:val="0081568E"/>
    <w:rsid w:val="008172CC"/>
    <w:rsid w:val="00821051"/>
    <w:rsid w:val="00821B9C"/>
    <w:rsid w:val="008237AF"/>
    <w:rsid w:val="00826B7E"/>
    <w:rsid w:val="00827F78"/>
    <w:rsid w:val="00831A2D"/>
    <w:rsid w:val="00831C72"/>
    <w:rsid w:val="0083264A"/>
    <w:rsid w:val="00840C36"/>
    <w:rsid w:val="0084567A"/>
    <w:rsid w:val="00860EB4"/>
    <w:rsid w:val="00861F61"/>
    <w:rsid w:val="008644FD"/>
    <w:rsid w:val="00865509"/>
    <w:rsid w:val="008656FC"/>
    <w:rsid w:val="008718EF"/>
    <w:rsid w:val="008722D5"/>
    <w:rsid w:val="00872F83"/>
    <w:rsid w:val="00873520"/>
    <w:rsid w:val="008736C9"/>
    <w:rsid w:val="00877E3D"/>
    <w:rsid w:val="00880C95"/>
    <w:rsid w:val="00884102"/>
    <w:rsid w:val="00885953"/>
    <w:rsid w:val="00887A08"/>
    <w:rsid w:val="00890F59"/>
    <w:rsid w:val="00891380"/>
    <w:rsid w:val="008A1C20"/>
    <w:rsid w:val="008A230C"/>
    <w:rsid w:val="008A3512"/>
    <w:rsid w:val="008A3917"/>
    <w:rsid w:val="008A43C6"/>
    <w:rsid w:val="008A4B2E"/>
    <w:rsid w:val="008A6920"/>
    <w:rsid w:val="008A6BD7"/>
    <w:rsid w:val="008B0BF3"/>
    <w:rsid w:val="008B3423"/>
    <w:rsid w:val="008B66FA"/>
    <w:rsid w:val="008C03C6"/>
    <w:rsid w:val="008C52F3"/>
    <w:rsid w:val="008C5F53"/>
    <w:rsid w:val="008C6E7B"/>
    <w:rsid w:val="008C7B7A"/>
    <w:rsid w:val="008C7E96"/>
    <w:rsid w:val="008D1D9D"/>
    <w:rsid w:val="008D2C65"/>
    <w:rsid w:val="008D36A9"/>
    <w:rsid w:val="008D44B2"/>
    <w:rsid w:val="008D495D"/>
    <w:rsid w:val="008D7811"/>
    <w:rsid w:val="008D7A77"/>
    <w:rsid w:val="008E12DB"/>
    <w:rsid w:val="008E19C1"/>
    <w:rsid w:val="008E1A19"/>
    <w:rsid w:val="008E2A45"/>
    <w:rsid w:val="008E50FF"/>
    <w:rsid w:val="008F7897"/>
    <w:rsid w:val="008F7C72"/>
    <w:rsid w:val="00900DF1"/>
    <w:rsid w:val="0090168F"/>
    <w:rsid w:val="00903F28"/>
    <w:rsid w:val="00905A44"/>
    <w:rsid w:val="0090654E"/>
    <w:rsid w:val="00913190"/>
    <w:rsid w:val="00917838"/>
    <w:rsid w:val="0092053E"/>
    <w:rsid w:val="00920845"/>
    <w:rsid w:val="009232CC"/>
    <w:rsid w:val="0092449A"/>
    <w:rsid w:val="00924677"/>
    <w:rsid w:val="009307D4"/>
    <w:rsid w:val="009357BF"/>
    <w:rsid w:val="0093629A"/>
    <w:rsid w:val="00937156"/>
    <w:rsid w:val="00937B3D"/>
    <w:rsid w:val="00944B09"/>
    <w:rsid w:val="009459AD"/>
    <w:rsid w:val="00945D17"/>
    <w:rsid w:val="00946603"/>
    <w:rsid w:val="009473EF"/>
    <w:rsid w:val="0095288A"/>
    <w:rsid w:val="00956663"/>
    <w:rsid w:val="00957E07"/>
    <w:rsid w:val="00961B14"/>
    <w:rsid w:val="009630DA"/>
    <w:rsid w:val="00970464"/>
    <w:rsid w:val="00975A9B"/>
    <w:rsid w:val="00975E3A"/>
    <w:rsid w:val="00977C25"/>
    <w:rsid w:val="0098301A"/>
    <w:rsid w:val="0098520F"/>
    <w:rsid w:val="00987735"/>
    <w:rsid w:val="00987910"/>
    <w:rsid w:val="00992747"/>
    <w:rsid w:val="00992F6A"/>
    <w:rsid w:val="00993579"/>
    <w:rsid w:val="00996597"/>
    <w:rsid w:val="0099704C"/>
    <w:rsid w:val="009A175D"/>
    <w:rsid w:val="009A3ABB"/>
    <w:rsid w:val="009A3F0A"/>
    <w:rsid w:val="009A4404"/>
    <w:rsid w:val="009B0AAA"/>
    <w:rsid w:val="009B24F6"/>
    <w:rsid w:val="009B5BE8"/>
    <w:rsid w:val="009C0D34"/>
    <w:rsid w:val="009C180A"/>
    <w:rsid w:val="009C6D0B"/>
    <w:rsid w:val="009D07E1"/>
    <w:rsid w:val="009D25E8"/>
    <w:rsid w:val="009D37F6"/>
    <w:rsid w:val="009D5AF6"/>
    <w:rsid w:val="009D6B8E"/>
    <w:rsid w:val="009E3DB2"/>
    <w:rsid w:val="009F021B"/>
    <w:rsid w:val="009F1CB5"/>
    <w:rsid w:val="009F1E38"/>
    <w:rsid w:val="009F2DB8"/>
    <w:rsid w:val="009F4507"/>
    <w:rsid w:val="009F56EA"/>
    <w:rsid w:val="009F5D42"/>
    <w:rsid w:val="009F6BE0"/>
    <w:rsid w:val="009F760A"/>
    <w:rsid w:val="009F79A2"/>
    <w:rsid w:val="00A050CA"/>
    <w:rsid w:val="00A053E1"/>
    <w:rsid w:val="00A12A48"/>
    <w:rsid w:val="00A17C76"/>
    <w:rsid w:val="00A20F66"/>
    <w:rsid w:val="00A23969"/>
    <w:rsid w:val="00A258C6"/>
    <w:rsid w:val="00A25F97"/>
    <w:rsid w:val="00A27C50"/>
    <w:rsid w:val="00A32DA3"/>
    <w:rsid w:val="00A37438"/>
    <w:rsid w:val="00A42A28"/>
    <w:rsid w:val="00A520C0"/>
    <w:rsid w:val="00A61E23"/>
    <w:rsid w:val="00A625E2"/>
    <w:rsid w:val="00A65C85"/>
    <w:rsid w:val="00A674F2"/>
    <w:rsid w:val="00A67549"/>
    <w:rsid w:val="00A716F3"/>
    <w:rsid w:val="00A74869"/>
    <w:rsid w:val="00A76C8D"/>
    <w:rsid w:val="00A8096F"/>
    <w:rsid w:val="00A87A65"/>
    <w:rsid w:val="00A92140"/>
    <w:rsid w:val="00A97460"/>
    <w:rsid w:val="00A97871"/>
    <w:rsid w:val="00AA138D"/>
    <w:rsid w:val="00AA2E79"/>
    <w:rsid w:val="00AA4FAB"/>
    <w:rsid w:val="00AA6A2A"/>
    <w:rsid w:val="00AA6ED3"/>
    <w:rsid w:val="00AB2941"/>
    <w:rsid w:val="00AB5DFC"/>
    <w:rsid w:val="00AC241C"/>
    <w:rsid w:val="00AC4AE3"/>
    <w:rsid w:val="00AD1967"/>
    <w:rsid w:val="00AD2E8C"/>
    <w:rsid w:val="00AD7517"/>
    <w:rsid w:val="00AE0505"/>
    <w:rsid w:val="00AE0A95"/>
    <w:rsid w:val="00AE2E3E"/>
    <w:rsid w:val="00AE33DA"/>
    <w:rsid w:val="00AE3EFB"/>
    <w:rsid w:val="00AE614B"/>
    <w:rsid w:val="00AF05BD"/>
    <w:rsid w:val="00AF0C59"/>
    <w:rsid w:val="00AF2486"/>
    <w:rsid w:val="00AF53F2"/>
    <w:rsid w:val="00AF789A"/>
    <w:rsid w:val="00B00218"/>
    <w:rsid w:val="00B01B17"/>
    <w:rsid w:val="00B0513F"/>
    <w:rsid w:val="00B05195"/>
    <w:rsid w:val="00B05B27"/>
    <w:rsid w:val="00B06E98"/>
    <w:rsid w:val="00B13CF8"/>
    <w:rsid w:val="00B13CFC"/>
    <w:rsid w:val="00B16F8D"/>
    <w:rsid w:val="00B22A65"/>
    <w:rsid w:val="00B25130"/>
    <w:rsid w:val="00B3222D"/>
    <w:rsid w:val="00B35674"/>
    <w:rsid w:val="00B37B82"/>
    <w:rsid w:val="00B43C01"/>
    <w:rsid w:val="00B52BF3"/>
    <w:rsid w:val="00B545BF"/>
    <w:rsid w:val="00B55005"/>
    <w:rsid w:val="00B55473"/>
    <w:rsid w:val="00B55DAA"/>
    <w:rsid w:val="00B604C3"/>
    <w:rsid w:val="00B62732"/>
    <w:rsid w:val="00B72080"/>
    <w:rsid w:val="00B73200"/>
    <w:rsid w:val="00B7492A"/>
    <w:rsid w:val="00B7599F"/>
    <w:rsid w:val="00B77514"/>
    <w:rsid w:val="00B83D60"/>
    <w:rsid w:val="00B86DD7"/>
    <w:rsid w:val="00B936D5"/>
    <w:rsid w:val="00BA6D55"/>
    <w:rsid w:val="00BB0AF9"/>
    <w:rsid w:val="00BB3AAA"/>
    <w:rsid w:val="00BB515C"/>
    <w:rsid w:val="00BC00BD"/>
    <w:rsid w:val="00BC0BA9"/>
    <w:rsid w:val="00BC3E5C"/>
    <w:rsid w:val="00BC528C"/>
    <w:rsid w:val="00BD40DE"/>
    <w:rsid w:val="00BD5DF4"/>
    <w:rsid w:val="00BD6A2D"/>
    <w:rsid w:val="00BE1180"/>
    <w:rsid w:val="00BE1378"/>
    <w:rsid w:val="00BE3A1B"/>
    <w:rsid w:val="00C037C5"/>
    <w:rsid w:val="00C218BA"/>
    <w:rsid w:val="00C26420"/>
    <w:rsid w:val="00C26C17"/>
    <w:rsid w:val="00C27C24"/>
    <w:rsid w:val="00C30221"/>
    <w:rsid w:val="00C3188A"/>
    <w:rsid w:val="00C32107"/>
    <w:rsid w:val="00C324FB"/>
    <w:rsid w:val="00C33F37"/>
    <w:rsid w:val="00C422E7"/>
    <w:rsid w:val="00C4305B"/>
    <w:rsid w:val="00C43788"/>
    <w:rsid w:val="00C47BE9"/>
    <w:rsid w:val="00C57F2E"/>
    <w:rsid w:val="00C6287D"/>
    <w:rsid w:val="00C6375B"/>
    <w:rsid w:val="00C677D3"/>
    <w:rsid w:val="00C73F87"/>
    <w:rsid w:val="00C771B5"/>
    <w:rsid w:val="00C80F4E"/>
    <w:rsid w:val="00C82493"/>
    <w:rsid w:val="00C829E0"/>
    <w:rsid w:val="00C855C7"/>
    <w:rsid w:val="00C85A52"/>
    <w:rsid w:val="00C8738D"/>
    <w:rsid w:val="00C913D5"/>
    <w:rsid w:val="00C92814"/>
    <w:rsid w:val="00CA08B0"/>
    <w:rsid w:val="00CA1296"/>
    <w:rsid w:val="00CA14EC"/>
    <w:rsid w:val="00CA63F3"/>
    <w:rsid w:val="00CB15E6"/>
    <w:rsid w:val="00CB236F"/>
    <w:rsid w:val="00CC1740"/>
    <w:rsid w:val="00CC5485"/>
    <w:rsid w:val="00CC7521"/>
    <w:rsid w:val="00CD3235"/>
    <w:rsid w:val="00CD670F"/>
    <w:rsid w:val="00CE2986"/>
    <w:rsid w:val="00CE31E0"/>
    <w:rsid w:val="00CE4942"/>
    <w:rsid w:val="00CE4B55"/>
    <w:rsid w:val="00D0347A"/>
    <w:rsid w:val="00D0451F"/>
    <w:rsid w:val="00D1070B"/>
    <w:rsid w:val="00D12831"/>
    <w:rsid w:val="00D13823"/>
    <w:rsid w:val="00D207F7"/>
    <w:rsid w:val="00D2386E"/>
    <w:rsid w:val="00D27F72"/>
    <w:rsid w:val="00D364CF"/>
    <w:rsid w:val="00D3754E"/>
    <w:rsid w:val="00D377E0"/>
    <w:rsid w:val="00D45862"/>
    <w:rsid w:val="00D45FEF"/>
    <w:rsid w:val="00D47465"/>
    <w:rsid w:val="00D50D51"/>
    <w:rsid w:val="00D52308"/>
    <w:rsid w:val="00D614B8"/>
    <w:rsid w:val="00D616C7"/>
    <w:rsid w:val="00D61B90"/>
    <w:rsid w:val="00D62AF0"/>
    <w:rsid w:val="00D64C08"/>
    <w:rsid w:val="00D75B47"/>
    <w:rsid w:val="00D95EC0"/>
    <w:rsid w:val="00D961AD"/>
    <w:rsid w:val="00D97921"/>
    <w:rsid w:val="00D97CD7"/>
    <w:rsid w:val="00DA0242"/>
    <w:rsid w:val="00DA2B72"/>
    <w:rsid w:val="00DA4D16"/>
    <w:rsid w:val="00DA6979"/>
    <w:rsid w:val="00DA72E8"/>
    <w:rsid w:val="00DB005B"/>
    <w:rsid w:val="00DB0543"/>
    <w:rsid w:val="00DB10B4"/>
    <w:rsid w:val="00DB47DB"/>
    <w:rsid w:val="00DB74DB"/>
    <w:rsid w:val="00DC05D0"/>
    <w:rsid w:val="00DC1441"/>
    <w:rsid w:val="00DC78CD"/>
    <w:rsid w:val="00DD173B"/>
    <w:rsid w:val="00DD1949"/>
    <w:rsid w:val="00DE08E9"/>
    <w:rsid w:val="00DE0A1D"/>
    <w:rsid w:val="00DE0E6F"/>
    <w:rsid w:val="00DE4179"/>
    <w:rsid w:val="00DF3CF3"/>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21AE2"/>
    <w:rsid w:val="00E233C2"/>
    <w:rsid w:val="00E3005B"/>
    <w:rsid w:val="00E300CF"/>
    <w:rsid w:val="00E30DE9"/>
    <w:rsid w:val="00E422FB"/>
    <w:rsid w:val="00E42C3B"/>
    <w:rsid w:val="00E445D3"/>
    <w:rsid w:val="00E4726B"/>
    <w:rsid w:val="00E476EE"/>
    <w:rsid w:val="00E52691"/>
    <w:rsid w:val="00E552B3"/>
    <w:rsid w:val="00E55A9D"/>
    <w:rsid w:val="00E56342"/>
    <w:rsid w:val="00E5767E"/>
    <w:rsid w:val="00E613BA"/>
    <w:rsid w:val="00E615CF"/>
    <w:rsid w:val="00E70C31"/>
    <w:rsid w:val="00E745C8"/>
    <w:rsid w:val="00E76F2D"/>
    <w:rsid w:val="00E83703"/>
    <w:rsid w:val="00E84470"/>
    <w:rsid w:val="00E84C72"/>
    <w:rsid w:val="00E853DE"/>
    <w:rsid w:val="00E86608"/>
    <w:rsid w:val="00E876C5"/>
    <w:rsid w:val="00EB3330"/>
    <w:rsid w:val="00EB4563"/>
    <w:rsid w:val="00EB58A6"/>
    <w:rsid w:val="00EC1A92"/>
    <w:rsid w:val="00EC54C9"/>
    <w:rsid w:val="00EC6870"/>
    <w:rsid w:val="00EC7510"/>
    <w:rsid w:val="00EC7DBE"/>
    <w:rsid w:val="00EC7F1F"/>
    <w:rsid w:val="00ED0E36"/>
    <w:rsid w:val="00ED3EAF"/>
    <w:rsid w:val="00ED4D89"/>
    <w:rsid w:val="00ED68D2"/>
    <w:rsid w:val="00EE3A5B"/>
    <w:rsid w:val="00EF61FC"/>
    <w:rsid w:val="00F00038"/>
    <w:rsid w:val="00F03442"/>
    <w:rsid w:val="00F071F7"/>
    <w:rsid w:val="00F07812"/>
    <w:rsid w:val="00F134B7"/>
    <w:rsid w:val="00F138A6"/>
    <w:rsid w:val="00F141B8"/>
    <w:rsid w:val="00F14737"/>
    <w:rsid w:val="00F20C8C"/>
    <w:rsid w:val="00F222CC"/>
    <w:rsid w:val="00F25679"/>
    <w:rsid w:val="00F40CAB"/>
    <w:rsid w:val="00F429A6"/>
    <w:rsid w:val="00F442BA"/>
    <w:rsid w:val="00F452A7"/>
    <w:rsid w:val="00F45416"/>
    <w:rsid w:val="00F45CEE"/>
    <w:rsid w:val="00F47306"/>
    <w:rsid w:val="00F47705"/>
    <w:rsid w:val="00F47F21"/>
    <w:rsid w:val="00F57C74"/>
    <w:rsid w:val="00F6000B"/>
    <w:rsid w:val="00F608BD"/>
    <w:rsid w:val="00F61840"/>
    <w:rsid w:val="00F668D5"/>
    <w:rsid w:val="00F670E2"/>
    <w:rsid w:val="00F7195B"/>
    <w:rsid w:val="00F738CB"/>
    <w:rsid w:val="00F73FDA"/>
    <w:rsid w:val="00F74889"/>
    <w:rsid w:val="00F7539B"/>
    <w:rsid w:val="00F8452B"/>
    <w:rsid w:val="00F93194"/>
    <w:rsid w:val="00F94534"/>
    <w:rsid w:val="00F9644A"/>
    <w:rsid w:val="00F96D85"/>
    <w:rsid w:val="00FA36DF"/>
    <w:rsid w:val="00FA61CA"/>
    <w:rsid w:val="00FB118E"/>
    <w:rsid w:val="00FB41AD"/>
    <w:rsid w:val="00FB485E"/>
    <w:rsid w:val="00FB6CEB"/>
    <w:rsid w:val="00FC0699"/>
    <w:rsid w:val="00FC0724"/>
    <w:rsid w:val="00FC76B8"/>
    <w:rsid w:val="00FD04EE"/>
    <w:rsid w:val="00FD0FFD"/>
    <w:rsid w:val="00FD3719"/>
    <w:rsid w:val="00FD779D"/>
    <w:rsid w:val="00FE2A16"/>
    <w:rsid w:val="00FE4A66"/>
    <w:rsid w:val="00FE4A69"/>
    <w:rsid w:val="00FE58F0"/>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80C9FFA8-A4B9-4A7E-A4E1-1D025AEA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96831-888E-419B-997C-7D2904246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2917</Words>
  <Characters>16628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2021-05-25T18:22:00Z</cp:lastPrinted>
  <dcterms:created xsi:type="dcterms:W3CDTF">2021-05-11T13:46:00Z</dcterms:created>
  <dcterms:modified xsi:type="dcterms:W3CDTF">2021-05-25T18:22:00Z</dcterms:modified>
</cp:coreProperties>
</file>