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496FFB89" w:rsidR="0076065D" w:rsidRDefault="00F948F6">
      <w:pPr>
        <w:tabs>
          <w:tab w:val="left" w:pos="-1080"/>
          <w:tab w:val="left" w:pos="-720"/>
          <w:tab w:val="left" w:pos="-180"/>
        </w:tabs>
        <w:jc w:val="center"/>
        <w:rPr>
          <w:b/>
          <w:bCs/>
        </w:rPr>
      </w:pPr>
      <w:r>
        <w:rPr>
          <w:b/>
          <w:bCs/>
        </w:rPr>
        <w:t>July 12</w:t>
      </w:r>
      <w:r w:rsidR="0078616B">
        <w:rPr>
          <w:b/>
          <w:bCs/>
        </w:rPr>
        <w:t>, 2021</w:t>
      </w:r>
    </w:p>
    <w:p w14:paraId="1FB8553D" w14:textId="77777777" w:rsidR="0076065D" w:rsidRDefault="0076065D" w:rsidP="004119D5">
      <w:pPr>
        <w:tabs>
          <w:tab w:val="left" w:pos="-1080"/>
          <w:tab w:val="left" w:pos="-720"/>
          <w:tab w:val="left" w:pos="-180"/>
        </w:tabs>
      </w:pPr>
    </w:p>
    <w:p w14:paraId="0E0A3181" w14:textId="29D89EC2" w:rsidR="00A674F2" w:rsidRPr="00355A01" w:rsidRDefault="0076065D" w:rsidP="00A674F2">
      <w:pPr>
        <w:tabs>
          <w:tab w:val="left" w:pos="-1080"/>
          <w:tab w:val="left" w:pos="-720"/>
          <w:tab w:val="left" w:pos="-180"/>
        </w:tabs>
      </w:pPr>
      <w:proofErr w:type="gramStart"/>
      <w:r w:rsidRPr="00355A01">
        <w:t xml:space="preserve">The </w:t>
      </w:r>
      <w:r w:rsidR="00A37438" w:rsidRPr="00355A01">
        <w:t xml:space="preserve">Regular Legislative </w:t>
      </w:r>
      <w:r w:rsidRPr="00355A01">
        <w:t>Meeting of Council was called to order by Mr. Moran, President of Council,</w:t>
      </w:r>
      <w:proofErr w:type="gramEnd"/>
      <w:r w:rsidRPr="00355A01">
        <w:t xml:space="preserve"> </w:t>
      </w:r>
      <w:r w:rsidR="00587340" w:rsidRPr="00355A01">
        <w:t>at 7</w:t>
      </w:r>
      <w:r w:rsidR="009133E2" w:rsidRPr="00355A01">
        <w:t>:00</w:t>
      </w:r>
      <w:r w:rsidR="00877E3D" w:rsidRPr="00355A01">
        <w:t xml:space="preserve"> p.m.</w:t>
      </w:r>
      <w:r w:rsidR="00FC4BC7" w:rsidRPr="00FC4BC7">
        <w:rPr>
          <w:sz w:val="22"/>
          <w:szCs w:val="22"/>
        </w:rPr>
        <w:t xml:space="preserve"> </w:t>
      </w:r>
      <w:r w:rsidR="00FC4BC7" w:rsidRPr="00EF42DD">
        <w:t>in the David J. Cook Council Chambers</w:t>
      </w:r>
      <w:r w:rsidR="006B2277" w:rsidRPr="00EF42DD">
        <w:t>.</w:t>
      </w:r>
      <w:r w:rsidR="006B2277" w:rsidRPr="00355A01">
        <w:t xml:space="preserve">  </w:t>
      </w:r>
    </w:p>
    <w:p w14:paraId="3819C95A" w14:textId="77777777" w:rsidR="00A674F2" w:rsidRPr="00355A01" w:rsidRDefault="00A674F2" w:rsidP="00A674F2">
      <w:pPr>
        <w:tabs>
          <w:tab w:val="left" w:pos="-1080"/>
          <w:tab w:val="left" w:pos="-720"/>
          <w:tab w:val="left" w:pos="-180"/>
        </w:tabs>
      </w:pPr>
    </w:p>
    <w:p w14:paraId="3BE11578" w14:textId="77777777" w:rsidR="00F948F6" w:rsidRDefault="0076065D" w:rsidP="00302561">
      <w:pPr>
        <w:tabs>
          <w:tab w:val="left" w:pos="-1080"/>
          <w:tab w:val="left" w:pos="-720"/>
          <w:tab w:val="left" w:pos="-180"/>
        </w:tabs>
      </w:pPr>
      <w:r w:rsidRPr="00355A01">
        <w:t>Council Members Pres</w:t>
      </w:r>
      <w:r w:rsidR="002C6EBC" w:rsidRPr="00355A01">
        <w:t>ent:  Mr. Hunt,</w:t>
      </w:r>
      <w:r w:rsidR="007E244D" w:rsidRPr="00355A01">
        <w:t xml:space="preserve"> </w:t>
      </w:r>
      <w:r w:rsidR="009F1CB5" w:rsidRPr="00355A01">
        <w:t xml:space="preserve">Mr. Shepherd, </w:t>
      </w:r>
      <w:r w:rsidR="00F948F6">
        <w:t xml:space="preserve">Mr. O’Donnell, </w:t>
      </w:r>
    </w:p>
    <w:p w14:paraId="2E524F0D" w14:textId="5B8A8A6C" w:rsidR="00316C6E" w:rsidRDefault="00F948F6" w:rsidP="00302561">
      <w:pPr>
        <w:tabs>
          <w:tab w:val="left" w:pos="-1080"/>
          <w:tab w:val="left" w:pos="-720"/>
          <w:tab w:val="left" w:pos="-180"/>
        </w:tabs>
      </w:pPr>
      <w:r>
        <w:tab/>
      </w:r>
      <w:r>
        <w:tab/>
      </w:r>
      <w:r>
        <w:tab/>
      </w:r>
      <w:r>
        <w:tab/>
      </w:r>
      <w:r w:rsidR="00587340" w:rsidRPr="00355A01">
        <w:t>Mr. Furry</w:t>
      </w:r>
      <w:r w:rsidR="0011765D" w:rsidRPr="00355A01">
        <w:t xml:space="preserve">, </w:t>
      </w:r>
      <w:r>
        <w:t xml:space="preserve">Mrs. Morris, </w:t>
      </w:r>
      <w:r w:rsidR="003D696B" w:rsidRPr="00355A01">
        <w:t>Mr. Moran</w:t>
      </w:r>
    </w:p>
    <w:p w14:paraId="33B31A40" w14:textId="77777777" w:rsidR="008B4AF4" w:rsidRDefault="008B4AF4" w:rsidP="00302561">
      <w:pPr>
        <w:tabs>
          <w:tab w:val="left" w:pos="-1080"/>
          <w:tab w:val="left" w:pos="-720"/>
          <w:tab w:val="left" w:pos="-180"/>
        </w:tabs>
      </w:pPr>
    </w:p>
    <w:p w14:paraId="7902E063" w14:textId="46E672FF" w:rsidR="008B4AF4" w:rsidRPr="00355A01" w:rsidRDefault="008B4AF4" w:rsidP="00302561">
      <w:pPr>
        <w:tabs>
          <w:tab w:val="left" w:pos="-1080"/>
          <w:tab w:val="left" w:pos="-720"/>
          <w:tab w:val="left" w:pos="-180"/>
        </w:tabs>
      </w:pPr>
      <w:r>
        <w:t>Abs</w:t>
      </w:r>
      <w:r w:rsidR="00F948F6">
        <w:t>ent:  Mr. Klym</w:t>
      </w:r>
    </w:p>
    <w:p w14:paraId="2AAD2ED0" w14:textId="506C6E9E" w:rsidR="0076065D" w:rsidRPr="00355A01" w:rsidRDefault="0076065D" w:rsidP="00302561">
      <w:pPr>
        <w:tabs>
          <w:tab w:val="left" w:pos="-1080"/>
          <w:tab w:val="left" w:pos="-720"/>
          <w:tab w:val="left" w:pos="-180"/>
        </w:tabs>
      </w:pPr>
    </w:p>
    <w:p w14:paraId="50E99E8E" w14:textId="50B45ED3" w:rsidR="0076065D" w:rsidRPr="00355A01" w:rsidRDefault="0076065D">
      <w:pPr>
        <w:tabs>
          <w:tab w:val="left" w:pos="-1080"/>
          <w:tab w:val="left" w:pos="-720"/>
          <w:tab w:val="left" w:pos="-180"/>
        </w:tabs>
      </w:pPr>
      <w:r w:rsidRPr="00355A01">
        <w:t>Administration:</w:t>
      </w:r>
      <w:r w:rsidR="00384455" w:rsidRPr="00355A01">
        <w:t xml:space="preserve">  Mayor Bobst, </w:t>
      </w:r>
      <w:r w:rsidR="00082170" w:rsidRPr="00355A01">
        <w:t>Mr. Thomas</w:t>
      </w:r>
      <w:r w:rsidR="008B4AF4">
        <w:t>, Mr. Snyder</w:t>
      </w:r>
    </w:p>
    <w:p w14:paraId="2CF9239E" w14:textId="77777777" w:rsidR="00BE3A1B" w:rsidRPr="00355A01" w:rsidRDefault="00BE3A1B">
      <w:pPr>
        <w:tabs>
          <w:tab w:val="left" w:pos="-1080"/>
          <w:tab w:val="left" w:pos="-720"/>
          <w:tab w:val="left" w:pos="-180"/>
        </w:tabs>
      </w:pPr>
    </w:p>
    <w:p w14:paraId="4A75584B" w14:textId="01156610" w:rsidR="00384455" w:rsidRPr="00355A01" w:rsidRDefault="00267A31">
      <w:pPr>
        <w:tabs>
          <w:tab w:val="left" w:pos="-1080"/>
          <w:tab w:val="left" w:pos="-720"/>
          <w:tab w:val="left" w:pos="-180"/>
        </w:tabs>
      </w:pPr>
      <w:r w:rsidRPr="00355A01">
        <w:t xml:space="preserve">Law Director:  Mr. </w:t>
      </w:r>
      <w:r w:rsidR="00BE3A1B" w:rsidRPr="00355A01">
        <w:t>Bemer</w:t>
      </w:r>
    </w:p>
    <w:p w14:paraId="67CA2B0A" w14:textId="029A1977" w:rsidR="00213DDF" w:rsidRPr="00355A01" w:rsidRDefault="00213DDF">
      <w:pPr>
        <w:tabs>
          <w:tab w:val="left" w:pos="-1080"/>
          <w:tab w:val="left" w:pos="-720"/>
          <w:tab w:val="left" w:pos="-180"/>
        </w:tabs>
      </w:pPr>
    </w:p>
    <w:p w14:paraId="51E20F8D" w14:textId="687B63CB" w:rsidR="00213DDF" w:rsidRPr="00355A01" w:rsidRDefault="00213DDF">
      <w:pPr>
        <w:tabs>
          <w:tab w:val="left" w:pos="-1080"/>
          <w:tab w:val="left" w:pos="-720"/>
          <w:tab w:val="left" w:pos="-180"/>
        </w:tabs>
      </w:pPr>
      <w:r w:rsidRPr="00355A01">
        <w:t xml:space="preserve">The meeting </w:t>
      </w:r>
      <w:proofErr w:type="gramStart"/>
      <w:r w:rsidRPr="00355A01">
        <w:t>was opened</w:t>
      </w:r>
      <w:proofErr w:type="gramEnd"/>
      <w:r w:rsidRPr="00355A01">
        <w:t xml:space="preserve"> with the Pledge of Allegiance.</w:t>
      </w:r>
    </w:p>
    <w:p w14:paraId="10957862" w14:textId="77777777" w:rsidR="0010773D" w:rsidRPr="00355A01" w:rsidRDefault="0010773D">
      <w:pPr>
        <w:tabs>
          <w:tab w:val="left" w:pos="-1080"/>
          <w:tab w:val="left" w:pos="-720"/>
          <w:tab w:val="left" w:pos="-180"/>
        </w:tabs>
      </w:pPr>
    </w:p>
    <w:p w14:paraId="78877A9F" w14:textId="24EC3F8E" w:rsidR="00C47BE9" w:rsidRPr="00355A01" w:rsidRDefault="00C47BE9" w:rsidP="00C47BE9">
      <w:pPr>
        <w:widowControl/>
        <w:autoSpaceDE/>
        <w:autoSpaceDN/>
        <w:adjustRightInd/>
        <w:ind w:right="90"/>
        <w:rPr>
          <w:b/>
        </w:rPr>
      </w:pPr>
      <w:r w:rsidRPr="00355A01">
        <w:rPr>
          <w:b/>
        </w:rPr>
        <w:t>MOTION:</w:t>
      </w:r>
    </w:p>
    <w:p w14:paraId="007822AC" w14:textId="77777777" w:rsidR="00C47BE9" w:rsidRPr="00355A01" w:rsidRDefault="00C47BE9" w:rsidP="00C47BE9">
      <w:pPr>
        <w:widowControl/>
        <w:autoSpaceDE/>
        <w:autoSpaceDN/>
        <w:adjustRightInd/>
        <w:ind w:right="90"/>
        <w:rPr>
          <w:b/>
        </w:rPr>
      </w:pPr>
    </w:p>
    <w:p w14:paraId="1A63637E" w14:textId="1F16C77C" w:rsidR="00C47BE9" w:rsidRPr="00355A01" w:rsidRDefault="00C47BE9" w:rsidP="00C47BE9">
      <w:pPr>
        <w:widowControl/>
        <w:autoSpaceDE/>
        <w:autoSpaceDN/>
        <w:adjustRightInd/>
        <w:ind w:right="90"/>
      </w:pPr>
      <w:r w:rsidRPr="00355A01">
        <w:t xml:space="preserve">Moved by </w:t>
      </w:r>
      <w:r w:rsidR="00050480" w:rsidRPr="00355A01">
        <w:t xml:space="preserve">Mr. </w:t>
      </w:r>
      <w:r w:rsidR="00C17F57" w:rsidRPr="00355A01">
        <w:t>Moran, seconded by Mr. Furry</w:t>
      </w:r>
      <w:r w:rsidRPr="00355A01">
        <w:t xml:space="preserve">, that the reading of the minutes of the </w:t>
      </w:r>
      <w:r w:rsidR="00884102" w:rsidRPr="00355A01">
        <w:t>Legislative</w:t>
      </w:r>
      <w:r w:rsidR="00BE3A1B" w:rsidRPr="00355A01">
        <w:t xml:space="preserve"> Meeting </w:t>
      </w:r>
      <w:r w:rsidRPr="00355A01">
        <w:t xml:space="preserve">of </w:t>
      </w:r>
      <w:r w:rsidR="00F948F6">
        <w:t xml:space="preserve">June </w:t>
      </w:r>
      <w:proofErr w:type="gramStart"/>
      <w:r w:rsidR="00F948F6">
        <w:t>28</w:t>
      </w:r>
      <w:r w:rsidR="007C5543" w:rsidRPr="00355A01">
        <w:rPr>
          <w:vertAlign w:val="superscript"/>
        </w:rPr>
        <w:t>th</w:t>
      </w:r>
      <w:proofErr w:type="gramEnd"/>
      <w:r w:rsidR="00F70626" w:rsidRPr="00355A01">
        <w:t xml:space="preserve">, </w:t>
      </w:r>
      <w:r w:rsidR="007C1E07" w:rsidRPr="00355A01">
        <w:t xml:space="preserve">be waived, and that the minutes be accepted as submitted.  </w:t>
      </w:r>
    </w:p>
    <w:p w14:paraId="1CFEB5DE" w14:textId="6ECFA8BD" w:rsidR="00F948F6" w:rsidRDefault="00C47BE9" w:rsidP="009133E2">
      <w:pPr>
        <w:widowControl/>
        <w:autoSpaceDE/>
        <w:autoSpaceDN/>
        <w:adjustRightInd/>
        <w:ind w:right="90"/>
      </w:pPr>
      <w:r w:rsidRPr="00355A01">
        <w:t>Vote:</w:t>
      </w:r>
      <w:r w:rsidRPr="00355A01">
        <w:tab/>
        <w:t>Hunt – aye</w:t>
      </w:r>
      <w:r w:rsidR="007C5543" w:rsidRPr="00355A01">
        <w:t xml:space="preserve"> </w:t>
      </w:r>
      <w:r w:rsidR="00316C6E" w:rsidRPr="00355A01">
        <w:tab/>
      </w:r>
      <w:r w:rsidR="00316C6E" w:rsidRPr="00355A01">
        <w:tab/>
      </w:r>
      <w:r w:rsidRPr="00355A01">
        <w:t>Shepherd –</w:t>
      </w:r>
      <w:r w:rsidR="008B4AF4">
        <w:t xml:space="preserve"> aye</w:t>
      </w:r>
      <w:r w:rsidR="007E39E9" w:rsidRPr="00355A01">
        <w:tab/>
      </w:r>
      <w:r w:rsidR="00F948F6">
        <w:t>O’Donnell – abstain</w:t>
      </w:r>
    </w:p>
    <w:p w14:paraId="1D723678" w14:textId="17F29E3E" w:rsidR="00C47BE9" w:rsidRPr="00355A01" w:rsidRDefault="007E39E9" w:rsidP="00F948F6">
      <w:pPr>
        <w:widowControl/>
        <w:autoSpaceDE/>
        <w:autoSpaceDN/>
        <w:adjustRightInd/>
        <w:ind w:right="90" w:firstLine="720"/>
      </w:pPr>
      <w:r w:rsidRPr="00355A01">
        <w:t xml:space="preserve">Furry </w:t>
      </w:r>
      <w:r w:rsidR="0011765D" w:rsidRPr="00355A01">
        <w:t>–</w:t>
      </w:r>
      <w:r w:rsidRPr="00355A01">
        <w:t xml:space="preserve"> aye</w:t>
      </w:r>
      <w:r w:rsidR="00AC241C" w:rsidRPr="00355A01">
        <w:tab/>
      </w:r>
      <w:r w:rsidR="00F948F6">
        <w:tab/>
        <w:t>Morris – abstain</w:t>
      </w:r>
      <w:r w:rsidR="00F948F6">
        <w:tab/>
      </w:r>
      <w:r w:rsidR="00C47BE9" w:rsidRPr="00355A01">
        <w:t>Moran – aye</w:t>
      </w:r>
    </w:p>
    <w:p w14:paraId="41A0546A" w14:textId="6242B042" w:rsidR="00C47BE9" w:rsidRDefault="00F948F6" w:rsidP="00A674F2">
      <w:pPr>
        <w:widowControl/>
        <w:autoSpaceDE/>
        <w:autoSpaceDN/>
        <w:adjustRightInd/>
        <w:ind w:right="90"/>
        <w:rPr>
          <w:b/>
        </w:rPr>
      </w:pPr>
      <w:r>
        <w:tab/>
        <w:t>4</w:t>
      </w:r>
      <w:r w:rsidR="00BE3A1B" w:rsidRPr="00355A01">
        <w:t xml:space="preserve"> </w:t>
      </w:r>
      <w:r w:rsidR="00316C6E" w:rsidRPr="00355A01">
        <w:t>ayes</w:t>
      </w:r>
      <w:r w:rsidR="00316C6E" w:rsidRPr="00355A01">
        <w:tab/>
      </w:r>
      <w:r w:rsidR="00F70626" w:rsidRPr="00355A01">
        <w:tab/>
      </w:r>
      <w:r w:rsidR="00F70626" w:rsidRPr="00355A01">
        <w:tab/>
        <w:t xml:space="preserve"> </w:t>
      </w:r>
      <w:r>
        <w:t>2 abstain</w:t>
      </w:r>
      <w:r w:rsidR="00F70626" w:rsidRPr="00355A01">
        <w:tab/>
      </w:r>
      <w:r w:rsidR="00C17F57" w:rsidRPr="00355A01">
        <w:tab/>
      </w:r>
      <w:r w:rsidR="008E12DB" w:rsidRPr="00355A01">
        <w:t>0 nays</w:t>
      </w:r>
      <w:r w:rsidR="008E12DB" w:rsidRPr="00355A01">
        <w:tab/>
      </w:r>
      <w:r w:rsidR="008E12DB" w:rsidRPr="00355A01">
        <w:tab/>
      </w:r>
      <w:r w:rsidR="00C17F57" w:rsidRPr="00355A01">
        <w:tab/>
      </w:r>
      <w:r w:rsidR="00C47BE9" w:rsidRPr="00355A01">
        <w:rPr>
          <w:b/>
        </w:rPr>
        <w:t>PASSED</w:t>
      </w:r>
    </w:p>
    <w:p w14:paraId="0801D8A9" w14:textId="77777777" w:rsidR="00EF42DD" w:rsidRDefault="00EF42DD" w:rsidP="00A674F2">
      <w:pPr>
        <w:widowControl/>
        <w:autoSpaceDE/>
        <w:autoSpaceDN/>
        <w:adjustRightInd/>
        <w:ind w:right="90"/>
        <w:rPr>
          <w:b/>
        </w:rPr>
      </w:pPr>
    </w:p>
    <w:p w14:paraId="49E17880" w14:textId="2D9669DB" w:rsidR="00EF42DD" w:rsidRDefault="00EF42DD" w:rsidP="00A674F2">
      <w:pPr>
        <w:widowControl/>
        <w:autoSpaceDE/>
        <w:autoSpaceDN/>
        <w:adjustRightInd/>
        <w:ind w:right="90"/>
      </w:pPr>
      <w:r>
        <w:t>President Moran invited Director Bob Holub to discuss Ordinance No. 49-21 on this evening’s agenda.</w:t>
      </w:r>
    </w:p>
    <w:p w14:paraId="2B711965" w14:textId="77777777" w:rsidR="00EF42DD" w:rsidRDefault="00EF42DD" w:rsidP="00A674F2">
      <w:pPr>
        <w:widowControl/>
        <w:autoSpaceDE/>
        <w:autoSpaceDN/>
        <w:adjustRightInd/>
        <w:ind w:right="90"/>
      </w:pPr>
    </w:p>
    <w:p w14:paraId="6159224B" w14:textId="77777777" w:rsidR="005C7256" w:rsidRDefault="00EF42DD" w:rsidP="00A674F2">
      <w:pPr>
        <w:widowControl/>
        <w:autoSpaceDE/>
        <w:autoSpaceDN/>
        <w:adjustRightInd/>
        <w:ind w:right="90"/>
      </w:pPr>
      <w:r>
        <w:t>Ordinance No. 49-21 is regarding the tennis courts at Linden Park.  Mr. Holub stated that t</w:t>
      </w:r>
      <w:r w:rsidR="000B0E37">
        <w:t>he Rec</w:t>
      </w:r>
      <w:r w:rsidR="00FE50D9">
        <w:t>reation</w:t>
      </w:r>
      <w:r w:rsidR="000B0E37">
        <w:t xml:space="preserve"> Center </w:t>
      </w:r>
      <w:r>
        <w:t>research</w:t>
      </w:r>
      <w:r w:rsidR="000B0E37">
        <w:t>ed</w:t>
      </w:r>
      <w:r>
        <w:t xml:space="preserve"> neighboring communitie</w:t>
      </w:r>
      <w:r w:rsidR="000B0E37">
        <w:t>s regarding</w:t>
      </w:r>
      <w:r>
        <w:t xml:space="preserve"> the number of tennis and pickle ball courts </w:t>
      </w:r>
      <w:r w:rsidR="000B0E37">
        <w:t>in each community</w:t>
      </w:r>
      <w:r>
        <w:t xml:space="preserve">.  </w:t>
      </w:r>
      <w:r w:rsidR="000B0E37">
        <w:t>Linden courts have been in disr</w:t>
      </w:r>
      <w:r w:rsidR="00ED4DB0">
        <w:t>epair and closed since the fall</w:t>
      </w:r>
      <w:r w:rsidR="000B0E37">
        <w:t xml:space="preserve"> </w:t>
      </w:r>
      <w:r w:rsidR="005C7256">
        <w:t>of 2019.  In 2019, the cost for a full grind and repair for the three tennis courts would have been</w:t>
      </w:r>
      <w:r w:rsidR="00ED4DB0">
        <w:t xml:space="preserve"> $150,0</w:t>
      </w:r>
      <w:r w:rsidR="005C7256">
        <w:t>00</w:t>
      </w:r>
      <w:r w:rsidR="000B0E37">
        <w:t xml:space="preserve">.  </w:t>
      </w:r>
      <w:r w:rsidR="005C7256">
        <w:t xml:space="preserve">After obtaining core samples and involving the </w:t>
      </w:r>
      <w:r w:rsidR="00C37573">
        <w:t xml:space="preserve">engineer, the number increased to over $300,000.  </w:t>
      </w:r>
      <w:r w:rsidR="00246B13">
        <w:t>Much</w:t>
      </w:r>
      <w:r w:rsidR="000B0E37">
        <w:t xml:space="preserve"> of the increase was due to the amount of aggregate needed under the courts.  Aggregate is a combination of limesto</w:t>
      </w:r>
      <w:r w:rsidR="00900C8C">
        <w:t>ne base and dirt.  The engineer</w:t>
      </w:r>
      <w:r w:rsidR="000B0E37">
        <w:t xml:space="preserve">s and core sample showed that the grind, the dig and replacing of up to two feet </w:t>
      </w:r>
      <w:r w:rsidR="005C7256">
        <w:t>of aggregate</w:t>
      </w:r>
      <w:r w:rsidR="00900C8C">
        <w:t xml:space="preserve"> </w:t>
      </w:r>
      <w:r w:rsidR="000B0E37">
        <w:t>is the process they would recommend.  The paint and patch would last 2-3 years and cost roughly $50-$60,000 to complete.  The last option would be to remove the ex</w:t>
      </w:r>
      <w:r w:rsidR="00322187">
        <w:t xml:space="preserve">isting courts and not replace. </w:t>
      </w:r>
    </w:p>
    <w:p w14:paraId="27E3D466" w14:textId="77777777" w:rsidR="005C7256" w:rsidRDefault="005C7256" w:rsidP="00A674F2">
      <w:pPr>
        <w:widowControl/>
        <w:autoSpaceDE/>
        <w:autoSpaceDN/>
        <w:adjustRightInd/>
        <w:ind w:right="90"/>
      </w:pPr>
    </w:p>
    <w:p w14:paraId="59E4CEE5" w14:textId="701A74AC" w:rsidR="00EF42DD" w:rsidRDefault="00322187" w:rsidP="00A674F2">
      <w:pPr>
        <w:widowControl/>
        <w:autoSpaceDE/>
        <w:autoSpaceDN/>
        <w:adjustRightInd/>
        <w:ind w:right="90"/>
      </w:pPr>
      <w:r>
        <w:t xml:space="preserve">The three tennis courts at Linden Park are the only three solely owned by the City of Rocky River.  Tri-City Park has </w:t>
      </w:r>
      <w:proofErr w:type="gramStart"/>
      <w:r>
        <w:t>6</w:t>
      </w:r>
      <w:proofErr w:type="gramEnd"/>
      <w:r w:rsidR="005C7256">
        <w:t xml:space="preserve"> tennis</w:t>
      </w:r>
      <w:r>
        <w:t xml:space="preserve"> courts and 6 </w:t>
      </w:r>
      <w:r w:rsidR="00C37573">
        <w:t>pickle ball</w:t>
      </w:r>
      <w:r>
        <w:t xml:space="preserve"> courts.  Courts 1- 4</w:t>
      </w:r>
      <w:r w:rsidR="005C7256">
        <w:t xml:space="preserve"> </w:t>
      </w:r>
      <w:proofErr w:type="gramStart"/>
      <w:r w:rsidR="005C7256">
        <w:t>were repaired</w:t>
      </w:r>
      <w:proofErr w:type="gramEnd"/>
      <w:r w:rsidR="005C7256">
        <w:t xml:space="preserve"> last year with </w:t>
      </w:r>
      <w:r>
        <w:t>patch and paint</w:t>
      </w:r>
      <w:r w:rsidR="005C7256">
        <w:t>,</w:t>
      </w:r>
      <w:r>
        <w:t xml:space="preserve"> and are </w:t>
      </w:r>
      <w:r w:rsidR="005C7256">
        <w:t>now failing.  Courts 5 and</w:t>
      </w:r>
      <w:r>
        <w:t xml:space="preserve"> 6 </w:t>
      </w:r>
      <w:proofErr w:type="gramStart"/>
      <w:r>
        <w:t>were looked at</w:t>
      </w:r>
      <w:proofErr w:type="gramEnd"/>
      <w:r>
        <w:t xml:space="preserve"> for a full grind and that </w:t>
      </w:r>
      <w:r w:rsidR="005C7256">
        <w:t xml:space="preserve">cost </w:t>
      </w:r>
      <w:r>
        <w:t xml:space="preserve">came in over 22% </w:t>
      </w:r>
      <w:r w:rsidR="005C7256">
        <w:t xml:space="preserve">of the </w:t>
      </w:r>
      <w:r>
        <w:t>engineer’s estimate.  The tennis court in</w:t>
      </w:r>
      <w:r w:rsidR="005C7256">
        <w:t>frastructure is aging so the question is</w:t>
      </w:r>
      <w:r w:rsidR="00246B13">
        <w:t xml:space="preserve"> how to</w:t>
      </w:r>
      <w:r>
        <w:t xml:space="preserve"> move forward.  At Linden Park, Director Holub is looking at double striping to add </w:t>
      </w:r>
      <w:r w:rsidR="00C37573">
        <w:t>pickle ball</w:t>
      </w:r>
      <w:r w:rsidR="00C87F52">
        <w:t xml:space="preserve"> to those courts and</w:t>
      </w:r>
      <w:r w:rsidR="00246B13">
        <w:t xml:space="preserve"> </w:t>
      </w:r>
      <w:r>
        <w:t xml:space="preserve">maximize the space.  </w:t>
      </w:r>
    </w:p>
    <w:p w14:paraId="7D2B5B57" w14:textId="77777777" w:rsidR="00322187" w:rsidRDefault="00322187" w:rsidP="00A674F2">
      <w:pPr>
        <w:widowControl/>
        <w:autoSpaceDE/>
        <w:autoSpaceDN/>
        <w:adjustRightInd/>
        <w:ind w:right="90"/>
      </w:pPr>
    </w:p>
    <w:p w14:paraId="7D8CE1D3" w14:textId="67FB1595" w:rsidR="00322187" w:rsidRDefault="00322187" w:rsidP="00322187">
      <w:pPr>
        <w:pStyle w:val="ListParagraph"/>
        <w:widowControl/>
        <w:numPr>
          <w:ilvl w:val="0"/>
          <w:numId w:val="29"/>
        </w:numPr>
        <w:autoSpaceDE/>
        <w:autoSpaceDN/>
        <w:adjustRightInd/>
        <w:ind w:right="90"/>
      </w:pPr>
      <w:r>
        <w:lastRenderedPageBreak/>
        <w:t>President Moran stated that Council agrees that rec</w:t>
      </w:r>
      <w:r w:rsidR="00246B13">
        <w:t>reation is an important part of</w:t>
      </w:r>
      <w:r>
        <w:t xml:space="preserve"> the city.  Mr. Moran as</w:t>
      </w:r>
      <w:r w:rsidR="00C87F52">
        <w:t>ked about Morley Park</w:t>
      </w:r>
      <w:r>
        <w:t xml:space="preserve"> </w:t>
      </w:r>
      <w:r w:rsidR="00246B13">
        <w:t xml:space="preserve">and the possibility of adding courts </w:t>
      </w:r>
      <w:r>
        <w:t xml:space="preserve">there.  </w:t>
      </w:r>
    </w:p>
    <w:p w14:paraId="084F233A" w14:textId="77777777" w:rsidR="00246B13" w:rsidRDefault="00246B13" w:rsidP="00246B13">
      <w:pPr>
        <w:pStyle w:val="ListParagraph"/>
        <w:widowControl/>
        <w:autoSpaceDE/>
        <w:autoSpaceDN/>
        <w:adjustRightInd/>
        <w:ind w:right="90"/>
      </w:pPr>
    </w:p>
    <w:p w14:paraId="26D7866E" w14:textId="28C1719D" w:rsidR="00322187" w:rsidRDefault="00322187" w:rsidP="00322187">
      <w:pPr>
        <w:pStyle w:val="ListParagraph"/>
        <w:widowControl/>
        <w:numPr>
          <w:ilvl w:val="0"/>
          <w:numId w:val="29"/>
        </w:numPr>
        <w:autoSpaceDE/>
        <w:autoSpaceDN/>
        <w:adjustRightInd/>
        <w:ind w:right="90"/>
      </w:pPr>
      <w:r>
        <w:t>The Mayor</w:t>
      </w:r>
      <w:r w:rsidR="00246B13">
        <w:t xml:space="preserve"> added that an inventory </w:t>
      </w:r>
      <w:proofErr w:type="gramStart"/>
      <w:r w:rsidR="00246B13">
        <w:t xml:space="preserve">was </w:t>
      </w:r>
      <w:r w:rsidR="00C87F52">
        <w:t>taken</w:t>
      </w:r>
      <w:proofErr w:type="gramEnd"/>
      <w:r w:rsidR="00C87F52">
        <w:t xml:space="preserve"> regarding assets of</w:t>
      </w:r>
      <w:r>
        <w:t xml:space="preserve"> the other parks.  Each park has different assets and meets different needs of the neighborhood</w:t>
      </w:r>
      <w:r w:rsidR="00C87F52">
        <w:t>s</w:t>
      </w:r>
      <w:r>
        <w:t xml:space="preserve"> and the city at large.  These are </w:t>
      </w:r>
      <w:r w:rsidR="00C37573">
        <w:t>well-used</w:t>
      </w:r>
      <w:r>
        <w:t xml:space="preserve"> courts and </w:t>
      </w:r>
      <w:r w:rsidR="007E373E">
        <w:t xml:space="preserve">phone calls </w:t>
      </w:r>
      <w:proofErr w:type="gramStart"/>
      <w:r w:rsidR="00C87F52">
        <w:t xml:space="preserve">have been </w:t>
      </w:r>
      <w:r w:rsidR="00453E1B">
        <w:t>received</w:t>
      </w:r>
      <w:proofErr w:type="gramEnd"/>
      <w:r w:rsidR="00453E1B">
        <w:t xml:space="preserve"> questioning why the courts </w:t>
      </w:r>
      <w:r w:rsidR="007E373E">
        <w:t xml:space="preserve">are still closed.  </w:t>
      </w:r>
    </w:p>
    <w:p w14:paraId="77AE9D03" w14:textId="77777777" w:rsidR="007E373E" w:rsidRDefault="007E373E" w:rsidP="007E373E">
      <w:pPr>
        <w:pStyle w:val="ListParagraph"/>
        <w:widowControl/>
        <w:autoSpaceDE/>
        <w:autoSpaceDN/>
        <w:adjustRightInd/>
        <w:ind w:right="90"/>
      </w:pPr>
    </w:p>
    <w:p w14:paraId="1035410C" w14:textId="33A3F875" w:rsidR="007E373E" w:rsidRDefault="007E373E" w:rsidP="00322187">
      <w:pPr>
        <w:pStyle w:val="ListParagraph"/>
        <w:widowControl/>
        <w:numPr>
          <w:ilvl w:val="0"/>
          <w:numId w:val="29"/>
        </w:numPr>
        <w:autoSpaceDE/>
        <w:autoSpaceDN/>
        <w:adjustRightInd/>
        <w:ind w:right="90"/>
      </w:pPr>
      <w:r>
        <w:t xml:space="preserve">The Mayor </w:t>
      </w:r>
      <w:r w:rsidR="00246B13">
        <w:t>stated that the city has the funds for this</w:t>
      </w:r>
      <w:r>
        <w:t xml:space="preserve"> </w:t>
      </w:r>
      <w:r w:rsidR="00C87F52">
        <w:t>project</w:t>
      </w:r>
      <w:r>
        <w:t xml:space="preserve">.  The Mayor feels the project should move </w:t>
      </w:r>
      <w:r w:rsidR="00246B13">
        <w:t>ahead and the city should make this investment</w:t>
      </w:r>
      <w:r>
        <w:t>.</w:t>
      </w:r>
    </w:p>
    <w:p w14:paraId="00CA75DA" w14:textId="77777777" w:rsidR="007E373E" w:rsidRDefault="007E373E" w:rsidP="007E373E">
      <w:pPr>
        <w:widowControl/>
        <w:autoSpaceDE/>
        <w:autoSpaceDN/>
        <w:adjustRightInd/>
        <w:ind w:right="90"/>
      </w:pPr>
    </w:p>
    <w:p w14:paraId="210C646C" w14:textId="0C765921" w:rsidR="007E373E" w:rsidRDefault="007E373E" w:rsidP="00322187">
      <w:pPr>
        <w:pStyle w:val="ListParagraph"/>
        <w:widowControl/>
        <w:numPr>
          <w:ilvl w:val="0"/>
          <w:numId w:val="29"/>
        </w:numPr>
        <w:autoSpaceDE/>
        <w:autoSpaceDN/>
        <w:adjustRightInd/>
        <w:ind w:right="90"/>
      </w:pPr>
      <w:r>
        <w:t>Mr. Furry said</w:t>
      </w:r>
      <w:r w:rsidR="006A64CD">
        <w:t xml:space="preserve"> that</w:t>
      </w:r>
      <w:r>
        <w:t xml:space="preserve"> it is a big expense.  He said that because of the numerous complaints on th</w:t>
      </w:r>
      <w:r w:rsidR="00C87F52">
        <w:t>e Tri-City courts, he feels it</w:t>
      </w:r>
      <w:r>
        <w:t xml:space="preserve"> is a good idea.  </w:t>
      </w:r>
      <w:r w:rsidR="00246B13">
        <w:t xml:space="preserve">Mr. Furry asked if there </w:t>
      </w:r>
      <w:proofErr w:type="gramStart"/>
      <w:r w:rsidR="00246B13">
        <w:t>will</w:t>
      </w:r>
      <w:proofErr w:type="gramEnd"/>
      <w:r>
        <w:t xml:space="preserve"> be inspectors watching that the full grind is done correctly.  The Mayor and Director Snyder said that the Inspector from MacKay Engineering </w:t>
      </w:r>
      <w:proofErr w:type="gramStart"/>
      <w:r>
        <w:t>will</w:t>
      </w:r>
      <w:proofErr w:type="gramEnd"/>
      <w:r>
        <w:t xml:space="preserve"> be the Construction Manager on this project.</w:t>
      </w:r>
    </w:p>
    <w:p w14:paraId="3BFE8331" w14:textId="77777777" w:rsidR="007E373E" w:rsidRDefault="007E373E" w:rsidP="007E373E">
      <w:pPr>
        <w:widowControl/>
        <w:autoSpaceDE/>
        <w:autoSpaceDN/>
        <w:adjustRightInd/>
        <w:ind w:right="90"/>
      </w:pPr>
    </w:p>
    <w:p w14:paraId="53B759D8" w14:textId="52434C6D" w:rsidR="007E373E" w:rsidRDefault="00453E1B" w:rsidP="00322187">
      <w:pPr>
        <w:pStyle w:val="ListParagraph"/>
        <w:widowControl/>
        <w:numPr>
          <w:ilvl w:val="0"/>
          <w:numId w:val="29"/>
        </w:numPr>
        <w:autoSpaceDE/>
        <w:autoSpaceDN/>
        <w:adjustRightInd/>
        <w:ind w:right="90"/>
      </w:pPr>
      <w:r>
        <w:t>Mr. O’Donnell asked about</w:t>
      </w:r>
      <w:r w:rsidR="007E373E">
        <w:t xml:space="preserve"> pickle ball courts at Linden Park.  Director Holub is looking at double lining to use the courts at Linden Park for both.  </w:t>
      </w:r>
    </w:p>
    <w:p w14:paraId="1C7D588F" w14:textId="77777777" w:rsidR="007E373E" w:rsidRDefault="007E373E" w:rsidP="007E373E">
      <w:pPr>
        <w:widowControl/>
        <w:autoSpaceDE/>
        <w:autoSpaceDN/>
        <w:adjustRightInd/>
        <w:ind w:right="90"/>
      </w:pPr>
    </w:p>
    <w:p w14:paraId="7F67747A" w14:textId="77777777" w:rsidR="006A64CD" w:rsidRDefault="007E373E" w:rsidP="000A6157">
      <w:pPr>
        <w:pStyle w:val="ListParagraph"/>
        <w:widowControl/>
        <w:numPr>
          <w:ilvl w:val="0"/>
          <w:numId w:val="29"/>
        </w:numPr>
        <w:autoSpaceDE/>
        <w:autoSpaceDN/>
        <w:adjustRightInd/>
        <w:ind w:right="90"/>
      </w:pPr>
      <w:r>
        <w:t xml:space="preserve">Mr. Shepherd asked about the inventory compared to neighboring communities.  Mr. Holub said the City of Rocky River compared very low.  </w:t>
      </w:r>
      <w:r w:rsidR="00C87F52">
        <w:t>Westlake has four tennis courts;</w:t>
      </w:r>
      <w:r>
        <w:t xml:space="preserve"> Fairview Park has six but </w:t>
      </w:r>
      <w:r w:rsidR="00C87F52">
        <w:t>are all closed due to disrepair; Bay Village has eleven;</w:t>
      </w:r>
      <w:r>
        <w:t xml:space="preserve"> Lak</w:t>
      </w:r>
      <w:r w:rsidR="00C87F52">
        <w:t>ewood has fourteen;</w:t>
      </w:r>
      <w:r>
        <w:t xml:space="preserve"> Shaker has eighteen and with Tri-City added, the City of Rocky River increases to nine.  Middle School tennis courts </w:t>
      </w:r>
      <w:proofErr w:type="gramStart"/>
      <w:r>
        <w:t>are owned</w:t>
      </w:r>
      <w:proofErr w:type="gramEnd"/>
      <w:r>
        <w:t xml:space="preserve"> by the schools and are in disrepair.  </w:t>
      </w:r>
    </w:p>
    <w:p w14:paraId="0ED08C6F" w14:textId="77777777" w:rsidR="006A64CD" w:rsidRDefault="006A64CD" w:rsidP="006A64CD">
      <w:pPr>
        <w:pStyle w:val="ListParagraph"/>
      </w:pPr>
    </w:p>
    <w:p w14:paraId="68366FF5" w14:textId="6A5FD6C0" w:rsidR="000A6157" w:rsidRDefault="007E373E" w:rsidP="000A6157">
      <w:pPr>
        <w:pStyle w:val="ListParagraph"/>
        <w:widowControl/>
        <w:numPr>
          <w:ilvl w:val="0"/>
          <w:numId w:val="29"/>
        </w:numPr>
        <w:autoSpaceDE/>
        <w:autoSpaceDN/>
        <w:adjustRightInd/>
        <w:ind w:right="90"/>
      </w:pPr>
      <w:r>
        <w:t xml:space="preserve">Mr. Shepherd also asked about the noise with pickle ball courts.  </w:t>
      </w:r>
      <w:r w:rsidR="006A2778">
        <w:t xml:space="preserve">Were hours ever limited for pickle ball play? </w:t>
      </w:r>
      <w:r>
        <w:t xml:space="preserve">Mr. Holub said </w:t>
      </w:r>
      <w:r w:rsidR="006A2778">
        <w:t>no limited hours but</w:t>
      </w:r>
      <w:r>
        <w:t xml:space="preserve"> arborvitae </w:t>
      </w:r>
      <w:proofErr w:type="gramStart"/>
      <w:r>
        <w:t>has been planted</w:t>
      </w:r>
      <w:proofErr w:type="gramEnd"/>
      <w:r>
        <w:t xml:space="preserve"> at Tri-City and</w:t>
      </w:r>
      <w:r w:rsidR="006A64CD">
        <w:t xml:space="preserve"> he</w:t>
      </w:r>
      <w:r>
        <w:t xml:space="preserve"> has not received any complaints this year.  Mr</w:t>
      </w:r>
      <w:r w:rsidR="006A64CD">
        <w:t>. Holub said that the paddle does have</w:t>
      </w:r>
      <w:r>
        <w:t xml:space="preserve"> a noise when hitting the ball</w:t>
      </w:r>
      <w:r w:rsidR="000A6157">
        <w:t xml:space="preserve">.  He feels that the courts </w:t>
      </w:r>
      <w:proofErr w:type="gramStart"/>
      <w:r w:rsidR="000A6157">
        <w:t>are distanced</w:t>
      </w:r>
      <w:proofErr w:type="gramEnd"/>
      <w:r w:rsidR="000A6157">
        <w:t xml:space="preserve"> </w:t>
      </w:r>
      <w:r w:rsidR="006A2778">
        <w:t xml:space="preserve">far </w:t>
      </w:r>
      <w:r w:rsidR="006A64CD">
        <w:t>enough from homes</w:t>
      </w:r>
      <w:r w:rsidR="000A6157">
        <w:t xml:space="preserve"> that </w:t>
      </w:r>
      <w:r w:rsidR="006A64CD">
        <w:t xml:space="preserve">the </w:t>
      </w:r>
      <w:r w:rsidR="000A6157">
        <w:t xml:space="preserve">noise will not be a problem.  </w:t>
      </w:r>
    </w:p>
    <w:p w14:paraId="26DA62FB" w14:textId="77777777" w:rsidR="000A6157" w:rsidRDefault="000A6157" w:rsidP="000A6157">
      <w:pPr>
        <w:widowControl/>
        <w:autoSpaceDE/>
        <w:autoSpaceDN/>
        <w:adjustRightInd/>
        <w:ind w:right="90"/>
      </w:pPr>
    </w:p>
    <w:p w14:paraId="12CEE957" w14:textId="72669251" w:rsidR="000A6157" w:rsidRDefault="006A2778" w:rsidP="000A6157">
      <w:pPr>
        <w:pStyle w:val="ListParagraph"/>
        <w:widowControl/>
        <w:numPr>
          <w:ilvl w:val="0"/>
          <w:numId w:val="29"/>
        </w:numPr>
        <w:autoSpaceDE/>
        <w:autoSpaceDN/>
        <w:adjustRightInd/>
        <w:ind w:right="90"/>
      </w:pPr>
      <w:r>
        <w:t xml:space="preserve">The Mayor added that </w:t>
      </w:r>
      <w:proofErr w:type="gramStart"/>
      <w:r>
        <w:t>i</w:t>
      </w:r>
      <w:r w:rsidR="000A6157">
        <w:t>f the City has good courts and are double striped,</w:t>
      </w:r>
      <w:proofErr w:type="gramEnd"/>
      <w:r w:rsidR="000A6157">
        <w:t xml:space="preserve"> the pr</w:t>
      </w:r>
      <w:r>
        <w:t>ogramming could be robust including</w:t>
      </w:r>
      <w:r w:rsidR="000A6157">
        <w:t xml:space="preserve"> lessons and tournaments.  </w:t>
      </w:r>
    </w:p>
    <w:p w14:paraId="172E0F45" w14:textId="77777777" w:rsidR="000A6157" w:rsidRDefault="000A6157" w:rsidP="000A6157">
      <w:pPr>
        <w:widowControl/>
        <w:autoSpaceDE/>
        <w:autoSpaceDN/>
        <w:adjustRightInd/>
        <w:ind w:right="90"/>
      </w:pPr>
    </w:p>
    <w:p w14:paraId="72F146A2" w14:textId="526C9CDF" w:rsidR="000A6157" w:rsidRDefault="000A6157" w:rsidP="000A6157">
      <w:pPr>
        <w:pStyle w:val="ListParagraph"/>
        <w:widowControl/>
        <w:numPr>
          <w:ilvl w:val="0"/>
          <w:numId w:val="29"/>
        </w:numPr>
        <w:autoSpaceDE/>
        <w:autoSpaceDN/>
        <w:adjustRightInd/>
        <w:ind w:right="90"/>
      </w:pPr>
      <w:r>
        <w:t>M</w:t>
      </w:r>
      <w:r w:rsidR="00D0510D">
        <w:t>r. Moran asked if there is</w:t>
      </w:r>
      <w:r>
        <w:t xml:space="preserve"> space a</w:t>
      </w:r>
      <w:r w:rsidR="00D0510D">
        <w:t xml:space="preserve">t Morley Park for tennis </w:t>
      </w:r>
      <w:r>
        <w:t xml:space="preserve">or pickle ball courts.  </w:t>
      </w:r>
      <w:r w:rsidR="006A2778">
        <w:t>Mr. Holub said that p</w:t>
      </w:r>
      <w:r>
        <w:t xml:space="preserve">arking would be a concern at Morley Park and </w:t>
      </w:r>
      <w:r w:rsidR="006A64CD">
        <w:t xml:space="preserve">core samples would need to </w:t>
      </w:r>
      <w:proofErr w:type="gramStart"/>
      <w:r w:rsidR="006A64CD">
        <w:t>be taken</w:t>
      </w:r>
      <w:proofErr w:type="gramEnd"/>
      <w:r w:rsidR="006A64CD">
        <w:t xml:space="preserve"> </w:t>
      </w:r>
      <w:r>
        <w:t xml:space="preserve">there also.  </w:t>
      </w:r>
      <w:r w:rsidR="001D5FC1">
        <w:t xml:space="preserve">The Mayor said that courts have to </w:t>
      </w:r>
      <w:proofErr w:type="gramStart"/>
      <w:r w:rsidR="001D5FC1">
        <w:t>be placed</w:t>
      </w:r>
      <w:proofErr w:type="gramEnd"/>
      <w:r w:rsidR="001D5FC1">
        <w:t xml:space="preserve"> in a north/south configuration and would probably not fit at Morley Park </w:t>
      </w:r>
      <w:r>
        <w:t xml:space="preserve">and the cost would be far greater than what is being discussed here </w:t>
      </w:r>
      <w:r w:rsidR="006A2778">
        <w:t>to start</w:t>
      </w:r>
      <w:r>
        <w:t xml:space="preserve"> brand new.  </w:t>
      </w:r>
    </w:p>
    <w:p w14:paraId="4D6ABA92" w14:textId="77777777" w:rsidR="000A6157" w:rsidRDefault="000A6157" w:rsidP="000A6157">
      <w:pPr>
        <w:widowControl/>
        <w:autoSpaceDE/>
        <w:autoSpaceDN/>
        <w:adjustRightInd/>
        <w:ind w:right="90"/>
      </w:pPr>
    </w:p>
    <w:p w14:paraId="504BD865" w14:textId="682FC0E3" w:rsidR="000A6157" w:rsidRDefault="000A6157" w:rsidP="000A6157">
      <w:pPr>
        <w:pStyle w:val="ListParagraph"/>
        <w:widowControl/>
        <w:numPr>
          <w:ilvl w:val="0"/>
          <w:numId w:val="29"/>
        </w:numPr>
        <w:autoSpaceDE/>
        <w:autoSpaceDN/>
        <w:adjustRightInd/>
        <w:ind w:right="90"/>
      </w:pPr>
      <w:r>
        <w:t xml:space="preserve">Mrs. Morris asked if more courts </w:t>
      </w:r>
      <w:proofErr w:type="gramStart"/>
      <w:r>
        <w:t>could be added</w:t>
      </w:r>
      <w:proofErr w:type="gramEnd"/>
      <w:r>
        <w:t xml:space="preserve"> to Linden Park.  The May</w:t>
      </w:r>
      <w:r w:rsidR="006A64CD">
        <w:t xml:space="preserve">or said the city </w:t>
      </w:r>
      <w:proofErr w:type="gramStart"/>
      <w:r w:rsidR="006A64CD">
        <w:t>is locked</w:t>
      </w:r>
      <w:proofErr w:type="gramEnd"/>
      <w:r w:rsidR="006A64CD">
        <w:t xml:space="preserve"> at Linden</w:t>
      </w:r>
      <w:r>
        <w:t xml:space="preserve"> due to co-existing recreational items.</w:t>
      </w:r>
    </w:p>
    <w:p w14:paraId="23EEF331" w14:textId="77777777" w:rsidR="006A2778" w:rsidRDefault="006A2778" w:rsidP="006A2778">
      <w:pPr>
        <w:pStyle w:val="ListParagraph"/>
      </w:pPr>
    </w:p>
    <w:p w14:paraId="55A118F3" w14:textId="66FBFEF9" w:rsidR="006A2778" w:rsidRDefault="006A2778" w:rsidP="006A2778">
      <w:pPr>
        <w:widowControl/>
        <w:autoSpaceDE/>
        <w:autoSpaceDN/>
        <w:adjustRightInd/>
        <w:ind w:right="90"/>
      </w:pPr>
    </w:p>
    <w:p w14:paraId="3EC63569" w14:textId="77777777" w:rsidR="00F26DAA" w:rsidRDefault="00F26DAA" w:rsidP="00A674F2">
      <w:pPr>
        <w:widowControl/>
        <w:autoSpaceDE/>
        <w:autoSpaceDN/>
        <w:adjustRightInd/>
        <w:ind w:right="90"/>
        <w:rPr>
          <w:b/>
        </w:rPr>
      </w:pPr>
    </w:p>
    <w:p w14:paraId="67C7EA45" w14:textId="77777777" w:rsidR="00A674F2" w:rsidRPr="00355A01" w:rsidRDefault="00A674F2" w:rsidP="00A674F2">
      <w:pPr>
        <w:widowControl/>
        <w:autoSpaceDE/>
        <w:autoSpaceDN/>
        <w:adjustRightInd/>
        <w:ind w:right="90"/>
        <w:rPr>
          <w:b/>
          <w:bCs/>
        </w:rPr>
      </w:pPr>
      <w:proofErr w:type="gramStart"/>
      <w:r w:rsidRPr="00355A01">
        <w:rPr>
          <w:b/>
          <w:bCs/>
        </w:rPr>
        <w:t>MAYOR’S</w:t>
      </w:r>
      <w:proofErr w:type="gramEnd"/>
      <w:r w:rsidRPr="00355A01">
        <w:rPr>
          <w:b/>
          <w:bCs/>
        </w:rPr>
        <w:t xml:space="preserve"> REPORT:</w:t>
      </w:r>
    </w:p>
    <w:p w14:paraId="79C6D3F0" w14:textId="77777777" w:rsidR="00884102" w:rsidRPr="00355A01" w:rsidRDefault="00884102" w:rsidP="00A674F2">
      <w:pPr>
        <w:widowControl/>
        <w:autoSpaceDE/>
        <w:autoSpaceDN/>
        <w:adjustRightInd/>
        <w:ind w:right="90"/>
        <w:rPr>
          <w:b/>
          <w:bCs/>
        </w:rPr>
      </w:pPr>
    </w:p>
    <w:p w14:paraId="7F0A9BAE" w14:textId="7C85B7A9" w:rsidR="000A6157" w:rsidRDefault="00C17F57" w:rsidP="00A674F2">
      <w:pPr>
        <w:widowControl/>
        <w:autoSpaceDE/>
        <w:autoSpaceDN/>
        <w:adjustRightInd/>
        <w:ind w:right="90"/>
        <w:rPr>
          <w:bCs/>
        </w:rPr>
      </w:pPr>
      <w:r w:rsidRPr="00355A01">
        <w:rPr>
          <w:bCs/>
        </w:rPr>
        <w:t xml:space="preserve">The Mayor </w:t>
      </w:r>
      <w:r w:rsidR="00F70626" w:rsidRPr="00355A01">
        <w:rPr>
          <w:bCs/>
        </w:rPr>
        <w:t xml:space="preserve">reported </w:t>
      </w:r>
      <w:r w:rsidR="000A6157">
        <w:rPr>
          <w:bCs/>
        </w:rPr>
        <w:t xml:space="preserve">that the Police Department has begun moving in to their new headquarters.  Later this week there may be limited public access </w:t>
      </w:r>
      <w:r w:rsidR="006A64CD">
        <w:rPr>
          <w:bCs/>
        </w:rPr>
        <w:t>for individuals</w:t>
      </w:r>
      <w:r w:rsidR="000A6157">
        <w:rPr>
          <w:bCs/>
        </w:rPr>
        <w:t>.  Individuals will need to come in through City</w:t>
      </w:r>
      <w:r w:rsidR="006A64CD">
        <w:rPr>
          <w:bCs/>
        </w:rPr>
        <w:t xml:space="preserve"> Hall.  The technology </w:t>
      </w:r>
      <w:proofErr w:type="gramStart"/>
      <w:r w:rsidR="006A64CD">
        <w:rPr>
          <w:bCs/>
        </w:rPr>
        <w:t xml:space="preserve">is </w:t>
      </w:r>
      <w:r w:rsidR="000A6157">
        <w:rPr>
          <w:bCs/>
        </w:rPr>
        <w:t>being worked on</w:t>
      </w:r>
      <w:proofErr w:type="gramEnd"/>
      <w:r w:rsidR="000A6157">
        <w:rPr>
          <w:bCs/>
        </w:rPr>
        <w:t xml:space="preserve"> for the Police Department.  The jail section will not open until mid-fall due to materials that have not </w:t>
      </w:r>
      <w:r w:rsidR="001D5FC1">
        <w:rPr>
          <w:bCs/>
        </w:rPr>
        <w:t xml:space="preserve">arrived.  An Open House </w:t>
      </w:r>
      <w:proofErr w:type="gramStart"/>
      <w:r w:rsidR="001D5FC1">
        <w:rPr>
          <w:bCs/>
        </w:rPr>
        <w:t>will be</w:t>
      </w:r>
      <w:r w:rsidR="00721097">
        <w:rPr>
          <w:bCs/>
        </w:rPr>
        <w:t xml:space="preserve"> </w:t>
      </w:r>
      <w:r w:rsidR="000A6157">
        <w:rPr>
          <w:bCs/>
        </w:rPr>
        <w:t>planned</w:t>
      </w:r>
      <w:proofErr w:type="gramEnd"/>
      <w:r w:rsidR="000A6157">
        <w:rPr>
          <w:bCs/>
        </w:rPr>
        <w:t xml:space="preserve"> </w:t>
      </w:r>
      <w:r w:rsidR="00721097">
        <w:rPr>
          <w:bCs/>
        </w:rPr>
        <w:t xml:space="preserve">for </w:t>
      </w:r>
      <w:r w:rsidR="000A6157">
        <w:rPr>
          <w:bCs/>
        </w:rPr>
        <w:t>some</w:t>
      </w:r>
      <w:r w:rsidR="00D0510D">
        <w:rPr>
          <w:bCs/>
        </w:rPr>
        <w:t xml:space="preserve"> </w:t>
      </w:r>
      <w:r w:rsidR="000A6157">
        <w:rPr>
          <w:bCs/>
        </w:rPr>
        <w:t>time in September</w:t>
      </w:r>
      <w:r w:rsidR="00721097">
        <w:rPr>
          <w:bCs/>
        </w:rPr>
        <w:t xml:space="preserve">.  Landscaping and asphalt </w:t>
      </w:r>
      <w:r w:rsidR="000A6157">
        <w:rPr>
          <w:bCs/>
        </w:rPr>
        <w:t xml:space="preserve">need to be completed. </w:t>
      </w:r>
    </w:p>
    <w:p w14:paraId="7E7D31D1" w14:textId="77777777" w:rsidR="000A6157" w:rsidRDefault="000A6157" w:rsidP="00A674F2">
      <w:pPr>
        <w:widowControl/>
        <w:autoSpaceDE/>
        <w:autoSpaceDN/>
        <w:adjustRightInd/>
        <w:ind w:right="90"/>
        <w:rPr>
          <w:bCs/>
        </w:rPr>
      </w:pPr>
    </w:p>
    <w:p w14:paraId="5CA491BA" w14:textId="0BFC272E" w:rsidR="000A6157" w:rsidRDefault="000A6157" w:rsidP="00A674F2">
      <w:pPr>
        <w:widowControl/>
        <w:autoSpaceDE/>
        <w:autoSpaceDN/>
        <w:adjustRightInd/>
        <w:ind w:right="90"/>
        <w:rPr>
          <w:bCs/>
        </w:rPr>
      </w:pPr>
      <w:r>
        <w:rPr>
          <w:bCs/>
        </w:rPr>
        <w:t>The State of Ohio issued grants specifically f</w:t>
      </w:r>
      <w:r w:rsidR="00721097">
        <w:rPr>
          <w:bCs/>
        </w:rPr>
        <w:t>or Recovery Ohio, which is the G</w:t>
      </w:r>
      <w:r>
        <w:rPr>
          <w:bCs/>
        </w:rPr>
        <w:t>overnor’s plan to support reducing substance abuse, age appropriate and school related prevention education and connect</w:t>
      </w:r>
      <w:r w:rsidR="00721097">
        <w:rPr>
          <w:bCs/>
        </w:rPr>
        <w:t>ing</w:t>
      </w:r>
      <w:r>
        <w:rPr>
          <w:bCs/>
        </w:rPr>
        <w:t xml:space="preserve"> those needing the help to treatment and other resources.  The Mayor is happy to announce that the </w:t>
      </w:r>
      <w:proofErr w:type="spellStart"/>
      <w:r>
        <w:rPr>
          <w:bCs/>
        </w:rPr>
        <w:t>Westshore</w:t>
      </w:r>
      <w:proofErr w:type="spellEnd"/>
      <w:r>
        <w:rPr>
          <w:bCs/>
        </w:rPr>
        <w:t xml:space="preserve"> </w:t>
      </w:r>
      <w:r w:rsidR="00ED48B5">
        <w:rPr>
          <w:bCs/>
        </w:rPr>
        <w:t>Enforcement Bureau is receiving a grant</w:t>
      </w:r>
      <w:r w:rsidR="00721097">
        <w:rPr>
          <w:bCs/>
        </w:rPr>
        <w:t>, one of a few across the state,</w:t>
      </w:r>
      <w:r w:rsidR="00ED48B5">
        <w:rPr>
          <w:bCs/>
        </w:rPr>
        <w:t xml:space="preserve"> </w:t>
      </w:r>
      <w:proofErr w:type="gramStart"/>
      <w:r w:rsidR="00ED48B5">
        <w:rPr>
          <w:bCs/>
        </w:rPr>
        <w:t>in the amount of</w:t>
      </w:r>
      <w:proofErr w:type="gramEnd"/>
      <w:r w:rsidR="00ED48B5">
        <w:rPr>
          <w:bCs/>
        </w:rPr>
        <w:t xml:space="preserve"> $43,000 to be used for the Youth Prevention Specialist efforts.  The Mayor explained that the </w:t>
      </w:r>
      <w:proofErr w:type="spellStart"/>
      <w:r w:rsidR="00ED48B5">
        <w:rPr>
          <w:bCs/>
        </w:rPr>
        <w:t>Westshore</w:t>
      </w:r>
      <w:proofErr w:type="spellEnd"/>
      <w:r w:rsidR="00ED48B5">
        <w:rPr>
          <w:bCs/>
        </w:rPr>
        <w:t xml:space="preserve"> Enforcement Bureau is a collaborative made up of </w:t>
      </w:r>
      <w:r w:rsidR="00721097">
        <w:rPr>
          <w:bCs/>
        </w:rPr>
        <w:t xml:space="preserve">all </w:t>
      </w:r>
      <w:r w:rsidR="006A64CD">
        <w:rPr>
          <w:bCs/>
        </w:rPr>
        <w:t xml:space="preserve">the </w:t>
      </w:r>
      <w:proofErr w:type="spellStart"/>
      <w:r w:rsidR="006A64CD">
        <w:rPr>
          <w:bCs/>
        </w:rPr>
        <w:t>Wests</w:t>
      </w:r>
      <w:r w:rsidR="00ED48B5">
        <w:rPr>
          <w:bCs/>
        </w:rPr>
        <w:t>hore</w:t>
      </w:r>
      <w:proofErr w:type="spellEnd"/>
      <w:r w:rsidR="00ED48B5">
        <w:rPr>
          <w:bCs/>
        </w:rPr>
        <w:t xml:space="preserve"> communities and works on drug enforcement, drug prevention and a number of other efforts.  </w:t>
      </w:r>
    </w:p>
    <w:p w14:paraId="5D5C3414" w14:textId="77777777" w:rsidR="00ED48B5" w:rsidRDefault="00ED48B5" w:rsidP="00A674F2">
      <w:pPr>
        <w:widowControl/>
        <w:autoSpaceDE/>
        <w:autoSpaceDN/>
        <w:adjustRightInd/>
        <w:ind w:right="90"/>
        <w:rPr>
          <w:bCs/>
        </w:rPr>
      </w:pPr>
    </w:p>
    <w:p w14:paraId="77A051A8" w14:textId="1734D27D" w:rsidR="00ED48B5" w:rsidRDefault="00721097" w:rsidP="00A674F2">
      <w:pPr>
        <w:widowControl/>
        <w:autoSpaceDE/>
        <w:autoSpaceDN/>
        <w:adjustRightInd/>
        <w:ind w:right="90"/>
        <w:rPr>
          <w:bCs/>
        </w:rPr>
      </w:pPr>
      <w:r>
        <w:rPr>
          <w:bCs/>
        </w:rPr>
        <w:t>Council</w:t>
      </w:r>
      <w:r w:rsidR="00ED48B5">
        <w:rPr>
          <w:bCs/>
        </w:rPr>
        <w:t xml:space="preserve"> received information about the </w:t>
      </w:r>
      <w:proofErr w:type="spellStart"/>
      <w:r w:rsidR="00ED48B5">
        <w:rPr>
          <w:bCs/>
        </w:rPr>
        <w:t>Morewood</w:t>
      </w:r>
      <w:proofErr w:type="spellEnd"/>
      <w:r w:rsidR="00ED48B5">
        <w:rPr>
          <w:bCs/>
        </w:rPr>
        <w:t xml:space="preserve"> Parkway Sewer an</w:t>
      </w:r>
      <w:r>
        <w:rPr>
          <w:bCs/>
        </w:rPr>
        <w:t xml:space="preserve">d Waterline reconstruction </w:t>
      </w:r>
      <w:r w:rsidR="001D5FC1">
        <w:rPr>
          <w:bCs/>
        </w:rPr>
        <w:t xml:space="preserve">that </w:t>
      </w:r>
      <w:r w:rsidR="00ED48B5">
        <w:rPr>
          <w:bCs/>
        </w:rPr>
        <w:t xml:space="preserve">began today.  Cones and signs are up and for the next fourteen </w:t>
      </w:r>
      <w:proofErr w:type="gramStart"/>
      <w:r w:rsidR="00ED48B5">
        <w:rPr>
          <w:bCs/>
        </w:rPr>
        <w:t>months</w:t>
      </w:r>
      <w:proofErr w:type="gramEnd"/>
      <w:r w:rsidR="00ED48B5">
        <w:rPr>
          <w:bCs/>
        </w:rPr>
        <w:t xml:space="preserve"> there will be only one-way traffic on </w:t>
      </w:r>
      <w:proofErr w:type="spellStart"/>
      <w:r w:rsidR="00ED48B5">
        <w:rPr>
          <w:bCs/>
        </w:rPr>
        <w:t>Morewood</w:t>
      </w:r>
      <w:proofErr w:type="spellEnd"/>
      <w:r w:rsidR="00ED48B5">
        <w:rPr>
          <w:bCs/>
        </w:rPr>
        <w:t xml:space="preserve"> heading east and north from </w:t>
      </w:r>
      <w:proofErr w:type="spellStart"/>
      <w:r w:rsidR="00ED48B5">
        <w:rPr>
          <w:bCs/>
        </w:rPr>
        <w:t>Wagar</w:t>
      </w:r>
      <w:proofErr w:type="spellEnd"/>
      <w:r w:rsidR="00ED48B5">
        <w:rPr>
          <w:bCs/>
        </w:rPr>
        <w:t xml:space="preserve"> Road to the railroad tracks</w:t>
      </w:r>
      <w:r w:rsidR="006A64CD">
        <w:rPr>
          <w:bCs/>
        </w:rPr>
        <w:t>.  This one-way traffic design will be in effect f</w:t>
      </w:r>
      <w:r>
        <w:rPr>
          <w:bCs/>
        </w:rPr>
        <w:t>or the entire</w:t>
      </w:r>
      <w:r w:rsidR="001D5FC1">
        <w:rPr>
          <w:bCs/>
        </w:rPr>
        <w:t xml:space="preserve"> duration of the</w:t>
      </w:r>
      <w:r>
        <w:rPr>
          <w:bCs/>
        </w:rPr>
        <w:t xml:space="preserve"> project.  Information regarding this project is </w:t>
      </w:r>
      <w:r w:rsidR="00ED48B5">
        <w:rPr>
          <w:bCs/>
        </w:rPr>
        <w:t xml:space="preserve">on the website.  A </w:t>
      </w:r>
      <w:r>
        <w:rPr>
          <w:bCs/>
        </w:rPr>
        <w:t xml:space="preserve">public meeting </w:t>
      </w:r>
      <w:proofErr w:type="gramStart"/>
      <w:r>
        <w:rPr>
          <w:bCs/>
        </w:rPr>
        <w:t>was held</w:t>
      </w:r>
      <w:proofErr w:type="gramEnd"/>
      <w:r>
        <w:rPr>
          <w:bCs/>
        </w:rPr>
        <w:t xml:space="preserve"> </w:t>
      </w:r>
      <w:r w:rsidR="00ED48B5">
        <w:rPr>
          <w:bCs/>
        </w:rPr>
        <w:t>and contact inf</w:t>
      </w:r>
      <w:r>
        <w:rPr>
          <w:bCs/>
        </w:rPr>
        <w:t>ormation has been collected for</w:t>
      </w:r>
      <w:r w:rsidR="00ED48B5">
        <w:rPr>
          <w:bCs/>
        </w:rPr>
        <w:t xml:space="preserve"> impacted residents for continual updates.  Thank you to Director Snyder and MacKay Engineering for leading that </w:t>
      </w:r>
      <w:r>
        <w:rPr>
          <w:bCs/>
        </w:rPr>
        <w:t xml:space="preserve">successful </w:t>
      </w:r>
      <w:r w:rsidR="00ED48B5">
        <w:rPr>
          <w:bCs/>
        </w:rPr>
        <w:t xml:space="preserve">meeting.  </w:t>
      </w:r>
    </w:p>
    <w:p w14:paraId="69745AA2" w14:textId="77777777" w:rsidR="00ED48B5" w:rsidRDefault="00ED48B5" w:rsidP="00A674F2">
      <w:pPr>
        <w:widowControl/>
        <w:autoSpaceDE/>
        <w:autoSpaceDN/>
        <w:adjustRightInd/>
        <w:ind w:right="90"/>
        <w:rPr>
          <w:bCs/>
        </w:rPr>
      </w:pPr>
    </w:p>
    <w:p w14:paraId="2AEAE71D" w14:textId="77777777" w:rsidR="00ED48B5" w:rsidRDefault="00ED48B5" w:rsidP="00A674F2">
      <w:pPr>
        <w:widowControl/>
        <w:autoSpaceDE/>
        <w:autoSpaceDN/>
        <w:adjustRightInd/>
        <w:ind w:right="90"/>
        <w:rPr>
          <w:bCs/>
        </w:rPr>
      </w:pPr>
      <w:r>
        <w:rPr>
          <w:bCs/>
        </w:rPr>
        <w:t xml:space="preserve">Work is beginning on Elle’s Enchanted Forest and soon the Pirate Ship playground equipment </w:t>
      </w:r>
      <w:proofErr w:type="gramStart"/>
      <w:r>
        <w:rPr>
          <w:bCs/>
        </w:rPr>
        <w:t>will be delivered</w:t>
      </w:r>
      <w:proofErr w:type="gramEnd"/>
      <w:r>
        <w:rPr>
          <w:bCs/>
        </w:rPr>
        <w:t xml:space="preserve"> for Rocky River Park.  </w:t>
      </w:r>
    </w:p>
    <w:p w14:paraId="725F8479" w14:textId="77777777" w:rsidR="00ED48B5" w:rsidRDefault="00ED48B5" w:rsidP="00A674F2">
      <w:pPr>
        <w:widowControl/>
        <w:autoSpaceDE/>
        <w:autoSpaceDN/>
        <w:adjustRightInd/>
        <w:ind w:right="90"/>
        <w:rPr>
          <w:bCs/>
        </w:rPr>
      </w:pPr>
    </w:p>
    <w:p w14:paraId="75BE0CB9" w14:textId="2E7BF7AF" w:rsidR="00ED48B5" w:rsidRDefault="00ED48B5" w:rsidP="00ED48B5">
      <w:pPr>
        <w:widowControl/>
        <w:autoSpaceDE/>
        <w:autoSpaceDN/>
        <w:adjustRightInd/>
        <w:ind w:right="90"/>
        <w:rPr>
          <w:bCs/>
        </w:rPr>
      </w:pPr>
      <w:r>
        <w:rPr>
          <w:bCs/>
        </w:rPr>
        <w:t>The Mayor discussed the latest Building Department statistics</w:t>
      </w:r>
      <w:r w:rsidR="00B8254E">
        <w:rPr>
          <w:bCs/>
        </w:rPr>
        <w:t xml:space="preserve"> of six months of actual</w:t>
      </w:r>
      <w:r>
        <w:rPr>
          <w:bCs/>
        </w:rPr>
        <w:t>:</w:t>
      </w:r>
    </w:p>
    <w:p w14:paraId="4BE29E86" w14:textId="77777777" w:rsidR="00ED48B5" w:rsidRDefault="00ED48B5" w:rsidP="00ED48B5">
      <w:pPr>
        <w:widowControl/>
        <w:autoSpaceDE/>
        <w:autoSpaceDN/>
        <w:adjustRightInd/>
        <w:ind w:right="90"/>
        <w:rPr>
          <w:bCs/>
        </w:rPr>
      </w:pPr>
    </w:p>
    <w:p w14:paraId="4FE8629B" w14:textId="09EE3A2B" w:rsidR="00ED48B5" w:rsidRDefault="00DE2A13" w:rsidP="00ED48B5">
      <w:pPr>
        <w:pStyle w:val="ListParagraph"/>
        <w:widowControl/>
        <w:numPr>
          <w:ilvl w:val="0"/>
          <w:numId w:val="31"/>
        </w:numPr>
        <w:autoSpaceDE/>
        <w:autoSpaceDN/>
        <w:adjustRightInd/>
        <w:ind w:right="90"/>
        <w:rPr>
          <w:bCs/>
        </w:rPr>
      </w:pPr>
      <w:r>
        <w:rPr>
          <w:bCs/>
        </w:rPr>
        <w:t>An increase of almost 100 building permits over this time</w:t>
      </w:r>
      <w:r w:rsidR="00ED48B5">
        <w:rPr>
          <w:bCs/>
        </w:rPr>
        <w:t xml:space="preserve"> last year</w:t>
      </w:r>
    </w:p>
    <w:p w14:paraId="133A3F44" w14:textId="75D95A95" w:rsidR="00DE2A13" w:rsidRDefault="00DE2A13" w:rsidP="00ED48B5">
      <w:pPr>
        <w:pStyle w:val="ListParagraph"/>
        <w:widowControl/>
        <w:numPr>
          <w:ilvl w:val="0"/>
          <w:numId w:val="31"/>
        </w:numPr>
        <w:autoSpaceDE/>
        <w:autoSpaceDN/>
        <w:adjustRightInd/>
        <w:ind w:right="90"/>
        <w:rPr>
          <w:bCs/>
        </w:rPr>
      </w:pPr>
      <w:r>
        <w:rPr>
          <w:bCs/>
        </w:rPr>
        <w:t>About $23,500,000 in added valuation compared to $26,000,000 this time last year</w:t>
      </w:r>
    </w:p>
    <w:p w14:paraId="0A42AFD3" w14:textId="77777777" w:rsidR="00DE2A13" w:rsidRDefault="00DE2A13" w:rsidP="00DE2A13">
      <w:pPr>
        <w:widowControl/>
        <w:autoSpaceDE/>
        <w:autoSpaceDN/>
        <w:adjustRightInd/>
        <w:ind w:right="90"/>
        <w:rPr>
          <w:bCs/>
        </w:rPr>
      </w:pPr>
    </w:p>
    <w:p w14:paraId="7E990B5B" w14:textId="6401F401" w:rsidR="00DE2A13" w:rsidRDefault="00B8254E" w:rsidP="00DE2A13">
      <w:pPr>
        <w:widowControl/>
        <w:autoSpaceDE/>
        <w:autoSpaceDN/>
        <w:adjustRightInd/>
        <w:ind w:right="90"/>
        <w:rPr>
          <w:bCs/>
        </w:rPr>
      </w:pPr>
      <w:r>
        <w:rPr>
          <w:bCs/>
        </w:rPr>
        <w:t xml:space="preserve">The Mayor announced that registration for </w:t>
      </w:r>
      <w:r w:rsidR="00DE2A13">
        <w:rPr>
          <w:bCs/>
        </w:rPr>
        <w:t xml:space="preserve">Fall Recreation </w:t>
      </w:r>
      <w:r w:rsidR="00C37573">
        <w:rPr>
          <w:bCs/>
        </w:rPr>
        <w:t>programming</w:t>
      </w:r>
      <w:r w:rsidR="00DE2A13">
        <w:rPr>
          <w:bCs/>
        </w:rPr>
        <w:t xml:space="preserve"> is open.</w:t>
      </w:r>
    </w:p>
    <w:p w14:paraId="5055A82E" w14:textId="77777777" w:rsidR="00DE2A13" w:rsidRDefault="00DE2A13" w:rsidP="00DE2A13">
      <w:pPr>
        <w:widowControl/>
        <w:autoSpaceDE/>
        <w:autoSpaceDN/>
        <w:adjustRightInd/>
        <w:ind w:right="90"/>
        <w:rPr>
          <w:bCs/>
        </w:rPr>
      </w:pPr>
    </w:p>
    <w:p w14:paraId="0899D796" w14:textId="58ADF481" w:rsidR="00DE2A13" w:rsidRDefault="00DE2A13" w:rsidP="00DE2A13">
      <w:pPr>
        <w:widowControl/>
        <w:autoSpaceDE/>
        <w:autoSpaceDN/>
        <w:adjustRightInd/>
        <w:ind w:right="90"/>
        <w:rPr>
          <w:bCs/>
        </w:rPr>
      </w:pPr>
      <w:r>
        <w:rPr>
          <w:bCs/>
        </w:rPr>
        <w:t xml:space="preserve">The Mayor thanked </w:t>
      </w:r>
      <w:proofErr w:type="spellStart"/>
      <w:r>
        <w:rPr>
          <w:bCs/>
        </w:rPr>
        <w:t>Heinen’s</w:t>
      </w:r>
      <w:proofErr w:type="spellEnd"/>
      <w:r>
        <w:rPr>
          <w:bCs/>
        </w:rPr>
        <w:t>, Joe’s Deli, Giant Eagle, the Welsh Home and the Normandy for donatin</w:t>
      </w:r>
      <w:r w:rsidR="00B8254E">
        <w:rPr>
          <w:bCs/>
        </w:rPr>
        <w:t xml:space="preserve">g </w:t>
      </w:r>
      <w:r>
        <w:rPr>
          <w:bCs/>
        </w:rPr>
        <w:t>pies for “Pie-in-the-Park.  A special thank you to Mary Ellen Umerle</w:t>
      </w:r>
      <w:r w:rsidR="006A64CD">
        <w:rPr>
          <w:bCs/>
        </w:rPr>
        <w:t xml:space="preserve">y for securing the pies and </w:t>
      </w:r>
      <w:r>
        <w:rPr>
          <w:bCs/>
        </w:rPr>
        <w:t>City Council for serving about 350 pieces of pie.  Thank you also for our most famous volunte</w:t>
      </w:r>
      <w:r w:rsidR="001D5FC1">
        <w:rPr>
          <w:bCs/>
        </w:rPr>
        <w:t>er, Mrs. Copa</w:t>
      </w:r>
      <w:r w:rsidR="00D0510D">
        <w:rPr>
          <w:bCs/>
        </w:rPr>
        <w:t>,</w:t>
      </w:r>
      <w:r w:rsidR="001D5FC1">
        <w:rPr>
          <w:bCs/>
        </w:rPr>
        <w:t xml:space="preserve"> who helped serve </w:t>
      </w:r>
      <w:r>
        <w:rPr>
          <w:bCs/>
        </w:rPr>
        <w:t xml:space="preserve">the pie.  Thank you to the great Revolutionary Pie Band that has a strong Rocky River connection.  </w:t>
      </w:r>
      <w:r w:rsidR="00D0510D" w:rsidRPr="00D0510D">
        <w:rPr>
          <w:bCs/>
        </w:rPr>
        <w:t>Mayor Bobst also thanked Director Holub and his staff for all their h</w:t>
      </w:r>
      <w:r w:rsidR="006A64CD">
        <w:rPr>
          <w:bCs/>
        </w:rPr>
        <w:t>ard work making the concert happen</w:t>
      </w:r>
      <w:r w:rsidR="00D0510D" w:rsidRPr="00D0510D">
        <w:rPr>
          <w:bCs/>
        </w:rPr>
        <w:t xml:space="preserve"> in the Ice Rink due to the rain.</w:t>
      </w:r>
    </w:p>
    <w:p w14:paraId="7661C5E9" w14:textId="77777777" w:rsidR="00DE2A13" w:rsidRDefault="00DE2A13" w:rsidP="00DE2A13">
      <w:pPr>
        <w:widowControl/>
        <w:autoSpaceDE/>
        <w:autoSpaceDN/>
        <w:adjustRightInd/>
        <w:ind w:right="90"/>
        <w:rPr>
          <w:bCs/>
        </w:rPr>
      </w:pPr>
    </w:p>
    <w:p w14:paraId="1FF27E66" w14:textId="67D66F01" w:rsidR="00DE2A13" w:rsidRDefault="00DE2A13" w:rsidP="00DE2A13">
      <w:pPr>
        <w:widowControl/>
        <w:autoSpaceDE/>
        <w:autoSpaceDN/>
        <w:adjustRightInd/>
        <w:ind w:right="90"/>
        <w:rPr>
          <w:bCs/>
        </w:rPr>
      </w:pPr>
      <w:r>
        <w:rPr>
          <w:bCs/>
        </w:rPr>
        <w:t xml:space="preserve">The Sunflower Wine Festival </w:t>
      </w:r>
      <w:proofErr w:type="gramStart"/>
      <w:r>
        <w:rPr>
          <w:bCs/>
        </w:rPr>
        <w:t>was held</w:t>
      </w:r>
      <w:proofErr w:type="gramEnd"/>
      <w:r>
        <w:rPr>
          <w:bCs/>
        </w:rPr>
        <w:t xml:space="preserve"> this weekend and was very successful.  There is always a good police presence along with security</w:t>
      </w:r>
      <w:r w:rsidR="00D0510D">
        <w:rPr>
          <w:bCs/>
        </w:rPr>
        <w:t xml:space="preserve"> for this</w:t>
      </w:r>
      <w:r w:rsidR="001D5FC1">
        <w:rPr>
          <w:bCs/>
        </w:rPr>
        <w:t xml:space="preserve"> event</w:t>
      </w:r>
      <w:r>
        <w:rPr>
          <w:bCs/>
        </w:rPr>
        <w:t xml:space="preserve">.  </w:t>
      </w:r>
    </w:p>
    <w:p w14:paraId="34E7D81C" w14:textId="77777777" w:rsidR="00DE2A13" w:rsidRDefault="00DE2A13" w:rsidP="00DE2A13">
      <w:pPr>
        <w:widowControl/>
        <w:autoSpaceDE/>
        <w:autoSpaceDN/>
        <w:adjustRightInd/>
        <w:ind w:right="90"/>
        <w:rPr>
          <w:bCs/>
        </w:rPr>
      </w:pPr>
    </w:p>
    <w:p w14:paraId="013A03A1" w14:textId="5645AF25" w:rsidR="00D0510D" w:rsidRDefault="00DE2A13" w:rsidP="00D0510D">
      <w:pPr>
        <w:pStyle w:val="ListParagraph"/>
        <w:widowControl/>
        <w:numPr>
          <w:ilvl w:val="0"/>
          <w:numId w:val="35"/>
        </w:numPr>
        <w:autoSpaceDE/>
        <w:autoSpaceDN/>
        <w:adjustRightInd/>
        <w:ind w:right="90"/>
        <w:rPr>
          <w:bCs/>
        </w:rPr>
      </w:pPr>
      <w:r w:rsidRPr="00D0510D">
        <w:rPr>
          <w:bCs/>
        </w:rPr>
        <w:lastRenderedPageBreak/>
        <w:t>Mr. Mora</w:t>
      </w:r>
      <w:r w:rsidR="001D5FC1" w:rsidRPr="00D0510D">
        <w:rPr>
          <w:bCs/>
        </w:rPr>
        <w:t>n said that is has been about 14</w:t>
      </w:r>
      <w:r w:rsidRPr="00D0510D">
        <w:rPr>
          <w:bCs/>
        </w:rPr>
        <w:t xml:space="preserve"> years since the </w:t>
      </w:r>
      <w:r w:rsidR="00D0510D">
        <w:rPr>
          <w:bCs/>
        </w:rPr>
        <w:t>“</w:t>
      </w:r>
      <w:r w:rsidRPr="00D0510D">
        <w:rPr>
          <w:bCs/>
        </w:rPr>
        <w:t>Pie in the Park Program</w:t>
      </w:r>
      <w:r w:rsidR="00D0510D">
        <w:rPr>
          <w:bCs/>
        </w:rPr>
        <w:t>”</w:t>
      </w:r>
      <w:r w:rsidRPr="00D0510D">
        <w:rPr>
          <w:bCs/>
        </w:rPr>
        <w:t xml:space="preserve"> began</w:t>
      </w:r>
      <w:r w:rsidR="00B8254E" w:rsidRPr="00D0510D">
        <w:rPr>
          <w:bCs/>
        </w:rPr>
        <w:t xml:space="preserve"> by Mayor Bobst</w:t>
      </w:r>
      <w:r w:rsidRPr="00D0510D">
        <w:rPr>
          <w:bCs/>
        </w:rPr>
        <w:t xml:space="preserve">.  </w:t>
      </w:r>
    </w:p>
    <w:p w14:paraId="339DA46B" w14:textId="77777777" w:rsidR="00DE2A13" w:rsidRPr="00355A01" w:rsidRDefault="00DE2A13" w:rsidP="0055763C">
      <w:pPr>
        <w:widowControl/>
        <w:autoSpaceDE/>
        <w:autoSpaceDN/>
        <w:adjustRightInd/>
        <w:ind w:right="90"/>
        <w:rPr>
          <w:bCs/>
        </w:rPr>
      </w:pPr>
    </w:p>
    <w:p w14:paraId="1AEC5C33" w14:textId="6958C3D5" w:rsidR="00924677" w:rsidRPr="00282286" w:rsidRDefault="001558FB" w:rsidP="000161D6">
      <w:pPr>
        <w:widowControl/>
        <w:autoSpaceDE/>
        <w:autoSpaceDN/>
        <w:adjustRightInd/>
        <w:ind w:right="90"/>
        <w:rPr>
          <w:b/>
          <w:bCs/>
        </w:rPr>
      </w:pPr>
      <w:r w:rsidRPr="00355A01">
        <w:rPr>
          <w:b/>
          <w:bCs/>
        </w:rPr>
        <w:t xml:space="preserve">LAW DEPARTMENT: </w:t>
      </w:r>
      <w:r w:rsidR="00DE2A13">
        <w:rPr>
          <w:bCs/>
        </w:rPr>
        <w:t xml:space="preserve">Mr. Bemer announced that he will be on vacation the balance of July and Assistant Law Director O’Shea will be covering for him in his absence.  </w:t>
      </w:r>
    </w:p>
    <w:p w14:paraId="5154515C" w14:textId="77777777" w:rsidR="00B47604" w:rsidRPr="00355A01" w:rsidRDefault="00B47604" w:rsidP="00B47604">
      <w:pPr>
        <w:pStyle w:val="ListParagraph"/>
        <w:widowControl/>
        <w:autoSpaceDE/>
        <w:autoSpaceDN/>
        <w:adjustRightInd/>
        <w:ind w:right="90"/>
        <w:rPr>
          <w:bCs/>
        </w:rPr>
      </w:pPr>
    </w:p>
    <w:p w14:paraId="2E1A8828" w14:textId="4CD771CF" w:rsidR="00B13CFC" w:rsidRPr="00282286" w:rsidRDefault="0083264A" w:rsidP="00B13CFC">
      <w:pPr>
        <w:widowControl/>
        <w:autoSpaceDE/>
        <w:autoSpaceDN/>
        <w:adjustRightInd/>
        <w:ind w:right="90"/>
        <w:rPr>
          <w:bCs/>
        </w:rPr>
      </w:pPr>
      <w:r w:rsidRPr="00355A01">
        <w:rPr>
          <w:b/>
        </w:rPr>
        <w:t>COMMITTEE REPORTS:</w:t>
      </w:r>
      <w:r w:rsidR="00892F81" w:rsidRPr="00355A01">
        <w:rPr>
          <w:b/>
        </w:rPr>
        <w:t xml:space="preserve"> </w:t>
      </w:r>
      <w:r w:rsidR="00282286" w:rsidRPr="00282286">
        <w:rPr>
          <w:b/>
        </w:rPr>
        <w:t>NONE</w:t>
      </w:r>
    </w:p>
    <w:p w14:paraId="51428A80" w14:textId="4BA25819" w:rsidR="00510734" w:rsidRPr="00355A01" w:rsidRDefault="00510734" w:rsidP="004D1B3B">
      <w:pPr>
        <w:tabs>
          <w:tab w:val="left" w:pos="-1080"/>
          <w:tab w:val="left" w:pos="-720"/>
          <w:tab w:val="left" w:pos="-180"/>
        </w:tabs>
      </w:pPr>
    </w:p>
    <w:p w14:paraId="64EA1DD9" w14:textId="1BDB098D" w:rsidR="001A686A" w:rsidRPr="00355A01" w:rsidRDefault="00110F2E" w:rsidP="00892F81">
      <w:pPr>
        <w:tabs>
          <w:tab w:val="left" w:pos="-1080"/>
          <w:tab w:val="left" w:pos="-720"/>
          <w:tab w:val="left" w:pos="-180"/>
        </w:tabs>
        <w:rPr>
          <w:b/>
        </w:rPr>
      </w:pPr>
      <w:r w:rsidRPr="00355A01">
        <w:rPr>
          <w:b/>
        </w:rPr>
        <w:t>COMMUNICATIONS FROM COUNCIL:</w:t>
      </w:r>
      <w:r w:rsidR="00A61E23" w:rsidRPr="00355A01">
        <w:rPr>
          <w:b/>
        </w:rPr>
        <w:t xml:space="preserve"> </w:t>
      </w:r>
      <w:r w:rsidR="00892F81" w:rsidRPr="00355A01">
        <w:rPr>
          <w:b/>
        </w:rPr>
        <w:t>NONE</w:t>
      </w:r>
    </w:p>
    <w:p w14:paraId="4564D04B" w14:textId="77777777" w:rsidR="00A74869" w:rsidRPr="00355A01" w:rsidRDefault="00A74869">
      <w:pPr>
        <w:tabs>
          <w:tab w:val="left" w:pos="-1080"/>
          <w:tab w:val="left" w:pos="-720"/>
          <w:tab w:val="left" w:pos="-180"/>
        </w:tabs>
        <w:rPr>
          <w:b/>
        </w:rPr>
      </w:pPr>
    </w:p>
    <w:p w14:paraId="70B60664" w14:textId="4EBA19B4" w:rsidR="00B7599F" w:rsidRDefault="00DE2A13">
      <w:pPr>
        <w:tabs>
          <w:tab w:val="left" w:pos="-1080"/>
          <w:tab w:val="left" w:pos="-720"/>
          <w:tab w:val="left" w:pos="-180"/>
        </w:tabs>
      </w:pPr>
      <w:r>
        <w:rPr>
          <w:b/>
        </w:rPr>
        <w:t xml:space="preserve">PUBLIC COMMENT: </w:t>
      </w:r>
      <w:r w:rsidRPr="00E84F27">
        <w:rPr>
          <w:b/>
          <w:u w:val="single"/>
        </w:rPr>
        <w:t xml:space="preserve">Ms. Lisa </w:t>
      </w:r>
      <w:proofErr w:type="spellStart"/>
      <w:r w:rsidRPr="00E84F27">
        <w:rPr>
          <w:b/>
          <w:u w:val="single"/>
        </w:rPr>
        <w:t>Havemann</w:t>
      </w:r>
      <w:proofErr w:type="spellEnd"/>
      <w:r w:rsidRPr="00E84F27">
        <w:rPr>
          <w:b/>
          <w:u w:val="single"/>
        </w:rPr>
        <w:t xml:space="preserve">, </w:t>
      </w:r>
      <w:r w:rsidR="00E84F27" w:rsidRPr="00E84F27">
        <w:rPr>
          <w:b/>
          <w:u w:val="single"/>
        </w:rPr>
        <w:t xml:space="preserve">180 Buckingham, </w:t>
      </w:r>
      <w:r w:rsidR="00E84F27">
        <w:t xml:space="preserve">and several neighbors have questions regarding the markings on the sidewalks regarding Ordinance Nos. 50-21 and 52-21.  </w:t>
      </w:r>
    </w:p>
    <w:p w14:paraId="403F129E" w14:textId="6F0C0D01" w:rsidR="00E84F27" w:rsidRDefault="00E84F27" w:rsidP="00E84F27">
      <w:pPr>
        <w:pStyle w:val="ListParagraph"/>
        <w:numPr>
          <w:ilvl w:val="0"/>
          <w:numId w:val="32"/>
        </w:numPr>
        <w:tabs>
          <w:tab w:val="left" w:pos="-1080"/>
          <w:tab w:val="left" w:pos="-720"/>
          <w:tab w:val="left" w:pos="-180"/>
        </w:tabs>
      </w:pPr>
      <w:r>
        <w:t>How many linear feet are included in No. 50-21 versus 52-21?</w:t>
      </w:r>
    </w:p>
    <w:p w14:paraId="35829E9F" w14:textId="127A33C9" w:rsidR="00E84F27" w:rsidRDefault="00E84F27" w:rsidP="00E84F27">
      <w:pPr>
        <w:pStyle w:val="ListParagraph"/>
        <w:numPr>
          <w:ilvl w:val="0"/>
          <w:numId w:val="32"/>
        </w:numPr>
        <w:tabs>
          <w:tab w:val="left" w:pos="-1080"/>
          <w:tab w:val="left" w:pos="-720"/>
          <w:tab w:val="left" w:pos="-180"/>
        </w:tabs>
      </w:pPr>
      <w:r>
        <w:t xml:space="preserve">Which streets </w:t>
      </w:r>
      <w:proofErr w:type="gramStart"/>
      <w:r>
        <w:t>are covered</w:t>
      </w:r>
      <w:proofErr w:type="gramEnd"/>
      <w:r>
        <w:t xml:space="preserve"> in 50-21?</w:t>
      </w:r>
    </w:p>
    <w:p w14:paraId="3C5BD800" w14:textId="1DC913E9" w:rsidR="00E84F27" w:rsidRDefault="00E84F27" w:rsidP="00E84F27">
      <w:pPr>
        <w:pStyle w:val="ListParagraph"/>
        <w:numPr>
          <w:ilvl w:val="0"/>
          <w:numId w:val="32"/>
        </w:numPr>
        <w:tabs>
          <w:tab w:val="left" w:pos="-1080"/>
          <w:tab w:val="left" w:pos="-720"/>
          <w:tab w:val="left" w:pos="-180"/>
        </w:tabs>
      </w:pPr>
      <w:r>
        <w:t>No. 50-21 had three bids and 52-21 had one bid.</w:t>
      </w:r>
    </w:p>
    <w:p w14:paraId="75216914" w14:textId="6E51195B" w:rsidR="00E84F27" w:rsidRDefault="00E84F27" w:rsidP="00E84F27">
      <w:pPr>
        <w:pStyle w:val="ListParagraph"/>
        <w:numPr>
          <w:ilvl w:val="0"/>
          <w:numId w:val="32"/>
        </w:numPr>
        <w:tabs>
          <w:tab w:val="left" w:pos="-1080"/>
          <w:tab w:val="left" w:pos="-720"/>
          <w:tab w:val="left" w:pos="-180"/>
        </w:tabs>
      </w:pPr>
      <w:r>
        <w:t xml:space="preserve">The pink marked sidewalks are the resident’s responsibility but in </w:t>
      </w:r>
      <w:proofErr w:type="gramStart"/>
      <w:r>
        <w:t>52-21</w:t>
      </w:r>
      <w:proofErr w:type="gramEnd"/>
      <w:r>
        <w:t xml:space="preserve"> the contractor stated that due to the damage everything needed replaced and it made more sense to do </w:t>
      </w:r>
      <w:r w:rsidR="00B8254E">
        <w:t xml:space="preserve">it </w:t>
      </w:r>
      <w:r>
        <w:t>all at once.   Why do those residents not have to pay a share of the sidewalk replacement when her neighborhood does</w:t>
      </w:r>
      <w:r w:rsidR="00B943AF">
        <w:t xml:space="preserve"> have to </w:t>
      </w:r>
      <w:proofErr w:type="gramStart"/>
      <w:r w:rsidR="00B943AF">
        <w:t>pay</w:t>
      </w:r>
      <w:r>
        <w:t>.</w:t>
      </w:r>
      <w:proofErr w:type="gramEnd"/>
    </w:p>
    <w:p w14:paraId="6EFA492A" w14:textId="12D5BA82" w:rsidR="00B943AF" w:rsidRDefault="00B943AF" w:rsidP="00E84F27">
      <w:pPr>
        <w:pStyle w:val="ListParagraph"/>
        <w:numPr>
          <w:ilvl w:val="0"/>
          <w:numId w:val="32"/>
        </w:numPr>
        <w:tabs>
          <w:tab w:val="left" w:pos="-1080"/>
          <w:tab w:val="left" w:pos="-720"/>
          <w:tab w:val="left" w:pos="-180"/>
        </w:tabs>
      </w:pPr>
      <w:r>
        <w:t>Who is responsible for the Middle School tennis courts?</w:t>
      </w:r>
    </w:p>
    <w:p w14:paraId="77F3EC16" w14:textId="77777777" w:rsidR="00B943AF" w:rsidRDefault="00B943AF" w:rsidP="00B943AF">
      <w:pPr>
        <w:tabs>
          <w:tab w:val="left" w:pos="-1080"/>
          <w:tab w:val="left" w:pos="-720"/>
          <w:tab w:val="left" w:pos="-180"/>
        </w:tabs>
        <w:ind w:left="360"/>
      </w:pPr>
    </w:p>
    <w:p w14:paraId="54F0FEEA" w14:textId="2D07037C" w:rsidR="006F1825" w:rsidRDefault="00E84F27" w:rsidP="00E84F27">
      <w:pPr>
        <w:tabs>
          <w:tab w:val="left" w:pos="-1080"/>
          <w:tab w:val="left" w:pos="-720"/>
          <w:tab w:val="left" w:pos="-180"/>
        </w:tabs>
      </w:pPr>
      <w:r>
        <w:t>The Mayor and Mr. Snyder explained that these are two very separate pro</w:t>
      </w:r>
      <w:r w:rsidR="00B8254E">
        <w:t xml:space="preserve">grams and cannot be compared </w:t>
      </w:r>
      <w:r>
        <w:t xml:space="preserve">apples to apples.  These programs </w:t>
      </w:r>
      <w:proofErr w:type="gramStart"/>
      <w:r>
        <w:t>are not usually completed</w:t>
      </w:r>
      <w:proofErr w:type="gramEnd"/>
      <w:r>
        <w:t xml:space="preserve"> simultaneously.  The West River Estates is the Tree and Sidewalk Program.  Only one bid </w:t>
      </w:r>
      <w:proofErr w:type="gramStart"/>
      <w:r>
        <w:t>was received</w:t>
      </w:r>
      <w:proofErr w:type="gramEnd"/>
      <w:r>
        <w:t xml:space="preserve"> </w:t>
      </w:r>
      <w:r w:rsidR="006A64CD">
        <w:t xml:space="preserve">possibly </w:t>
      </w:r>
      <w:r>
        <w:t>because of the removal of trees and most sid</w:t>
      </w:r>
      <w:r w:rsidR="0028005A">
        <w:t>ewalk contractors do not do</w:t>
      </w:r>
      <w:r>
        <w:t xml:space="preserve"> in-house and </w:t>
      </w:r>
      <w:r w:rsidR="0028005A">
        <w:t xml:space="preserve">maybe </w:t>
      </w:r>
      <w:r>
        <w:t>cannot secure a subcontractor to do the wor</w:t>
      </w:r>
      <w:r w:rsidR="0028005A">
        <w:t xml:space="preserve">k.  The major cause for </w:t>
      </w:r>
      <w:r>
        <w:t xml:space="preserve">the damage on those sidewalks </w:t>
      </w:r>
      <w:r w:rsidR="006F1825">
        <w:t xml:space="preserve">is </w:t>
      </w:r>
      <w:r w:rsidR="0028005A">
        <w:t xml:space="preserve">primarily due to </w:t>
      </w:r>
      <w:r w:rsidR="006F1825">
        <w:t xml:space="preserve">tree roots.  </w:t>
      </w:r>
      <w:r w:rsidR="00C37573">
        <w:t xml:space="preserve">The tree lawns are approximately </w:t>
      </w:r>
      <w:r w:rsidR="006A64CD">
        <w:t>4-</w:t>
      </w:r>
      <w:r w:rsidR="00C37573">
        <w:t xml:space="preserve">6 feet in width, which compared to the diameter of the trees is the primary reason.  </w:t>
      </w:r>
      <w:r w:rsidR="006F1825">
        <w:t>Regarding the linear feet – the Public Works Coordinator went out and established an a</w:t>
      </w:r>
      <w:r w:rsidR="00491357">
        <w:t>pproximate number of blocks. The</w:t>
      </w:r>
      <w:r w:rsidR="006F1825">
        <w:t xml:space="preserve"> number was 280 blocks at 25 square feet</w:t>
      </w:r>
      <w:r w:rsidR="00491357">
        <w:t>,</w:t>
      </w:r>
      <w:r w:rsidR="006F1825">
        <w:t xml:space="preserve"> based </w:t>
      </w:r>
      <w:proofErr w:type="gramStart"/>
      <w:r w:rsidR="006F1825">
        <w:t>upon the</w:t>
      </w:r>
      <w:r w:rsidR="006A64CD">
        <w:t xml:space="preserve"> bid price from last year at $13</w:t>
      </w:r>
      <w:r w:rsidR="006F1825">
        <w:t>.00 per sq</w:t>
      </w:r>
      <w:r w:rsidR="006A64CD">
        <w:t>uare foot</w:t>
      </w:r>
      <w:proofErr w:type="gramEnd"/>
      <w:r w:rsidR="006A64CD">
        <w:t xml:space="preserve">.  </w:t>
      </w:r>
      <w:proofErr w:type="gramStart"/>
      <w:r w:rsidR="006A64CD">
        <w:t>280</w:t>
      </w:r>
      <w:proofErr w:type="gramEnd"/>
      <w:r w:rsidR="006A64CD">
        <w:t xml:space="preserve"> blocks x 25 x 13</w:t>
      </w:r>
      <w:r w:rsidR="006F1825">
        <w:t xml:space="preserve">, </w:t>
      </w:r>
      <w:r w:rsidR="006A64CD">
        <w:t>plus curb and contingency equals</w:t>
      </w:r>
      <w:r w:rsidR="006F1825">
        <w:t xml:space="preserve"> the engineer’s estimate.  In addition, a portion of this project is for cur</w:t>
      </w:r>
      <w:r w:rsidR="00491357">
        <w:t>b replacement on Kensington</w:t>
      </w:r>
      <w:r w:rsidR="0052490E">
        <w:t xml:space="preserve">.  $90,000 is </w:t>
      </w:r>
      <w:proofErr w:type="spellStart"/>
      <w:r w:rsidR="0052490E">
        <w:t>alotted</w:t>
      </w:r>
      <w:proofErr w:type="spellEnd"/>
      <w:r w:rsidR="0052490E">
        <w:t xml:space="preserve"> to sidewalk work, and $17,500 includes </w:t>
      </w:r>
      <w:r w:rsidR="006F1825">
        <w:t>the curb and contingency allowan</w:t>
      </w:r>
      <w:r w:rsidR="00491357">
        <w:t xml:space="preserve">ce.  This comprehensive program’s goal </w:t>
      </w:r>
      <w:r w:rsidR="006F1825">
        <w:t>is to get to every street within five years.  Lak</w:t>
      </w:r>
      <w:r w:rsidR="00491357">
        <w:t xml:space="preserve">e Road North, the first </w:t>
      </w:r>
      <w:r w:rsidR="006F1825">
        <w:t xml:space="preserve">year; Lake to Detroit, year two; Detroit to Hilliard, year three; Hilliard to Center Ridge, year four; and Center Ridge South, year five.  Lake Road North was first due to the age of the neighborhood.  </w:t>
      </w:r>
      <w:r w:rsidR="00B943AF">
        <w:t xml:space="preserve">If there are any other questions regarding these programs, please call the Safety Service Office at City Hall.  The Mayor added that the city receives a number of complaints about sidewalks that </w:t>
      </w:r>
      <w:proofErr w:type="gramStart"/>
      <w:r w:rsidR="00B943AF">
        <w:t>are li</w:t>
      </w:r>
      <w:r w:rsidR="00491357">
        <w:t>fted</w:t>
      </w:r>
      <w:proofErr w:type="gramEnd"/>
      <w:r w:rsidR="00491357">
        <w:t xml:space="preserve"> and those sidewalks are</w:t>
      </w:r>
      <w:r w:rsidR="00B943AF">
        <w:t xml:space="preserve"> </w:t>
      </w:r>
      <w:r w:rsidR="00491357">
        <w:t>marked for replacement if necessary</w:t>
      </w:r>
      <w:r w:rsidR="00B943AF">
        <w:t>. The Mayor added that the city has had sidewalk programs for years.  With Director Snyder’s plan, the city will i</w:t>
      </w:r>
      <w:r w:rsidR="006758F7">
        <w:t>nspect zone to zone over a five-</w:t>
      </w:r>
      <w:r w:rsidR="00B943AF">
        <w:t>year course.</w:t>
      </w:r>
    </w:p>
    <w:p w14:paraId="2C60D695" w14:textId="77777777" w:rsidR="00B943AF" w:rsidRDefault="00B943AF" w:rsidP="00E84F27">
      <w:pPr>
        <w:tabs>
          <w:tab w:val="left" w:pos="-1080"/>
          <w:tab w:val="left" w:pos="-720"/>
          <w:tab w:val="left" w:pos="-180"/>
        </w:tabs>
      </w:pPr>
    </w:p>
    <w:p w14:paraId="1A14E54D" w14:textId="2EAD8647" w:rsidR="00B943AF" w:rsidRDefault="00B943AF" w:rsidP="00E84F27">
      <w:pPr>
        <w:tabs>
          <w:tab w:val="left" w:pos="-1080"/>
          <w:tab w:val="left" w:pos="-720"/>
          <w:tab w:val="left" w:pos="-180"/>
        </w:tabs>
      </w:pPr>
      <w:r>
        <w:t xml:space="preserve">Director Snyder said that the School District is responsible for the Middle School tennis courts. </w:t>
      </w:r>
    </w:p>
    <w:p w14:paraId="436EDC53" w14:textId="77777777" w:rsidR="00B943AF" w:rsidRDefault="00B943AF" w:rsidP="00E84F27">
      <w:pPr>
        <w:tabs>
          <w:tab w:val="left" w:pos="-1080"/>
          <w:tab w:val="left" w:pos="-720"/>
          <w:tab w:val="left" w:pos="-180"/>
        </w:tabs>
      </w:pPr>
    </w:p>
    <w:p w14:paraId="0F0746EE" w14:textId="461E94AC" w:rsidR="00B943AF" w:rsidRDefault="00B943AF" w:rsidP="00E84F27">
      <w:pPr>
        <w:tabs>
          <w:tab w:val="left" w:pos="-1080"/>
          <w:tab w:val="left" w:pos="-720"/>
          <w:tab w:val="left" w:pos="-180"/>
        </w:tabs>
      </w:pPr>
      <w:r>
        <w:rPr>
          <w:b/>
          <w:u w:val="single"/>
        </w:rPr>
        <w:t xml:space="preserve">Mr. Steve </w:t>
      </w:r>
      <w:proofErr w:type="spellStart"/>
      <w:r>
        <w:rPr>
          <w:b/>
          <w:u w:val="single"/>
        </w:rPr>
        <w:t>Kunath</w:t>
      </w:r>
      <w:proofErr w:type="spellEnd"/>
      <w:r>
        <w:rPr>
          <w:b/>
          <w:u w:val="single"/>
        </w:rPr>
        <w:t xml:space="preserve">, 19550 Argyle Oval, </w:t>
      </w:r>
      <w:r>
        <w:t xml:space="preserve">stated that there was not any proactive communication from the city regarding the markings on the sidewalks.  He feels some of the drama </w:t>
      </w:r>
      <w:proofErr w:type="gramStart"/>
      <w:r>
        <w:t xml:space="preserve">would have </w:t>
      </w:r>
      <w:r>
        <w:lastRenderedPageBreak/>
        <w:t>been avoided</w:t>
      </w:r>
      <w:proofErr w:type="gramEnd"/>
      <w:r>
        <w:t xml:space="preserve"> if the city communicated to residents the rules of the game.  Mr. Snyder said that construction updates </w:t>
      </w:r>
      <w:proofErr w:type="gramStart"/>
      <w:r>
        <w:t xml:space="preserve">are </w:t>
      </w:r>
      <w:r w:rsidR="00B8254E">
        <w:t>sent out</w:t>
      </w:r>
      <w:proofErr w:type="gramEnd"/>
      <w:r w:rsidR="00B8254E">
        <w:t xml:space="preserve"> to residents, and </w:t>
      </w:r>
      <w:r>
        <w:t xml:space="preserve">information </w:t>
      </w:r>
      <w:r w:rsidR="00B8254E">
        <w:t xml:space="preserve">is posted </w:t>
      </w:r>
      <w:r>
        <w:t xml:space="preserve">on the Service Department’s Facebook </w:t>
      </w:r>
      <w:r w:rsidR="006758F7">
        <w:t>Page.  T</w:t>
      </w:r>
      <w:r>
        <w:t>he Codified O</w:t>
      </w:r>
      <w:r w:rsidR="006758F7">
        <w:t xml:space="preserve">rdinance grants 45 days for </w:t>
      </w:r>
      <w:r>
        <w:t xml:space="preserve">sidewalk repairs.  </w:t>
      </w:r>
      <w:r w:rsidR="006758F7">
        <w:t>The Mayor stated that Steve’</w:t>
      </w:r>
      <w:r w:rsidR="00491357">
        <w:t xml:space="preserve">s point </w:t>
      </w:r>
      <w:proofErr w:type="gramStart"/>
      <w:r w:rsidR="00491357">
        <w:t>is well taken</w:t>
      </w:r>
      <w:proofErr w:type="gramEnd"/>
      <w:r w:rsidR="00491357">
        <w:t xml:space="preserve"> concerning </w:t>
      </w:r>
      <w:r w:rsidR="006758F7">
        <w:t>the detail residents may have needed for an explanation.  The city will send out paperwork with the Public Works Coordinator so he can drop the information off at each house</w:t>
      </w:r>
      <w:r w:rsidR="0052490E">
        <w:t xml:space="preserve"> for future work</w:t>
      </w:r>
      <w:r w:rsidR="006758F7">
        <w:t>.  The Building Department will also send out a letter with contact inform</w:t>
      </w:r>
      <w:r w:rsidR="00491357">
        <w:t xml:space="preserve">ation for the contractor </w:t>
      </w:r>
      <w:r w:rsidR="006758F7">
        <w:t xml:space="preserve">awarded the job.  The Mayor asked that when questions like this arise, please do not hesitate to call City Hall and speak with Director Snyder or herself.  </w:t>
      </w:r>
    </w:p>
    <w:p w14:paraId="14608D3F" w14:textId="77777777" w:rsidR="006758F7" w:rsidRDefault="006758F7" w:rsidP="00E84F27">
      <w:pPr>
        <w:tabs>
          <w:tab w:val="left" w:pos="-1080"/>
          <w:tab w:val="left" w:pos="-720"/>
          <w:tab w:val="left" w:pos="-180"/>
        </w:tabs>
      </w:pPr>
    </w:p>
    <w:p w14:paraId="3A08E08E" w14:textId="42F22D18" w:rsidR="006758F7" w:rsidRPr="00B943AF" w:rsidRDefault="006758F7" w:rsidP="00E84F27">
      <w:pPr>
        <w:tabs>
          <w:tab w:val="left" w:pos="-1080"/>
          <w:tab w:val="left" w:pos="-720"/>
          <w:tab w:val="left" w:pos="-180"/>
        </w:tabs>
      </w:pPr>
      <w:r>
        <w:t>The Mayor added that Argyle</w:t>
      </w:r>
      <w:r w:rsidR="001D5FC1">
        <w:t xml:space="preserve"> Oval, Arundel</w:t>
      </w:r>
      <w:r>
        <w:t xml:space="preserve"> and Buckingham sidewalks </w:t>
      </w:r>
      <w:proofErr w:type="gramStart"/>
      <w:r>
        <w:t>should not be marked</w:t>
      </w:r>
      <w:proofErr w:type="gramEnd"/>
      <w:r>
        <w:t xml:space="preserve"> </w:t>
      </w:r>
      <w:r w:rsidR="001D5FC1">
        <w:t>as the city has recently been notified that federal funding may be received for this p</w:t>
      </w:r>
      <w:r>
        <w:t xml:space="preserve">roject.  </w:t>
      </w:r>
    </w:p>
    <w:p w14:paraId="53ACC821" w14:textId="77777777" w:rsidR="004B6B64" w:rsidRPr="00355A01" w:rsidRDefault="004B6B64" w:rsidP="00E076C6">
      <w:pPr>
        <w:tabs>
          <w:tab w:val="left" w:pos="-1080"/>
          <w:tab w:val="left" w:pos="-720"/>
          <w:tab w:val="left" w:pos="-180"/>
        </w:tabs>
        <w:rPr>
          <w:b/>
        </w:rPr>
      </w:pPr>
    </w:p>
    <w:p w14:paraId="2DBBC3AE" w14:textId="174EB3A5" w:rsidR="00282286" w:rsidRPr="00355A01" w:rsidRDefault="00004583" w:rsidP="003948A8">
      <w:pPr>
        <w:tabs>
          <w:tab w:val="left" w:pos="-1080"/>
          <w:tab w:val="left" w:pos="-720"/>
          <w:tab w:val="left" w:pos="-180"/>
        </w:tabs>
        <w:rPr>
          <w:b/>
        </w:rPr>
      </w:pPr>
      <w:r w:rsidRPr="00355A01">
        <w:rPr>
          <w:b/>
        </w:rPr>
        <w:t>UNFINISHED BUSINESS</w:t>
      </w:r>
      <w:r w:rsidR="005F5394" w:rsidRPr="00355A01">
        <w:rPr>
          <w:b/>
        </w:rPr>
        <w:t>:</w:t>
      </w:r>
    </w:p>
    <w:p w14:paraId="0A887218" w14:textId="42916B73" w:rsidR="00F12256" w:rsidRPr="00355A01" w:rsidRDefault="00F12256" w:rsidP="00F12256">
      <w:pPr>
        <w:ind w:right="72"/>
        <w:outlineLvl w:val="0"/>
        <w:rPr>
          <w:b/>
        </w:rPr>
      </w:pPr>
    </w:p>
    <w:p w14:paraId="6E0BD88D" w14:textId="77777777" w:rsidR="00213FB2" w:rsidRPr="00355A01" w:rsidRDefault="00213FB2" w:rsidP="00213FB2">
      <w:pPr>
        <w:tabs>
          <w:tab w:val="left" w:pos="-1080"/>
          <w:tab w:val="left" w:pos="-720"/>
          <w:tab w:val="left" w:pos="-180"/>
        </w:tabs>
        <w:rPr>
          <w:b/>
        </w:rPr>
      </w:pPr>
      <w:r w:rsidRPr="00355A01">
        <w:rPr>
          <w:b/>
        </w:rPr>
        <w:t>ORDINANCE NO. 45-21</w:t>
      </w:r>
      <w:r w:rsidRPr="00355A01">
        <w:rPr>
          <w:b/>
        </w:rPr>
        <w:tab/>
      </w:r>
      <w:r w:rsidRPr="00355A01">
        <w:rPr>
          <w:b/>
        </w:rPr>
        <w:tab/>
      </w:r>
      <w:r w:rsidRPr="00355A01">
        <w:rPr>
          <w:b/>
        </w:rPr>
        <w:tab/>
      </w:r>
      <w:r w:rsidRPr="00355A01">
        <w:rPr>
          <w:b/>
        </w:rPr>
        <w:tab/>
      </w:r>
      <w:r w:rsidRPr="00355A01">
        <w:rPr>
          <w:b/>
        </w:rPr>
        <w:tab/>
        <w:t>BY: MICHAEL P. O’DONNELL</w:t>
      </w:r>
    </w:p>
    <w:p w14:paraId="577F868B" w14:textId="77777777" w:rsidR="00213FB2" w:rsidRPr="00355A01" w:rsidRDefault="00213FB2" w:rsidP="00213FB2">
      <w:pPr>
        <w:tabs>
          <w:tab w:val="left" w:pos="-1080"/>
          <w:tab w:val="left" w:pos="-720"/>
          <w:tab w:val="left" w:pos="-180"/>
        </w:tabs>
        <w:rPr>
          <w:b/>
        </w:rPr>
      </w:pPr>
      <w:r w:rsidRPr="00355A01">
        <w:rPr>
          <w:b/>
        </w:rPr>
        <w:t xml:space="preserve">AN EMERGENCY ORDINANCE TO PROVIDE FOR THE ISSUANCE OF A PRINCIPAL AMOUNT NOT TO EXCEED $9,900,000 OF GENERAL OBLIGATION BOND ANTICIPATION NOTES OF THE CITY AND TO RETIRE OUTSTANDING BOND ANTICIPATION NOTES ISSUED TO PAY THE COSTS OF CONSTRUCTING, EQUIPPING, FURNISHING AND OTHERWISE IMPROVING A NEW POLICE FACILITY, TOGETHER WITH ALL NECESSARY APPURTENANCES THERETO </w:t>
      </w:r>
    </w:p>
    <w:p w14:paraId="52595CEF" w14:textId="752FE6A4" w:rsidR="00213FB2" w:rsidRPr="00355A01" w:rsidRDefault="00F948F6" w:rsidP="00213FB2">
      <w:pPr>
        <w:tabs>
          <w:tab w:val="left" w:pos="-1080"/>
          <w:tab w:val="left" w:pos="-720"/>
          <w:tab w:val="left" w:pos="-180"/>
        </w:tabs>
        <w:rPr>
          <w:b/>
        </w:rPr>
      </w:pPr>
      <w:proofErr w:type="gramStart"/>
      <w:r>
        <w:rPr>
          <w:b/>
        </w:rPr>
        <w:t>3</w:t>
      </w:r>
      <w:r w:rsidRPr="00F948F6">
        <w:rPr>
          <w:b/>
          <w:vertAlign w:val="superscript"/>
        </w:rPr>
        <w:t>rd</w:t>
      </w:r>
      <w:proofErr w:type="gramEnd"/>
      <w:r w:rsidR="00213FB2" w:rsidRPr="00355A01">
        <w:rPr>
          <w:b/>
        </w:rPr>
        <w:t xml:space="preserve"> READING</w:t>
      </w:r>
    </w:p>
    <w:p w14:paraId="494F1FE1" w14:textId="77777777" w:rsidR="00213FB2" w:rsidRPr="00355A01" w:rsidRDefault="00213FB2" w:rsidP="00213FB2">
      <w:pPr>
        <w:tabs>
          <w:tab w:val="left" w:pos="-1080"/>
          <w:tab w:val="left" w:pos="-720"/>
          <w:tab w:val="left" w:pos="-180"/>
        </w:tabs>
        <w:rPr>
          <w:b/>
        </w:rPr>
      </w:pPr>
    </w:p>
    <w:p w14:paraId="14470F9A" w14:textId="6E1B7E28" w:rsidR="002957F0" w:rsidRDefault="006758F7" w:rsidP="00213FB2">
      <w:pPr>
        <w:tabs>
          <w:tab w:val="left" w:pos="-1080"/>
          <w:tab w:val="left" w:pos="-720"/>
          <w:tab w:val="left" w:pos="-180"/>
        </w:tabs>
      </w:pPr>
      <w:r>
        <w:t xml:space="preserve">Mr. O’Donnell said that this is the third read and it </w:t>
      </w:r>
      <w:proofErr w:type="gramStart"/>
      <w:r>
        <w:t>has been discussed</w:t>
      </w:r>
      <w:proofErr w:type="gramEnd"/>
      <w:r>
        <w:t xml:space="preserve"> for a month.  Mr. O’Donnell</w:t>
      </w:r>
      <w:r w:rsidR="00213FB2" w:rsidRPr="00355A01">
        <w:t xml:space="preserve"> stated that this ordinance relates to the bond financing for the Police Department.  These ar</w:t>
      </w:r>
      <w:r w:rsidR="002957F0">
        <w:t>e 30-year bonds of $9,900,000 not to exceed</w:t>
      </w:r>
      <w:r w:rsidR="00213FB2" w:rsidRPr="00355A01">
        <w:t xml:space="preserve"> 4%</w:t>
      </w:r>
      <w:r w:rsidR="002957F0">
        <w:t xml:space="preserve"> interest</w:t>
      </w:r>
      <w:r w:rsidR="00213FB2" w:rsidRPr="00355A01">
        <w:t xml:space="preserve">.  </w:t>
      </w:r>
      <w:r>
        <w:t xml:space="preserve">Finance Director Thomas stated the interest rate is currently well below 4%.  </w:t>
      </w:r>
      <w:r w:rsidR="002957F0">
        <w:t xml:space="preserve">The 2020 notes mature in September and the city will pay the interest that has accrued on those notes.  </w:t>
      </w:r>
      <w:r w:rsidR="00C37573">
        <w:t xml:space="preserve">The 2021 notes are a </w:t>
      </w:r>
      <w:proofErr w:type="spellStart"/>
      <w:r w:rsidR="00C37573">
        <w:t>roll over</w:t>
      </w:r>
      <w:proofErr w:type="spellEnd"/>
      <w:r w:rsidR="00C37573">
        <w:t xml:space="preserve"> of the 2020 rates of $9,000,000.  </w:t>
      </w:r>
      <w:r w:rsidR="00937FB9">
        <w:t>When the project is completed</w:t>
      </w:r>
      <w:r w:rsidR="00175012">
        <w:t>,</w:t>
      </w:r>
      <w:r w:rsidR="00937FB9">
        <w:t xml:space="preserve"> the city </w:t>
      </w:r>
      <w:r w:rsidR="00175012">
        <w:t>will bond out the final costs</w:t>
      </w:r>
      <w:r w:rsidR="00937FB9">
        <w:t xml:space="preserve">.  Mr. O’Donnell moved for passage </w:t>
      </w:r>
      <w:r w:rsidR="00175012">
        <w:t xml:space="preserve">of </w:t>
      </w:r>
      <w:r w:rsidR="00937FB9">
        <w:t xml:space="preserve">Ordinance No. 45-21, seconded by Mr. Furry.  </w:t>
      </w:r>
    </w:p>
    <w:p w14:paraId="69DE8E3A" w14:textId="15E84BD2" w:rsidR="00937FB9" w:rsidRDefault="00937FB9" w:rsidP="00937FB9">
      <w:pPr>
        <w:widowControl/>
        <w:autoSpaceDE/>
        <w:autoSpaceDN/>
        <w:adjustRightInd/>
        <w:ind w:right="90"/>
      </w:pPr>
      <w:r w:rsidRPr="00355A01">
        <w:t>Vote:</w:t>
      </w:r>
      <w:r w:rsidRPr="00355A01">
        <w:tab/>
        <w:t xml:space="preserve">Hunt – aye </w:t>
      </w:r>
      <w:r w:rsidRPr="00355A01">
        <w:tab/>
      </w:r>
      <w:r w:rsidRPr="00355A01">
        <w:tab/>
        <w:t>Shepherd –</w:t>
      </w:r>
      <w:r>
        <w:t xml:space="preserve"> aye</w:t>
      </w:r>
      <w:r w:rsidRPr="00355A01">
        <w:tab/>
      </w:r>
      <w:r>
        <w:t>O’Donnell – aye</w:t>
      </w:r>
    </w:p>
    <w:p w14:paraId="1A03282E" w14:textId="348CC282" w:rsidR="00937FB9" w:rsidRPr="00355A01" w:rsidRDefault="00937FB9" w:rsidP="00937FB9">
      <w:pPr>
        <w:widowControl/>
        <w:autoSpaceDE/>
        <w:autoSpaceDN/>
        <w:adjustRightInd/>
        <w:ind w:right="90" w:firstLine="720"/>
      </w:pPr>
      <w:r w:rsidRPr="00355A01">
        <w:t>Furry – aye</w:t>
      </w:r>
      <w:r w:rsidRPr="00355A01">
        <w:tab/>
      </w:r>
      <w:r>
        <w:tab/>
      </w:r>
      <w:proofErr w:type="gramStart"/>
      <w:r>
        <w:t>Morris – aye</w:t>
      </w:r>
      <w:r>
        <w:tab/>
      </w:r>
      <w:r>
        <w:tab/>
      </w:r>
      <w:r w:rsidRPr="00355A01">
        <w:t>Moran</w:t>
      </w:r>
      <w:proofErr w:type="gramEnd"/>
      <w:r w:rsidRPr="00355A01">
        <w:t xml:space="preserve"> – aye</w:t>
      </w:r>
    </w:p>
    <w:p w14:paraId="06292FC7" w14:textId="7E570CB9" w:rsidR="00937FB9" w:rsidRDefault="00937FB9" w:rsidP="00937FB9">
      <w:pPr>
        <w:widowControl/>
        <w:autoSpaceDE/>
        <w:autoSpaceDN/>
        <w:adjustRightInd/>
        <w:ind w:right="90"/>
        <w:rPr>
          <w:b/>
        </w:rPr>
      </w:pPr>
      <w:r>
        <w:tab/>
        <w:t>6</w:t>
      </w:r>
      <w:r w:rsidRPr="00355A01">
        <w:t xml:space="preserve"> ayes</w:t>
      </w:r>
      <w:r w:rsidRPr="00355A01">
        <w:tab/>
      </w:r>
      <w:r w:rsidRPr="00355A01">
        <w:tab/>
      </w:r>
      <w:r w:rsidRPr="00355A01">
        <w:tab/>
        <w:t xml:space="preserve"> </w:t>
      </w:r>
      <w:r w:rsidRPr="00355A01">
        <w:tab/>
      </w:r>
      <w:r w:rsidRPr="00355A01">
        <w:tab/>
      </w:r>
      <w:r>
        <w:tab/>
      </w:r>
      <w:r w:rsidRPr="00355A01">
        <w:t>0 nays</w:t>
      </w:r>
      <w:r w:rsidRPr="00355A01">
        <w:tab/>
      </w:r>
      <w:r w:rsidRPr="00355A01">
        <w:tab/>
      </w:r>
      <w:r w:rsidRPr="00355A01">
        <w:tab/>
      </w:r>
      <w:r w:rsidRPr="00355A01">
        <w:rPr>
          <w:b/>
        </w:rPr>
        <w:t>PASSED</w:t>
      </w:r>
    </w:p>
    <w:p w14:paraId="7BD77E80" w14:textId="69E1BF66" w:rsidR="000929EB" w:rsidRPr="00355A01" w:rsidRDefault="000929EB" w:rsidP="003472AC">
      <w:pPr>
        <w:tabs>
          <w:tab w:val="left" w:pos="-1080"/>
          <w:tab w:val="left" w:pos="-720"/>
          <w:tab w:val="left" w:pos="-180"/>
        </w:tabs>
      </w:pPr>
    </w:p>
    <w:p w14:paraId="7FE3D332" w14:textId="04995085" w:rsidR="00344A6B" w:rsidRPr="00355A01" w:rsidRDefault="00213FB2" w:rsidP="00213FB2">
      <w:pPr>
        <w:ind w:right="72"/>
        <w:outlineLvl w:val="0"/>
        <w:rPr>
          <w:b/>
        </w:rPr>
      </w:pPr>
      <w:r w:rsidRPr="00355A01">
        <w:rPr>
          <w:b/>
        </w:rPr>
        <w:t>RESOLUTION NO. 46-21</w:t>
      </w:r>
      <w:r w:rsidRPr="00355A01">
        <w:rPr>
          <w:b/>
        </w:rPr>
        <w:tab/>
      </w:r>
      <w:r w:rsidRPr="00355A01">
        <w:rPr>
          <w:b/>
        </w:rPr>
        <w:tab/>
      </w:r>
      <w:r w:rsidRPr="00355A01">
        <w:rPr>
          <w:b/>
        </w:rPr>
        <w:tab/>
      </w:r>
      <w:r w:rsidRPr="00355A01">
        <w:rPr>
          <w:b/>
        </w:rPr>
        <w:tab/>
      </w:r>
      <w:r w:rsidRPr="00355A01">
        <w:rPr>
          <w:b/>
        </w:rPr>
        <w:tab/>
        <w:t>BY: MICHAEL P. O’DONNELL</w:t>
      </w:r>
    </w:p>
    <w:p w14:paraId="11A3951F" w14:textId="182CA0FB" w:rsidR="00213FB2" w:rsidRPr="00355A01" w:rsidRDefault="00213FB2" w:rsidP="00213FB2">
      <w:pPr>
        <w:pStyle w:val="PlainText"/>
        <w:rPr>
          <w:rFonts w:ascii="Times New Roman" w:hAnsi="Times New Roman"/>
          <w:b/>
          <w:sz w:val="24"/>
          <w:szCs w:val="24"/>
        </w:rPr>
      </w:pPr>
      <w:r w:rsidRPr="00355A01">
        <w:rPr>
          <w:rFonts w:ascii="Times New Roman" w:hAnsi="Times New Roman"/>
          <w:b/>
          <w:sz w:val="24"/>
          <w:szCs w:val="24"/>
        </w:rPr>
        <w:t xml:space="preserve">A RESOLUTION AUTHORIZING THE CERTIFICATION OF DELINQUENT SANITARY SEWER ACCOUNTS TO THE CUYAHOGA COUNTY FISCAL OFFICER FOR COLLECTION, IN ACCORDANCE WITH THE LAWS OF THE STATE OF OHIO AND AS FURTHER DESCRIBED IN THE ATTACHED EXHIBIT “A” </w:t>
      </w:r>
    </w:p>
    <w:p w14:paraId="5B0045BA" w14:textId="1149A786" w:rsidR="00213FB2" w:rsidRPr="00355A01" w:rsidRDefault="00F948F6" w:rsidP="00213FB2">
      <w:pPr>
        <w:pStyle w:val="PlainText"/>
        <w:rPr>
          <w:rFonts w:ascii="Times New Roman" w:hAnsi="Times New Roman"/>
          <w:b/>
          <w:sz w:val="24"/>
          <w:szCs w:val="24"/>
        </w:rPr>
      </w:pPr>
      <w:proofErr w:type="gramStart"/>
      <w:r>
        <w:rPr>
          <w:rFonts w:ascii="Times New Roman" w:hAnsi="Times New Roman"/>
          <w:b/>
          <w:sz w:val="24"/>
          <w:szCs w:val="24"/>
        </w:rPr>
        <w:t>2</w:t>
      </w:r>
      <w:r w:rsidRPr="00F948F6">
        <w:rPr>
          <w:rFonts w:ascii="Times New Roman" w:hAnsi="Times New Roman"/>
          <w:b/>
          <w:sz w:val="24"/>
          <w:szCs w:val="24"/>
          <w:vertAlign w:val="superscript"/>
        </w:rPr>
        <w:t>nd</w:t>
      </w:r>
      <w:proofErr w:type="gramEnd"/>
      <w:r w:rsidR="00213FB2" w:rsidRPr="00355A01">
        <w:rPr>
          <w:rFonts w:ascii="Times New Roman" w:hAnsi="Times New Roman"/>
          <w:b/>
          <w:sz w:val="24"/>
          <w:szCs w:val="24"/>
        </w:rPr>
        <w:t xml:space="preserve"> READING</w:t>
      </w:r>
    </w:p>
    <w:p w14:paraId="3EEF83F1" w14:textId="552C8B13" w:rsidR="00213FB2" w:rsidRDefault="00213FB2" w:rsidP="00213FB2">
      <w:pPr>
        <w:pStyle w:val="PlainText"/>
        <w:rPr>
          <w:rFonts w:ascii="Times New Roman" w:hAnsi="Times New Roman"/>
          <w:b/>
          <w:sz w:val="24"/>
          <w:szCs w:val="24"/>
        </w:rPr>
      </w:pPr>
    </w:p>
    <w:p w14:paraId="15BB4BF5" w14:textId="780E6B27" w:rsidR="00BC5855" w:rsidRPr="00BC5855" w:rsidRDefault="00937FB9" w:rsidP="00BC5855">
      <w:pPr>
        <w:pStyle w:val="NormalWeb"/>
        <w:shd w:val="clear" w:color="auto" w:fill="FFFFFF"/>
        <w:spacing w:before="0" w:beforeAutospacing="0" w:after="0" w:afterAutospacing="0"/>
        <w:rPr>
          <w:color w:val="323130"/>
          <w:sz w:val="24"/>
          <w:szCs w:val="24"/>
        </w:rPr>
      </w:pPr>
      <w:r>
        <w:rPr>
          <w:color w:val="323130"/>
          <w:sz w:val="24"/>
          <w:szCs w:val="24"/>
        </w:rPr>
        <w:t xml:space="preserve">Mr. O’Donnell </w:t>
      </w:r>
      <w:r w:rsidR="00BC5855" w:rsidRPr="00BC5855">
        <w:rPr>
          <w:color w:val="323130"/>
          <w:sz w:val="24"/>
          <w:szCs w:val="24"/>
        </w:rPr>
        <w:t>stated that</w:t>
      </w:r>
      <w:r w:rsidR="00BC5855" w:rsidRPr="00BC5855">
        <w:rPr>
          <w:b/>
          <w:color w:val="323130"/>
          <w:sz w:val="24"/>
          <w:szCs w:val="24"/>
        </w:rPr>
        <w:t xml:space="preserve"> </w:t>
      </w:r>
      <w:r w:rsidR="00BC5855" w:rsidRPr="00BC5855">
        <w:rPr>
          <w:color w:val="323130"/>
          <w:sz w:val="24"/>
          <w:szCs w:val="24"/>
        </w:rPr>
        <w:t xml:space="preserve">this is an annual resolution to certify special assessment for delinquent sanitary sewer accounts as of December 31, 2020.  </w:t>
      </w:r>
      <w:r>
        <w:rPr>
          <w:color w:val="323130"/>
          <w:sz w:val="24"/>
          <w:szCs w:val="24"/>
        </w:rPr>
        <w:t xml:space="preserve">The charges have been billed to residents throughout the </w:t>
      </w:r>
      <w:r w:rsidR="00C37573">
        <w:rPr>
          <w:color w:val="323130"/>
          <w:sz w:val="24"/>
          <w:szCs w:val="24"/>
        </w:rPr>
        <w:t>2020-year</w:t>
      </w:r>
      <w:r>
        <w:rPr>
          <w:color w:val="323130"/>
          <w:sz w:val="24"/>
          <w:szCs w:val="24"/>
        </w:rPr>
        <w:t xml:space="preserve"> and b</w:t>
      </w:r>
      <w:r w:rsidR="00175012">
        <w:rPr>
          <w:color w:val="323130"/>
          <w:sz w:val="24"/>
          <w:szCs w:val="24"/>
        </w:rPr>
        <w:t>illed again in March and June of</w:t>
      </w:r>
      <w:r>
        <w:rPr>
          <w:color w:val="323130"/>
          <w:sz w:val="24"/>
          <w:szCs w:val="24"/>
        </w:rPr>
        <w:t xml:space="preserve"> 2021, but the amounts are still outstanding.  </w:t>
      </w:r>
      <w:r w:rsidR="00BC5855">
        <w:rPr>
          <w:color w:val="323130"/>
          <w:sz w:val="24"/>
          <w:szCs w:val="24"/>
        </w:rPr>
        <w:t xml:space="preserve">The </w:t>
      </w:r>
      <w:r w:rsidR="00427137">
        <w:rPr>
          <w:color w:val="323130"/>
          <w:sz w:val="24"/>
          <w:szCs w:val="24"/>
        </w:rPr>
        <w:t xml:space="preserve">original </w:t>
      </w:r>
      <w:r w:rsidR="00BC5855">
        <w:rPr>
          <w:color w:val="323130"/>
          <w:sz w:val="24"/>
          <w:szCs w:val="24"/>
        </w:rPr>
        <w:t xml:space="preserve">list is lengthy but </w:t>
      </w:r>
      <w:r w:rsidR="00427137">
        <w:rPr>
          <w:color w:val="323130"/>
          <w:sz w:val="24"/>
          <w:szCs w:val="24"/>
        </w:rPr>
        <w:t xml:space="preserve">as payment </w:t>
      </w:r>
      <w:proofErr w:type="gramStart"/>
      <w:r w:rsidR="00427137">
        <w:rPr>
          <w:color w:val="323130"/>
          <w:sz w:val="24"/>
          <w:szCs w:val="24"/>
        </w:rPr>
        <w:t>is received</w:t>
      </w:r>
      <w:proofErr w:type="gramEnd"/>
      <w:r w:rsidR="00427137">
        <w:rPr>
          <w:color w:val="323130"/>
          <w:sz w:val="24"/>
          <w:szCs w:val="24"/>
        </w:rPr>
        <w:t xml:space="preserve">, </w:t>
      </w:r>
      <w:r>
        <w:rPr>
          <w:color w:val="323130"/>
          <w:sz w:val="24"/>
          <w:szCs w:val="24"/>
        </w:rPr>
        <w:t>Mr. O’Donnell anticipates an amende</w:t>
      </w:r>
      <w:r w:rsidR="00175012">
        <w:rPr>
          <w:color w:val="323130"/>
          <w:sz w:val="24"/>
          <w:szCs w:val="24"/>
        </w:rPr>
        <w:t>d exhibit</w:t>
      </w:r>
      <w:r w:rsidR="00427137">
        <w:rPr>
          <w:color w:val="323130"/>
          <w:sz w:val="24"/>
          <w:szCs w:val="24"/>
        </w:rPr>
        <w:t xml:space="preserve">.  </w:t>
      </w:r>
    </w:p>
    <w:p w14:paraId="03DB78F0" w14:textId="77777777" w:rsidR="00BC5855" w:rsidRPr="00355A01" w:rsidRDefault="00BC5855" w:rsidP="00213FB2">
      <w:pPr>
        <w:pStyle w:val="PlainText"/>
        <w:rPr>
          <w:rFonts w:ascii="Times New Roman" w:hAnsi="Times New Roman"/>
          <w:b/>
          <w:sz w:val="24"/>
          <w:szCs w:val="24"/>
        </w:rPr>
      </w:pPr>
    </w:p>
    <w:p w14:paraId="29547DA7" w14:textId="33496E3B" w:rsidR="00213FB2" w:rsidRPr="00355A01" w:rsidRDefault="00213FB2" w:rsidP="00213FB2">
      <w:pPr>
        <w:pStyle w:val="PlainText"/>
        <w:rPr>
          <w:rFonts w:ascii="Times New Roman" w:hAnsi="Times New Roman"/>
          <w:b/>
          <w:sz w:val="24"/>
          <w:szCs w:val="24"/>
        </w:rPr>
      </w:pPr>
      <w:r w:rsidRPr="00355A01">
        <w:rPr>
          <w:rFonts w:ascii="Times New Roman" w:hAnsi="Times New Roman"/>
          <w:b/>
          <w:sz w:val="24"/>
          <w:szCs w:val="24"/>
        </w:rPr>
        <w:t>RESOLUTION NO. 47-21</w:t>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t>BY: MICHAEL P. O’DONNELL</w:t>
      </w:r>
    </w:p>
    <w:p w14:paraId="4B4ACC9A" w14:textId="449FC8C0" w:rsidR="00213FB2" w:rsidRPr="00355A01" w:rsidRDefault="00213FB2" w:rsidP="00213FB2">
      <w:pPr>
        <w:pStyle w:val="PlainText"/>
        <w:rPr>
          <w:rFonts w:ascii="Times New Roman" w:hAnsi="Times New Roman"/>
          <w:b/>
          <w:sz w:val="24"/>
          <w:szCs w:val="24"/>
        </w:rPr>
      </w:pPr>
      <w:r w:rsidRPr="00355A01">
        <w:rPr>
          <w:rFonts w:ascii="Times New Roman" w:hAnsi="Times New Roman"/>
          <w:b/>
          <w:sz w:val="24"/>
          <w:szCs w:val="24"/>
        </w:rPr>
        <w:t xml:space="preserve">A RESOLUTION ACCEPTING THE ALTERNATIVE TAX BUDGET INFORMATION OF THE CITY OF ROCKY RIVER, OHIO FOR THE FISCAL YEAR COMMENCING JANUARY 1, 2022 AS FURTHER DESCRIBED IN THE ATTACHED EXHIBIT “A” </w:t>
      </w:r>
    </w:p>
    <w:p w14:paraId="6F12EE55" w14:textId="77777777" w:rsidR="00F948F6" w:rsidRPr="00355A01" w:rsidRDefault="00F948F6" w:rsidP="00F948F6">
      <w:pPr>
        <w:pStyle w:val="PlainText"/>
        <w:rPr>
          <w:rFonts w:ascii="Times New Roman" w:hAnsi="Times New Roman"/>
          <w:b/>
          <w:sz w:val="24"/>
          <w:szCs w:val="24"/>
        </w:rPr>
      </w:pPr>
      <w:proofErr w:type="gramStart"/>
      <w:r>
        <w:rPr>
          <w:rFonts w:ascii="Times New Roman" w:hAnsi="Times New Roman"/>
          <w:b/>
          <w:sz w:val="24"/>
          <w:szCs w:val="24"/>
        </w:rPr>
        <w:t>2</w:t>
      </w:r>
      <w:r w:rsidRPr="00F948F6">
        <w:rPr>
          <w:rFonts w:ascii="Times New Roman" w:hAnsi="Times New Roman"/>
          <w:b/>
          <w:sz w:val="24"/>
          <w:szCs w:val="24"/>
          <w:vertAlign w:val="superscript"/>
        </w:rPr>
        <w:t>nd</w:t>
      </w:r>
      <w:proofErr w:type="gramEnd"/>
      <w:r w:rsidRPr="00355A01">
        <w:rPr>
          <w:rFonts w:ascii="Times New Roman" w:hAnsi="Times New Roman"/>
          <w:b/>
          <w:sz w:val="24"/>
          <w:szCs w:val="24"/>
        </w:rPr>
        <w:t xml:space="preserve"> READING</w:t>
      </w:r>
    </w:p>
    <w:p w14:paraId="5676DDD1" w14:textId="77777777" w:rsidR="00BC5855" w:rsidRDefault="00BC5855" w:rsidP="00355A01">
      <w:pPr>
        <w:pStyle w:val="PlainText"/>
        <w:rPr>
          <w:rFonts w:ascii="Times New Roman" w:hAnsi="Times New Roman"/>
          <w:b/>
          <w:sz w:val="24"/>
          <w:szCs w:val="24"/>
        </w:rPr>
      </w:pPr>
    </w:p>
    <w:p w14:paraId="29287045" w14:textId="0FB96E43" w:rsidR="00BC5855" w:rsidRDefault="00937FB9" w:rsidP="00355A01">
      <w:pPr>
        <w:pStyle w:val="PlainText"/>
        <w:rPr>
          <w:rFonts w:ascii="Times New Roman" w:hAnsi="Times New Roman"/>
          <w:sz w:val="24"/>
          <w:szCs w:val="24"/>
        </w:rPr>
      </w:pPr>
      <w:r>
        <w:rPr>
          <w:rFonts w:ascii="Times New Roman" w:hAnsi="Times New Roman"/>
          <w:sz w:val="24"/>
          <w:szCs w:val="24"/>
        </w:rPr>
        <w:t xml:space="preserve">Mr. O’Donnell </w:t>
      </w:r>
      <w:r w:rsidR="0003289F">
        <w:rPr>
          <w:rFonts w:ascii="Times New Roman" w:hAnsi="Times New Roman"/>
          <w:sz w:val="24"/>
          <w:szCs w:val="24"/>
        </w:rPr>
        <w:t xml:space="preserve">stated that this </w:t>
      </w:r>
      <w:r>
        <w:rPr>
          <w:rFonts w:ascii="Times New Roman" w:hAnsi="Times New Roman"/>
          <w:sz w:val="24"/>
          <w:szCs w:val="24"/>
        </w:rPr>
        <w:t xml:space="preserve">is an annual ordinance.  It states </w:t>
      </w:r>
      <w:r w:rsidR="00BC5855">
        <w:rPr>
          <w:rFonts w:ascii="Times New Roman" w:hAnsi="Times New Roman"/>
          <w:sz w:val="24"/>
          <w:szCs w:val="24"/>
        </w:rPr>
        <w:t xml:space="preserve">that Director Thomas has to present this information for the Alternative Tax Budget for 2022, as this is an outline showing the city is looking ahead to the next budget.  </w:t>
      </w:r>
      <w:r>
        <w:rPr>
          <w:rFonts w:ascii="Times New Roman" w:hAnsi="Times New Roman"/>
          <w:sz w:val="24"/>
          <w:szCs w:val="24"/>
        </w:rPr>
        <w:t xml:space="preserve">This is prepared by making projections </w:t>
      </w:r>
      <w:r w:rsidR="0003289F">
        <w:rPr>
          <w:rFonts w:ascii="Times New Roman" w:hAnsi="Times New Roman"/>
          <w:sz w:val="24"/>
          <w:szCs w:val="24"/>
        </w:rPr>
        <w:t xml:space="preserve">including known costs that will be part of the 2022 budget, such as certain negotiated wage increases and costs associated with the new Police Department. </w:t>
      </w:r>
      <w:r w:rsidR="00B31107">
        <w:rPr>
          <w:rFonts w:ascii="Times New Roman" w:hAnsi="Times New Roman"/>
          <w:sz w:val="24"/>
          <w:szCs w:val="24"/>
        </w:rPr>
        <w:t xml:space="preserve"> This is the second read and </w:t>
      </w:r>
      <w:r w:rsidR="0003289F">
        <w:rPr>
          <w:rFonts w:ascii="Times New Roman" w:hAnsi="Times New Roman"/>
          <w:sz w:val="24"/>
          <w:szCs w:val="24"/>
        </w:rPr>
        <w:t>anticipates passage in two weeks.</w:t>
      </w:r>
    </w:p>
    <w:p w14:paraId="6B07C17D" w14:textId="53878FB0" w:rsidR="00355A01" w:rsidRPr="00355A01" w:rsidRDefault="00355A01" w:rsidP="00213FB2">
      <w:pPr>
        <w:pStyle w:val="PlainText"/>
        <w:rPr>
          <w:rFonts w:ascii="Times New Roman" w:hAnsi="Times New Roman"/>
          <w:b/>
          <w:sz w:val="24"/>
          <w:szCs w:val="24"/>
        </w:rPr>
      </w:pPr>
    </w:p>
    <w:p w14:paraId="0F980990" w14:textId="1E6BE2B0" w:rsidR="00213FB2" w:rsidRPr="00355A01" w:rsidRDefault="00213FB2" w:rsidP="00213FB2">
      <w:pPr>
        <w:pStyle w:val="PlainText"/>
        <w:rPr>
          <w:rFonts w:ascii="Times New Roman" w:hAnsi="Times New Roman"/>
          <w:b/>
          <w:sz w:val="24"/>
          <w:szCs w:val="24"/>
        </w:rPr>
      </w:pPr>
      <w:r w:rsidRPr="00355A01">
        <w:rPr>
          <w:rFonts w:ascii="Times New Roman" w:hAnsi="Times New Roman"/>
          <w:b/>
          <w:sz w:val="24"/>
          <w:szCs w:val="24"/>
        </w:rPr>
        <w:t>ORDINANCE NO. 48-21</w:t>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t>BY: MICHAEL P. O’DONNELL</w:t>
      </w:r>
    </w:p>
    <w:p w14:paraId="56B39614" w14:textId="1396C0B9" w:rsidR="00213FB2" w:rsidRPr="00355A01" w:rsidRDefault="00213FB2" w:rsidP="00213FB2">
      <w:pPr>
        <w:pStyle w:val="PlainText"/>
        <w:rPr>
          <w:rFonts w:ascii="Times New Roman" w:hAnsi="Times New Roman"/>
          <w:b/>
          <w:sz w:val="24"/>
          <w:szCs w:val="24"/>
        </w:rPr>
      </w:pPr>
      <w:r w:rsidRPr="00355A01">
        <w:rPr>
          <w:rFonts w:ascii="Times New Roman" w:hAnsi="Times New Roman"/>
          <w:b/>
          <w:sz w:val="24"/>
          <w:szCs w:val="24"/>
        </w:rPr>
        <w:t xml:space="preserve">AN ORDINANCE TO RATIFY THE USE BY REIMBURSEMENT OF CARES ACT FUNDS PROVIDED TO CITY OF ROCKY RIVER, AS FURTHER DESCRIBED IN THE ATTACHED EXHIBIT “A” </w:t>
      </w:r>
    </w:p>
    <w:p w14:paraId="3BAE23C1" w14:textId="77777777" w:rsidR="00F948F6" w:rsidRPr="00355A01" w:rsidRDefault="00F948F6" w:rsidP="00F948F6">
      <w:pPr>
        <w:pStyle w:val="PlainText"/>
        <w:rPr>
          <w:rFonts w:ascii="Times New Roman" w:hAnsi="Times New Roman"/>
          <w:b/>
          <w:sz w:val="24"/>
          <w:szCs w:val="24"/>
        </w:rPr>
      </w:pPr>
      <w:proofErr w:type="gramStart"/>
      <w:r>
        <w:rPr>
          <w:rFonts w:ascii="Times New Roman" w:hAnsi="Times New Roman"/>
          <w:b/>
          <w:sz w:val="24"/>
          <w:szCs w:val="24"/>
        </w:rPr>
        <w:t>2</w:t>
      </w:r>
      <w:r w:rsidRPr="00F948F6">
        <w:rPr>
          <w:rFonts w:ascii="Times New Roman" w:hAnsi="Times New Roman"/>
          <w:b/>
          <w:sz w:val="24"/>
          <w:szCs w:val="24"/>
          <w:vertAlign w:val="superscript"/>
        </w:rPr>
        <w:t>nd</w:t>
      </w:r>
      <w:proofErr w:type="gramEnd"/>
      <w:r w:rsidRPr="00355A01">
        <w:rPr>
          <w:rFonts w:ascii="Times New Roman" w:hAnsi="Times New Roman"/>
          <w:b/>
          <w:sz w:val="24"/>
          <w:szCs w:val="24"/>
        </w:rPr>
        <w:t xml:space="preserve"> READING</w:t>
      </w:r>
    </w:p>
    <w:p w14:paraId="0F4389C3" w14:textId="272950DC" w:rsidR="00213FB2" w:rsidRDefault="00213FB2" w:rsidP="00213FB2">
      <w:pPr>
        <w:pStyle w:val="PlainText"/>
        <w:rPr>
          <w:rFonts w:ascii="Times New Roman" w:hAnsi="Times New Roman"/>
          <w:b/>
          <w:sz w:val="24"/>
          <w:szCs w:val="24"/>
        </w:rPr>
      </w:pPr>
    </w:p>
    <w:p w14:paraId="6E8BD99B" w14:textId="66EAE3FA" w:rsidR="00C00324" w:rsidRDefault="0003289F" w:rsidP="0003289F">
      <w:pPr>
        <w:pStyle w:val="PlainText"/>
        <w:rPr>
          <w:rFonts w:ascii="Times New Roman" w:hAnsi="Times New Roman"/>
          <w:sz w:val="24"/>
          <w:szCs w:val="24"/>
        </w:rPr>
      </w:pPr>
      <w:r>
        <w:rPr>
          <w:rFonts w:ascii="Times New Roman" w:hAnsi="Times New Roman"/>
          <w:sz w:val="24"/>
          <w:szCs w:val="24"/>
        </w:rPr>
        <w:t>Mr. O’Donnell</w:t>
      </w:r>
      <w:r w:rsidR="00BC5855">
        <w:rPr>
          <w:rFonts w:ascii="Times New Roman" w:hAnsi="Times New Roman"/>
          <w:sz w:val="24"/>
          <w:szCs w:val="24"/>
        </w:rPr>
        <w:t xml:space="preserve"> stated that this ordinance is to ratify the reimbursement amounts that are</w:t>
      </w:r>
      <w:r>
        <w:rPr>
          <w:rFonts w:ascii="Times New Roman" w:hAnsi="Times New Roman"/>
          <w:sz w:val="24"/>
          <w:szCs w:val="24"/>
        </w:rPr>
        <w:t xml:space="preserve"> on the attachment.  The city can take and allocate the federal dollars given to the City because of COVID-19 and apply it to the excess costs.  The city received $1.6 million dollars and is able to apply and use all of the money received for the Fire, Police, Recreation, Senior Center, Service, and the Building Departments.  This is the second read and Mr</w:t>
      </w:r>
      <w:r w:rsidR="00B31107">
        <w:rPr>
          <w:rFonts w:ascii="Times New Roman" w:hAnsi="Times New Roman"/>
          <w:sz w:val="24"/>
          <w:szCs w:val="24"/>
        </w:rPr>
        <w:t xml:space="preserve">. O’Donnell anticipates three </w:t>
      </w:r>
      <w:r>
        <w:rPr>
          <w:rFonts w:ascii="Times New Roman" w:hAnsi="Times New Roman"/>
          <w:sz w:val="24"/>
          <w:szCs w:val="24"/>
        </w:rPr>
        <w:t>read</w:t>
      </w:r>
      <w:r w:rsidR="00B31107">
        <w:rPr>
          <w:rFonts w:ascii="Times New Roman" w:hAnsi="Times New Roman"/>
          <w:sz w:val="24"/>
          <w:szCs w:val="24"/>
        </w:rPr>
        <w:t>s</w:t>
      </w:r>
      <w:r>
        <w:rPr>
          <w:rFonts w:ascii="Times New Roman" w:hAnsi="Times New Roman"/>
          <w:sz w:val="24"/>
          <w:szCs w:val="24"/>
        </w:rPr>
        <w:t xml:space="preserve">.    </w:t>
      </w:r>
    </w:p>
    <w:p w14:paraId="40AFD051" w14:textId="77777777" w:rsidR="00C00324" w:rsidRPr="00BC5855" w:rsidRDefault="00C00324" w:rsidP="00C00324">
      <w:pPr>
        <w:pStyle w:val="PlainText"/>
        <w:rPr>
          <w:rFonts w:ascii="Times New Roman" w:hAnsi="Times New Roman"/>
          <w:sz w:val="24"/>
          <w:szCs w:val="24"/>
        </w:rPr>
      </w:pPr>
    </w:p>
    <w:p w14:paraId="42916305" w14:textId="6A2C8873" w:rsidR="00213FB2" w:rsidRPr="00355A01" w:rsidRDefault="00213FB2" w:rsidP="00213FB2">
      <w:pPr>
        <w:pStyle w:val="PlainText"/>
        <w:rPr>
          <w:rFonts w:ascii="Times New Roman" w:hAnsi="Times New Roman"/>
          <w:b/>
          <w:sz w:val="24"/>
          <w:szCs w:val="24"/>
        </w:rPr>
      </w:pPr>
      <w:r w:rsidRPr="00355A01">
        <w:rPr>
          <w:rFonts w:ascii="Times New Roman" w:hAnsi="Times New Roman"/>
          <w:b/>
          <w:sz w:val="24"/>
          <w:szCs w:val="24"/>
        </w:rPr>
        <w:t>ORDINANCE NO. 49-21</w:t>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t>BY: CHRISTOPHER J. KLYM</w:t>
      </w:r>
    </w:p>
    <w:p w14:paraId="5E9083EB" w14:textId="36F617CC" w:rsidR="00213FB2" w:rsidRPr="00355A01" w:rsidRDefault="00213FB2" w:rsidP="00213FB2">
      <w:pPr>
        <w:pStyle w:val="PlainText"/>
        <w:rPr>
          <w:rFonts w:ascii="Times New Roman" w:hAnsi="Times New Roman"/>
          <w:b/>
          <w:sz w:val="24"/>
          <w:szCs w:val="24"/>
        </w:rPr>
      </w:pPr>
      <w:r w:rsidRPr="00355A01">
        <w:rPr>
          <w:rFonts w:ascii="Times New Roman" w:hAnsi="Times New Roman"/>
          <w:b/>
          <w:sz w:val="24"/>
          <w:szCs w:val="24"/>
        </w:rPr>
        <w:t xml:space="preserve">AN EMERGENCY ORDINANCE AUTHORIZING THE MAYOR AND DIRECTOR OF PUBLIC SAFETY SERVICE TO ENTER INTO A CONTRACT WITH CARRON ASPHALT PAVING, INC., FOR THE 2021 LINDEN PARK TENNIS COURT IMPROVEMENTS IN AN AMOUNT NOT TO EXCEED $340,872.97, AS FURTHER DESCRIBED IN ATTACHED EXHIBIT “A” </w:t>
      </w:r>
    </w:p>
    <w:p w14:paraId="3A09CE8C" w14:textId="77777777" w:rsidR="00F948F6" w:rsidRPr="00355A01" w:rsidRDefault="00F948F6" w:rsidP="00F948F6">
      <w:pPr>
        <w:pStyle w:val="PlainText"/>
        <w:rPr>
          <w:rFonts w:ascii="Times New Roman" w:hAnsi="Times New Roman"/>
          <w:b/>
          <w:sz w:val="24"/>
          <w:szCs w:val="24"/>
        </w:rPr>
      </w:pPr>
      <w:proofErr w:type="gramStart"/>
      <w:r>
        <w:rPr>
          <w:rFonts w:ascii="Times New Roman" w:hAnsi="Times New Roman"/>
          <w:b/>
          <w:sz w:val="24"/>
          <w:szCs w:val="24"/>
        </w:rPr>
        <w:t>2</w:t>
      </w:r>
      <w:r w:rsidRPr="00F948F6">
        <w:rPr>
          <w:rFonts w:ascii="Times New Roman" w:hAnsi="Times New Roman"/>
          <w:b/>
          <w:sz w:val="24"/>
          <w:szCs w:val="24"/>
          <w:vertAlign w:val="superscript"/>
        </w:rPr>
        <w:t>nd</w:t>
      </w:r>
      <w:proofErr w:type="gramEnd"/>
      <w:r w:rsidRPr="00355A01">
        <w:rPr>
          <w:rFonts w:ascii="Times New Roman" w:hAnsi="Times New Roman"/>
          <w:b/>
          <w:sz w:val="24"/>
          <w:szCs w:val="24"/>
        </w:rPr>
        <w:t xml:space="preserve"> READING</w:t>
      </w:r>
    </w:p>
    <w:p w14:paraId="19FBC826" w14:textId="7B56DD4F" w:rsidR="00213FB2" w:rsidRDefault="00213FB2" w:rsidP="00213FB2">
      <w:pPr>
        <w:pStyle w:val="PlainText"/>
        <w:rPr>
          <w:rFonts w:ascii="Times New Roman" w:hAnsi="Times New Roman"/>
          <w:b/>
          <w:sz w:val="24"/>
          <w:szCs w:val="24"/>
        </w:rPr>
      </w:pPr>
    </w:p>
    <w:p w14:paraId="02EC5B0A" w14:textId="77777777" w:rsidR="00EF7833" w:rsidRDefault="0003289F" w:rsidP="00EF7833">
      <w:pPr>
        <w:pStyle w:val="PlainText"/>
        <w:rPr>
          <w:rFonts w:ascii="Times New Roman" w:hAnsi="Times New Roman"/>
          <w:sz w:val="24"/>
          <w:szCs w:val="24"/>
        </w:rPr>
      </w:pPr>
      <w:r>
        <w:rPr>
          <w:rFonts w:ascii="Times New Roman" w:hAnsi="Times New Roman"/>
          <w:sz w:val="24"/>
          <w:szCs w:val="24"/>
        </w:rPr>
        <w:t xml:space="preserve">Mr. Moran thanked Director Holub for attending this evening’s meeting to discuss this ordinance.  This is for the tennis courts at Linden Park </w:t>
      </w:r>
      <w:r w:rsidR="00EF7833">
        <w:rPr>
          <w:rFonts w:ascii="Times New Roman" w:hAnsi="Times New Roman"/>
          <w:sz w:val="24"/>
          <w:szCs w:val="24"/>
        </w:rPr>
        <w:t>to grind, dig and replace</w:t>
      </w:r>
      <w:r w:rsidR="00EF7833" w:rsidRPr="00EF7833">
        <w:rPr>
          <w:rFonts w:ascii="Times New Roman" w:hAnsi="Times New Roman"/>
          <w:sz w:val="24"/>
          <w:szCs w:val="24"/>
        </w:rPr>
        <w:t xml:space="preserve"> two feet </w:t>
      </w:r>
      <w:r w:rsidR="00EF7833">
        <w:rPr>
          <w:rFonts w:ascii="Times New Roman" w:hAnsi="Times New Roman"/>
          <w:sz w:val="24"/>
          <w:szCs w:val="24"/>
        </w:rPr>
        <w:t xml:space="preserve">of aggregate.  This </w:t>
      </w:r>
      <w:proofErr w:type="gramStart"/>
      <w:r w:rsidR="00EF7833">
        <w:rPr>
          <w:rFonts w:ascii="Times New Roman" w:hAnsi="Times New Roman"/>
          <w:sz w:val="24"/>
          <w:szCs w:val="24"/>
        </w:rPr>
        <w:t>will be read</w:t>
      </w:r>
      <w:proofErr w:type="gramEnd"/>
      <w:r w:rsidR="00EF7833">
        <w:rPr>
          <w:rFonts w:ascii="Times New Roman" w:hAnsi="Times New Roman"/>
          <w:sz w:val="24"/>
          <w:szCs w:val="24"/>
        </w:rPr>
        <w:t xml:space="preserve"> one more time.</w:t>
      </w:r>
    </w:p>
    <w:p w14:paraId="45D65FF5" w14:textId="406D4C99" w:rsidR="00C00324" w:rsidRPr="00EF7833" w:rsidRDefault="00EF7833" w:rsidP="00EF7833">
      <w:pPr>
        <w:pStyle w:val="PlainText"/>
        <w:rPr>
          <w:rFonts w:ascii="Times New Roman" w:hAnsi="Times New Roman"/>
          <w:sz w:val="24"/>
          <w:szCs w:val="24"/>
        </w:rPr>
      </w:pPr>
      <w:r w:rsidRPr="00EF7833">
        <w:rPr>
          <w:rFonts w:ascii="Times New Roman" w:hAnsi="Times New Roman"/>
          <w:sz w:val="24"/>
          <w:szCs w:val="24"/>
        </w:rPr>
        <w:t xml:space="preserve">  </w:t>
      </w:r>
    </w:p>
    <w:p w14:paraId="6921A4B0" w14:textId="0E4AE1E7" w:rsidR="00213FB2" w:rsidRPr="00355A01" w:rsidRDefault="00213FB2" w:rsidP="00213FB2">
      <w:pPr>
        <w:pStyle w:val="PlainText"/>
        <w:rPr>
          <w:rFonts w:ascii="Times New Roman" w:hAnsi="Times New Roman"/>
          <w:b/>
          <w:sz w:val="24"/>
          <w:szCs w:val="24"/>
        </w:rPr>
      </w:pPr>
      <w:r w:rsidRPr="00355A01">
        <w:rPr>
          <w:rFonts w:ascii="Times New Roman" w:hAnsi="Times New Roman"/>
          <w:b/>
          <w:sz w:val="24"/>
          <w:szCs w:val="24"/>
        </w:rPr>
        <w:t>ORDINANCE NO. 50-21</w:t>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t>BY: JOHN B. SHEPHERD</w:t>
      </w:r>
    </w:p>
    <w:p w14:paraId="4AB7D75E" w14:textId="6A61C48A" w:rsidR="00213FB2" w:rsidRPr="00355A01" w:rsidRDefault="00213FB2" w:rsidP="00213FB2">
      <w:pPr>
        <w:pStyle w:val="PlainText"/>
        <w:rPr>
          <w:rFonts w:ascii="Times New Roman" w:hAnsi="Times New Roman"/>
          <w:b/>
          <w:sz w:val="24"/>
          <w:szCs w:val="24"/>
        </w:rPr>
      </w:pPr>
      <w:r w:rsidRPr="00355A01">
        <w:rPr>
          <w:rFonts w:ascii="Times New Roman" w:hAnsi="Times New Roman"/>
          <w:b/>
          <w:sz w:val="24"/>
          <w:szCs w:val="24"/>
        </w:rPr>
        <w:t xml:space="preserve">AN EMERGENCY ORDINANCE AUTHORIZING THE MAYOR AND DIRECTOR OF PUBLIC SAFETY SERVICE TO ENTER INTO A CONTRACT WITH DRS ENTERPRISES, INC., FOR THE 2021 SIDEWALK PROGRAM IN AN AMOUNT NOT TO EXCEED $96,321.06, AS FURTHER DESCRIBED IN EXHIBIT “A” </w:t>
      </w:r>
    </w:p>
    <w:p w14:paraId="0FECED08" w14:textId="77777777" w:rsidR="00F948F6" w:rsidRPr="00355A01" w:rsidRDefault="00F948F6" w:rsidP="00F948F6">
      <w:pPr>
        <w:pStyle w:val="PlainText"/>
        <w:rPr>
          <w:rFonts w:ascii="Times New Roman" w:hAnsi="Times New Roman"/>
          <w:b/>
          <w:sz w:val="24"/>
          <w:szCs w:val="24"/>
        </w:rPr>
      </w:pPr>
      <w:proofErr w:type="gramStart"/>
      <w:r>
        <w:rPr>
          <w:rFonts w:ascii="Times New Roman" w:hAnsi="Times New Roman"/>
          <w:b/>
          <w:sz w:val="24"/>
          <w:szCs w:val="24"/>
        </w:rPr>
        <w:t>2</w:t>
      </w:r>
      <w:r w:rsidRPr="00F948F6">
        <w:rPr>
          <w:rFonts w:ascii="Times New Roman" w:hAnsi="Times New Roman"/>
          <w:b/>
          <w:sz w:val="24"/>
          <w:szCs w:val="24"/>
          <w:vertAlign w:val="superscript"/>
        </w:rPr>
        <w:t>nd</w:t>
      </w:r>
      <w:proofErr w:type="gramEnd"/>
      <w:r w:rsidRPr="00355A01">
        <w:rPr>
          <w:rFonts w:ascii="Times New Roman" w:hAnsi="Times New Roman"/>
          <w:b/>
          <w:sz w:val="24"/>
          <w:szCs w:val="24"/>
        </w:rPr>
        <w:t xml:space="preserve"> READING</w:t>
      </w:r>
    </w:p>
    <w:p w14:paraId="47D53FE1" w14:textId="38F2BE4A" w:rsidR="00355A01" w:rsidRDefault="00355A01" w:rsidP="00213FB2">
      <w:pPr>
        <w:pStyle w:val="PlainText"/>
        <w:rPr>
          <w:rFonts w:ascii="Times New Roman" w:hAnsi="Times New Roman"/>
          <w:b/>
          <w:sz w:val="24"/>
          <w:szCs w:val="24"/>
        </w:rPr>
      </w:pPr>
    </w:p>
    <w:p w14:paraId="079131E4" w14:textId="6A4B6087" w:rsidR="006E13B2" w:rsidRDefault="0032203F" w:rsidP="00213FB2">
      <w:pPr>
        <w:pStyle w:val="PlainText"/>
        <w:rPr>
          <w:rFonts w:ascii="Times New Roman" w:hAnsi="Times New Roman"/>
          <w:sz w:val="24"/>
          <w:szCs w:val="24"/>
        </w:rPr>
      </w:pPr>
      <w:r>
        <w:rPr>
          <w:rFonts w:ascii="Times New Roman" w:hAnsi="Times New Roman"/>
          <w:sz w:val="24"/>
          <w:szCs w:val="24"/>
        </w:rPr>
        <w:lastRenderedPageBreak/>
        <w:t xml:space="preserve">Mr. Shepherd said this </w:t>
      </w:r>
      <w:proofErr w:type="gramStart"/>
      <w:r w:rsidR="00B31107">
        <w:rPr>
          <w:rFonts w:ascii="Times New Roman" w:hAnsi="Times New Roman"/>
          <w:sz w:val="24"/>
          <w:szCs w:val="24"/>
        </w:rPr>
        <w:t>was discussed</w:t>
      </w:r>
      <w:proofErr w:type="gramEnd"/>
      <w:r w:rsidR="00B31107">
        <w:rPr>
          <w:rFonts w:ascii="Times New Roman" w:hAnsi="Times New Roman"/>
          <w:sz w:val="24"/>
          <w:szCs w:val="24"/>
        </w:rPr>
        <w:t xml:space="preserve"> at length </w:t>
      </w:r>
      <w:r w:rsidR="00EF7833">
        <w:rPr>
          <w:rFonts w:ascii="Times New Roman" w:hAnsi="Times New Roman"/>
          <w:sz w:val="24"/>
          <w:szCs w:val="24"/>
        </w:rPr>
        <w:t xml:space="preserve">the beginning of the meeting.  This is the second read with one more read.  This is a systematic sidewalk program where sections of the city are inspected and if the damage is due to tree roots or sewer damage the city will pay, and if not it is the responsibility of the resident to pay for the replacement.  </w:t>
      </w:r>
    </w:p>
    <w:p w14:paraId="1CE008DA" w14:textId="77777777" w:rsidR="00FF17F8" w:rsidRPr="006E13B2" w:rsidRDefault="00FF17F8" w:rsidP="00213FB2">
      <w:pPr>
        <w:pStyle w:val="PlainText"/>
        <w:rPr>
          <w:rFonts w:ascii="Times New Roman" w:hAnsi="Times New Roman"/>
          <w:sz w:val="24"/>
          <w:szCs w:val="24"/>
        </w:rPr>
      </w:pPr>
    </w:p>
    <w:p w14:paraId="29F93F24" w14:textId="46CA8CF8" w:rsidR="00355A01" w:rsidRPr="00355A01" w:rsidRDefault="00355A01" w:rsidP="00213FB2">
      <w:pPr>
        <w:pStyle w:val="PlainText"/>
        <w:rPr>
          <w:rFonts w:ascii="Times New Roman" w:hAnsi="Times New Roman"/>
          <w:b/>
          <w:sz w:val="24"/>
          <w:szCs w:val="24"/>
        </w:rPr>
      </w:pPr>
      <w:r w:rsidRPr="00355A01">
        <w:rPr>
          <w:rFonts w:ascii="Times New Roman" w:hAnsi="Times New Roman"/>
          <w:b/>
          <w:sz w:val="24"/>
          <w:szCs w:val="24"/>
        </w:rPr>
        <w:t>ORDINANCE NO. 51-21</w:t>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t>BY: JOHN B. SHEPHERD</w:t>
      </w:r>
    </w:p>
    <w:p w14:paraId="09CE0C6A" w14:textId="59D398C0" w:rsidR="00213FB2" w:rsidRPr="00355A01" w:rsidRDefault="00355A01" w:rsidP="00213FB2">
      <w:pPr>
        <w:pStyle w:val="PlainText"/>
        <w:rPr>
          <w:rFonts w:ascii="Times New Roman" w:hAnsi="Times New Roman"/>
          <w:b/>
          <w:sz w:val="24"/>
          <w:szCs w:val="24"/>
        </w:rPr>
      </w:pPr>
      <w:r w:rsidRPr="00355A01">
        <w:rPr>
          <w:rFonts w:ascii="Times New Roman" w:hAnsi="Times New Roman"/>
          <w:b/>
          <w:sz w:val="24"/>
          <w:szCs w:val="24"/>
        </w:rPr>
        <w:t>AN EMERGENCY ORDINANCE AUTHORIZING THE MAYOR AND DIRECTOR OF PUBLIC SAFETY SERVICE TO ENTER INTO A CONTRACT WITH CROSSROADS ASPHALT RECYCLING, INC., FOR THE 2021 STREET REPAIR PROGRAM IN AN AMOUNT NOT TO EXCEED $808,070.75, AS FURTHER DESCRIBED IN EXHIBIT “A”</w:t>
      </w:r>
    </w:p>
    <w:p w14:paraId="72745991" w14:textId="77777777" w:rsidR="00F948F6" w:rsidRPr="00355A01" w:rsidRDefault="00F948F6" w:rsidP="00F948F6">
      <w:pPr>
        <w:pStyle w:val="PlainText"/>
        <w:rPr>
          <w:rFonts w:ascii="Times New Roman" w:hAnsi="Times New Roman"/>
          <w:b/>
          <w:sz w:val="24"/>
          <w:szCs w:val="24"/>
        </w:rPr>
      </w:pPr>
      <w:proofErr w:type="gramStart"/>
      <w:r>
        <w:rPr>
          <w:rFonts w:ascii="Times New Roman" w:hAnsi="Times New Roman"/>
          <w:b/>
          <w:sz w:val="24"/>
          <w:szCs w:val="24"/>
        </w:rPr>
        <w:t>2</w:t>
      </w:r>
      <w:r w:rsidRPr="00F948F6">
        <w:rPr>
          <w:rFonts w:ascii="Times New Roman" w:hAnsi="Times New Roman"/>
          <w:b/>
          <w:sz w:val="24"/>
          <w:szCs w:val="24"/>
          <w:vertAlign w:val="superscript"/>
        </w:rPr>
        <w:t>nd</w:t>
      </w:r>
      <w:proofErr w:type="gramEnd"/>
      <w:r w:rsidRPr="00355A01">
        <w:rPr>
          <w:rFonts w:ascii="Times New Roman" w:hAnsi="Times New Roman"/>
          <w:b/>
          <w:sz w:val="24"/>
          <w:szCs w:val="24"/>
        </w:rPr>
        <w:t xml:space="preserve"> READING</w:t>
      </w:r>
    </w:p>
    <w:p w14:paraId="40BEFB20" w14:textId="09FCFF2F" w:rsidR="00213FB2" w:rsidRDefault="00213FB2" w:rsidP="00213FB2">
      <w:pPr>
        <w:pStyle w:val="PlainText"/>
        <w:rPr>
          <w:rFonts w:ascii="Times New Roman" w:hAnsi="Times New Roman"/>
          <w:sz w:val="24"/>
          <w:szCs w:val="24"/>
        </w:rPr>
      </w:pPr>
    </w:p>
    <w:p w14:paraId="56877E14" w14:textId="1B1237E4" w:rsidR="00EF7833" w:rsidRDefault="00B31107" w:rsidP="00213FB2">
      <w:pPr>
        <w:pStyle w:val="PlainText"/>
        <w:rPr>
          <w:rFonts w:ascii="Times New Roman" w:hAnsi="Times New Roman"/>
          <w:sz w:val="24"/>
          <w:szCs w:val="24"/>
        </w:rPr>
      </w:pPr>
      <w:r>
        <w:rPr>
          <w:rFonts w:ascii="Times New Roman" w:hAnsi="Times New Roman"/>
          <w:sz w:val="24"/>
          <w:szCs w:val="24"/>
        </w:rPr>
        <w:t>Mr. Shepherd</w:t>
      </w:r>
      <w:r w:rsidR="00EF7833">
        <w:rPr>
          <w:rFonts w:ascii="Times New Roman" w:hAnsi="Times New Roman"/>
          <w:sz w:val="24"/>
          <w:szCs w:val="24"/>
        </w:rPr>
        <w:t xml:space="preserve"> reviewed the bidding on this job, summarized it and discussed the references for the low bidder</w:t>
      </w:r>
      <w:r>
        <w:rPr>
          <w:rFonts w:ascii="Times New Roman" w:hAnsi="Times New Roman"/>
          <w:sz w:val="24"/>
          <w:szCs w:val="24"/>
        </w:rPr>
        <w:t>, at last week’s meeting.</w:t>
      </w:r>
      <w:r w:rsidR="00EF7833">
        <w:rPr>
          <w:rFonts w:ascii="Times New Roman" w:hAnsi="Times New Roman"/>
          <w:sz w:val="24"/>
          <w:szCs w:val="24"/>
        </w:rPr>
        <w:t xml:space="preserve">  This week he sent a detailed list to Council of the streets that </w:t>
      </w:r>
      <w:proofErr w:type="gramStart"/>
      <w:r w:rsidR="00EF7833">
        <w:rPr>
          <w:rFonts w:ascii="Times New Roman" w:hAnsi="Times New Roman"/>
          <w:sz w:val="24"/>
          <w:szCs w:val="24"/>
        </w:rPr>
        <w:t>were selected</w:t>
      </w:r>
      <w:proofErr w:type="gramEnd"/>
      <w:r w:rsidR="00EF7833">
        <w:rPr>
          <w:rFonts w:ascii="Times New Roman" w:hAnsi="Times New Roman"/>
          <w:sz w:val="24"/>
          <w:szCs w:val="24"/>
        </w:rPr>
        <w:t xml:space="preserve"> this year.  Mr. Shepherd described the system used to choose the streets.  The streets </w:t>
      </w:r>
      <w:proofErr w:type="gramStart"/>
      <w:r w:rsidR="00EF7833">
        <w:rPr>
          <w:rFonts w:ascii="Times New Roman" w:hAnsi="Times New Roman"/>
          <w:sz w:val="24"/>
          <w:szCs w:val="24"/>
        </w:rPr>
        <w:t>are rated</w:t>
      </w:r>
      <w:proofErr w:type="gramEnd"/>
      <w:r w:rsidR="00EF7833">
        <w:rPr>
          <w:rFonts w:ascii="Times New Roman" w:hAnsi="Times New Roman"/>
          <w:sz w:val="24"/>
          <w:szCs w:val="24"/>
        </w:rPr>
        <w:t xml:space="preserve"> and the streets with the highest points are repaired.  In conjunction with that, the city looks at sewer and water repairs </w:t>
      </w:r>
      <w:r w:rsidR="008625FF">
        <w:rPr>
          <w:rFonts w:ascii="Times New Roman" w:hAnsi="Times New Roman"/>
          <w:sz w:val="24"/>
          <w:szCs w:val="24"/>
        </w:rPr>
        <w:t xml:space="preserve">and outside funding and grants.  </w:t>
      </w:r>
      <w:r w:rsidR="00EF7833">
        <w:rPr>
          <w:rFonts w:ascii="Times New Roman" w:hAnsi="Times New Roman"/>
          <w:sz w:val="24"/>
          <w:szCs w:val="24"/>
        </w:rPr>
        <w:t xml:space="preserve">It is a methodical system.  </w:t>
      </w:r>
      <w:r w:rsidR="008625FF">
        <w:rPr>
          <w:rFonts w:ascii="Times New Roman" w:hAnsi="Times New Roman"/>
          <w:sz w:val="24"/>
          <w:szCs w:val="24"/>
        </w:rPr>
        <w:t xml:space="preserve">This </w:t>
      </w:r>
      <w:proofErr w:type="gramStart"/>
      <w:r w:rsidR="008625FF">
        <w:rPr>
          <w:rFonts w:ascii="Times New Roman" w:hAnsi="Times New Roman"/>
          <w:sz w:val="24"/>
          <w:szCs w:val="24"/>
        </w:rPr>
        <w:t>will be read</w:t>
      </w:r>
      <w:proofErr w:type="gramEnd"/>
      <w:r w:rsidR="008625FF">
        <w:rPr>
          <w:rFonts w:ascii="Times New Roman" w:hAnsi="Times New Roman"/>
          <w:sz w:val="24"/>
          <w:szCs w:val="24"/>
        </w:rPr>
        <w:t xml:space="preserve"> one more time.</w:t>
      </w:r>
    </w:p>
    <w:p w14:paraId="15403F7A" w14:textId="77777777" w:rsidR="0032203F" w:rsidRPr="00355A01" w:rsidRDefault="0032203F" w:rsidP="00213FB2">
      <w:pPr>
        <w:pStyle w:val="PlainText"/>
        <w:rPr>
          <w:rFonts w:ascii="Times New Roman" w:hAnsi="Times New Roman"/>
          <w:sz w:val="24"/>
          <w:szCs w:val="24"/>
        </w:rPr>
      </w:pPr>
    </w:p>
    <w:p w14:paraId="49D65230" w14:textId="4EE4B763" w:rsidR="00355A01" w:rsidRPr="00355A01" w:rsidRDefault="00355A01" w:rsidP="00213FB2">
      <w:pPr>
        <w:pStyle w:val="PlainText"/>
        <w:rPr>
          <w:rFonts w:ascii="Times New Roman" w:hAnsi="Times New Roman"/>
          <w:b/>
          <w:sz w:val="24"/>
          <w:szCs w:val="24"/>
        </w:rPr>
      </w:pPr>
      <w:r w:rsidRPr="00355A01">
        <w:rPr>
          <w:rFonts w:ascii="Times New Roman" w:hAnsi="Times New Roman"/>
          <w:b/>
          <w:sz w:val="24"/>
          <w:szCs w:val="24"/>
        </w:rPr>
        <w:t>ORDINANCE NO. 52-21</w:t>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t>BY: JOHN B. SHEPHERD</w:t>
      </w:r>
    </w:p>
    <w:p w14:paraId="79B4D270" w14:textId="21AEA0CF" w:rsidR="00213FB2" w:rsidRPr="00355A01" w:rsidRDefault="00355A01" w:rsidP="00213FB2">
      <w:pPr>
        <w:pStyle w:val="PlainText"/>
        <w:rPr>
          <w:rFonts w:ascii="Times New Roman" w:hAnsi="Times New Roman"/>
          <w:b/>
          <w:sz w:val="24"/>
          <w:szCs w:val="24"/>
        </w:rPr>
      </w:pPr>
      <w:r w:rsidRPr="00355A01">
        <w:rPr>
          <w:rFonts w:ascii="Times New Roman" w:hAnsi="Times New Roman"/>
          <w:b/>
          <w:sz w:val="24"/>
          <w:szCs w:val="24"/>
        </w:rPr>
        <w:t xml:space="preserve">AN EMERGENCY ORDINANCE AUTHORIZING THE MAYOR AND DIRECTOR OF PUBLIC SAFETY SERVICE TO ENTER INTO A CONTRACT WITH KONSTRUCTION KING, INC., FOR THE 2021 TREE AND SIDEWALK PROGRAM IN AN AMOUNT NOT TO EXCEED $164,704.00, AS FURTHER DESCRIBED IN EXHIBIT “A” </w:t>
      </w:r>
    </w:p>
    <w:p w14:paraId="7263974F" w14:textId="77777777" w:rsidR="00F948F6" w:rsidRPr="00355A01" w:rsidRDefault="00F948F6" w:rsidP="00F948F6">
      <w:pPr>
        <w:pStyle w:val="PlainText"/>
        <w:rPr>
          <w:rFonts w:ascii="Times New Roman" w:hAnsi="Times New Roman"/>
          <w:b/>
          <w:sz w:val="24"/>
          <w:szCs w:val="24"/>
        </w:rPr>
      </w:pPr>
      <w:proofErr w:type="gramStart"/>
      <w:r>
        <w:rPr>
          <w:rFonts w:ascii="Times New Roman" w:hAnsi="Times New Roman"/>
          <w:b/>
          <w:sz w:val="24"/>
          <w:szCs w:val="24"/>
        </w:rPr>
        <w:t>2</w:t>
      </w:r>
      <w:r w:rsidRPr="00F948F6">
        <w:rPr>
          <w:rFonts w:ascii="Times New Roman" w:hAnsi="Times New Roman"/>
          <w:b/>
          <w:sz w:val="24"/>
          <w:szCs w:val="24"/>
          <w:vertAlign w:val="superscript"/>
        </w:rPr>
        <w:t>nd</w:t>
      </w:r>
      <w:proofErr w:type="gramEnd"/>
      <w:r w:rsidRPr="00355A01">
        <w:rPr>
          <w:rFonts w:ascii="Times New Roman" w:hAnsi="Times New Roman"/>
          <w:b/>
          <w:sz w:val="24"/>
          <w:szCs w:val="24"/>
        </w:rPr>
        <w:t xml:space="preserve"> READING</w:t>
      </w:r>
    </w:p>
    <w:p w14:paraId="28FA0E65" w14:textId="0949343C" w:rsidR="00213FB2" w:rsidRDefault="00213FB2" w:rsidP="00213FB2">
      <w:pPr>
        <w:pStyle w:val="PlainText"/>
        <w:rPr>
          <w:rFonts w:ascii="Times New Roman" w:hAnsi="Times New Roman"/>
          <w:sz w:val="24"/>
          <w:szCs w:val="24"/>
        </w:rPr>
      </w:pPr>
    </w:p>
    <w:p w14:paraId="2E12805F" w14:textId="78780295" w:rsidR="008625FF" w:rsidRDefault="004018E7" w:rsidP="00213FB2">
      <w:pPr>
        <w:pStyle w:val="PlainText"/>
        <w:rPr>
          <w:rFonts w:ascii="Times New Roman" w:hAnsi="Times New Roman"/>
          <w:sz w:val="24"/>
          <w:szCs w:val="24"/>
        </w:rPr>
      </w:pPr>
      <w:r>
        <w:rPr>
          <w:rFonts w:ascii="Times New Roman" w:hAnsi="Times New Roman"/>
          <w:sz w:val="24"/>
          <w:szCs w:val="24"/>
        </w:rPr>
        <w:t xml:space="preserve">Mr. Shepherd said this is </w:t>
      </w:r>
      <w:r w:rsidR="008625FF">
        <w:rPr>
          <w:rFonts w:ascii="Times New Roman" w:hAnsi="Times New Roman"/>
          <w:sz w:val="24"/>
          <w:szCs w:val="24"/>
        </w:rPr>
        <w:t>a different program as discussed earlier this e</w:t>
      </w:r>
      <w:r w:rsidR="002C1A9F">
        <w:rPr>
          <w:rFonts w:ascii="Times New Roman" w:hAnsi="Times New Roman"/>
          <w:sz w:val="24"/>
          <w:szCs w:val="24"/>
        </w:rPr>
        <w:t xml:space="preserve">vening.  This neighborhood, </w:t>
      </w:r>
      <w:r w:rsidR="008625FF">
        <w:rPr>
          <w:rFonts w:ascii="Times New Roman" w:hAnsi="Times New Roman"/>
          <w:sz w:val="24"/>
          <w:szCs w:val="24"/>
        </w:rPr>
        <w:t xml:space="preserve">primarily because of the type of tree selected and the extensive </w:t>
      </w:r>
      <w:r w:rsidR="002C1A9F">
        <w:rPr>
          <w:rFonts w:ascii="Times New Roman" w:hAnsi="Times New Roman"/>
          <w:sz w:val="24"/>
          <w:szCs w:val="24"/>
        </w:rPr>
        <w:t xml:space="preserve">amount of </w:t>
      </w:r>
      <w:r w:rsidR="008625FF">
        <w:rPr>
          <w:rFonts w:ascii="Times New Roman" w:hAnsi="Times New Roman"/>
          <w:sz w:val="24"/>
          <w:szCs w:val="24"/>
        </w:rPr>
        <w:t xml:space="preserve">damage, it made sense </w:t>
      </w:r>
      <w:r w:rsidR="002C1A9F">
        <w:rPr>
          <w:rFonts w:ascii="Times New Roman" w:hAnsi="Times New Roman"/>
          <w:sz w:val="24"/>
          <w:szCs w:val="24"/>
        </w:rPr>
        <w:t xml:space="preserve">for the City </w:t>
      </w:r>
      <w:r w:rsidR="008625FF">
        <w:rPr>
          <w:rFonts w:ascii="Times New Roman" w:hAnsi="Times New Roman"/>
          <w:sz w:val="24"/>
          <w:szCs w:val="24"/>
        </w:rPr>
        <w:t xml:space="preserve">to do the whole project.  The city advertised for bids and received only one bid due to </w:t>
      </w:r>
      <w:r w:rsidR="002C1A9F">
        <w:rPr>
          <w:rFonts w:ascii="Times New Roman" w:hAnsi="Times New Roman"/>
          <w:sz w:val="24"/>
          <w:szCs w:val="24"/>
        </w:rPr>
        <w:t xml:space="preserve">the </w:t>
      </w:r>
      <w:r w:rsidR="008625FF">
        <w:rPr>
          <w:rFonts w:ascii="Times New Roman" w:hAnsi="Times New Roman"/>
          <w:sz w:val="24"/>
          <w:szCs w:val="24"/>
        </w:rPr>
        <w:t xml:space="preserve">project </w:t>
      </w:r>
      <w:proofErr w:type="gramStart"/>
      <w:r w:rsidR="008625FF">
        <w:rPr>
          <w:rFonts w:ascii="Times New Roman" w:hAnsi="Times New Roman"/>
          <w:sz w:val="24"/>
          <w:szCs w:val="24"/>
        </w:rPr>
        <w:t>being bid</w:t>
      </w:r>
      <w:proofErr w:type="gramEnd"/>
      <w:r w:rsidR="008625FF">
        <w:rPr>
          <w:rFonts w:ascii="Times New Roman" w:hAnsi="Times New Roman"/>
          <w:sz w:val="24"/>
          <w:szCs w:val="24"/>
        </w:rPr>
        <w:t xml:space="preserve"> as a package with removal of the trees and construction of the sidewalks.  The bid was </w:t>
      </w:r>
      <w:r w:rsidR="002C1A9F">
        <w:rPr>
          <w:rFonts w:ascii="Times New Roman" w:hAnsi="Times New Roman"/>
          <w:sz w:val="24"/>
          <w:szCs w:val="24"/>
        </w:rPr>
        <w:t xml:space="preserve">significantly </w:t>
      </w:r>
      <w:r w:rsidR="008625FF">
        <w:rPr>
          <w:rFonts w:ascii="Times New Roman" w:hAnsi="Times New Roman"/>
          <w:sz w:val="24"/>
          <w:szCs w:val="24"/>
        </w:rPr>
        <w:t xml:space="preserve">lower than the engineer’s estimate.  New trees </w:t>
      </w:r>
      <w:proofErr w:type="gramStart"/>
      <w:r w:rsidR="008625FF">
        <w:rPr>
          <w:rFonts w:ascii="Times New Roman" w:hAnsi="Times New Roman"/>
          <w:sz w:val="24"/>
          <w:szCs w:val="24"/>
        </w:rPr>
        <w:t>will be planted</w:t>
      </w:r>
      <w:proofErr w:type="gramEnd"/>
      <w:r w:rsidR="008625FF">
        <w:rPr>
          <w:rFonts w:ascii="Times New Roman" w:hAnsi="Times New Roman"/>
          <w:sz w:val="24"/>
          <w:szCs w:val="24"/>
        </w:rPr>
        <w:t xml:space="preserve"> through the Tree Program</w:t>
      </w:r>
      <w:r w:rsidR="002C1A9F">
        <w:rPr>
          <w:rFonts w:ascii="Times New Roman" w:hAnsi="Times New Roman"/>
          <w:sz w:val="24"/>
          <w:szCs w:val="24"/>
        </w:rPr>
        <w:t xml:space="preserve"> and not this ordinance</w:t>
      </w:r>
      <w:r w:rsidR="008625FF">
        <w:rPr>
          <w:rFonts w:ascii="Times New Roman" w:hAnsi="Times New Roman"/>
          <w:sz w:val="24"/>
          <w:szCs w:val="24"/>
        </w:rPr>
        <w:t xml:space="preserve">.  The trees currently selected </w:t>
      </w:r>
      <w:proofErr w:type="gramStart"/>
      <w:r w:rsidR="008625FF">
        <w:rPr>
          <w:rFonts w:ascii="Times New Roman" w:hAnsi="Times New Roman"/>
          <w:sz w:val="24"/>
          <w:szCs w:val="24"/>
        </w:rPr>
        <w:t>were planted</w:t>
      </w:r>
      <w:proofErr w:type="gramEnd"/>
      <w:r w:rsidR="008625FF">
        <w:rPr>
          <w:rFonts w:ascii="Times New Roman" w:hAnsi="Times New Roman"/>
          <w:sz w:val="24"/>
          <w:szCs w:val="24"/>
        </w:rPr>
        <w:t xml:space="preserve"> prio</w:t>
      </w:r>
      <w:r w:rsidR="002C1A9F">
        <w:rPr>
          <w:rFonts w:ascii="Times New Roman" w:hAnsi="Times New Roman"/>
          <w:sz w:val="24"/>
          <w:szCs w:val="24"/>
        </w:rPr>
        <w:t>r to this Council and Administration being in office</w:t>
      </w:r>
      <w:r w:rsidR="008625FF">
        <w:rPr>
          <w:rFonts w:ascii="Times New Roman" w:hAnsi="Times New Roman"/>
          <w:sz w:val="24"/>
          <w:szCs w:val="24"/>
        </w:rPr>
        <w:t>.</w:t>
      </w:r>
    </w:p>
    <w:p w14:paraId="5B9EFDB2" w14:textId="77777777" w:rsidR="008625FF" w:rsidRDefault="008625FF" w:rsidP="00213FB2">
      <w:pPr>
        <w:pStyle w:val="PlainText"/>
        <w:rPr>
          <w:rFonts w:ascii="Times New Roman" w:hAnsi="Times New Roman"/>
          <w:sz w:val="24"/>
          <w:szCs w:val="24"/>
        </w:rPr>
      </w:pPr>
    </w:p>
    <w:p w14:paraId="6AFA6E27" w14:textId="5F0D8CB3" w:rsidR="008625FF" w:rsidRDefault="002C1A9F" w:rsidP="008625FF">
      <w:pPr>
        <w:pStyle w:val="PlainText"/>
        <w:numPr>
          <w:ilvl w:val="0"/>
          <w:numId w:val="34"/>
        </w:numPr>
        <w:rPr>
          <w:rFonts w:ascii="Times New Roman" w:hAnsi="Times New Roman"/>
          <w:sz w:val="24"/>
          <w:szCs w:val="24"/>
        </w:rPr>
      </w:pPr>
      <w:r>
        <w:rPr>
          <w:rFonts w:ascii="Times New Roman" w:hAnsi="Times New Roman"/>
          <w:sz w:val="24"/>
          <w:szCs w:val="24"/>
        </w:rPr>
        <w:t>The Mayor clarified</w:t>
      </w:r>
      <w:r w:rsidR="008625FF">
        <w:rPr>
          <w:rFonts w:ascii="Times New Roman" w:hAnsi="Times New Roman"/>
          <w:sz w:val="24"/>
          <w:szCs w:val="24"/>
        </w:rPr>
        <w:t xml:space="preserve"> that not every sidewalk block </w:t>
      </w:r>
      <w:proofErr w:type="gramStart"/>
      <w:r w:rsidR="008625FF">
        <w:rPr>
          <w:rFonts w:ascii="Times New Roman" w:hAnsi="Times New Roman"/>
          <w:sz w:val="24"/>
          <w:szCs w:val="24"/>
        </w:rPr>
        <w:t>is being replaced</w:t>
      </w:r>
      <w:proofErr w:type="gramEnd"/>
      <w:r w:rsidR="008625FF">
        <w:rPr>
          <w:rFonts w:ascii="Times New Roman" w:hAnsi="Times New Roman"/>
          <w:sz w:val="24"/>
          <w:szCs w:val="24"/>
        </w:rPr>
        <w:t xml:space="preserve">.  Only damaged sidewalk blocks </w:t>
      </w:r>
      <w:proofErr w:type="gramStart"/>
      <w:r w:rsidR="008625FF">
        <w:rPr>
          <w:rFonts w:ascii="Times New Roman" w:hAnsi="Times New Roman"/>
          <w:sz w:val="24"/>
          <w:szCs w:val="24"/>
        </w:rPr>
        <w:t>will be replaced</w:t>
      </w:r>
      <w:proofErr w:type="gramEnd"/>
      <w:r w:rsidR="008625FF">
        <w:rPr>
          <w:rFonts w:ascii="Times New Roman" w:hAnsi="Times New Roman"/>
          <w:sz w:val="24"/>
          <w:szCs w:val="24"/>
        </w:rPr>
        <w:t xml:space="preserve"> due to tree roots along with </w:t>
      </w:r>
      <w:r>
        <w:rPr>
          <w:rFonts w:ascii="Times New Roman" w:hAnsi="Times New Roman"/>
          <w:sz w:val="24"/>
          <w:szCs w:val="24"/>
        </w:rPr>
        <w:t xml:space="preserve">some </w:t>
      </w:r>
      <w:r w:rsidR="001D5FC1">
        <w:rPr>
          <w:rFonts w:ascii="Times New Roman" w:hAnsi="Times New Roman"/>
          <w:sz w:val="24"/>
          <w:szCs w:val="24"/>
        </w:rPr>
        <w:t>curb work and minimal apron work</w:t>
      </w:r>
      <w:r w:rsidR="008625FF">
        <w:rPr>
          <w:rFonts w:ascii="Times New Roman" w:hAnsi="Times New Roman"/>
          <w:sz w:val="24"/>
          <w:szCs w:val="24"/>
        </w:rPr>
        <w:t xml:space="preserve">.  </w:t>
      </w:r>
    </w:p>
    <w:p w14:paraId="62045F84" w14:textId="77777777" w:rsidR="002C5D59" w:rsidRPr="002C5D59" w:rsidRDefault="002C5D59" w:rsidP="002C5D59">
      <w:pPr>
        <w:pStyle w:val="PlainText"/>
        <w:rPr>
          <w:rFonts w:ascii="Times New Roman" w:hAnsi="Times New Roman"/>
          <w:sz w:val="24"/>
          <w:szCs w:val="24"/>
        </w:rPr>
      </w:pPr>
    </w:p>
    <w:p w14:paraId="58659725" w14:textId="5651FB00" w:rsidR="00355A01" w:rsidRPr="00355A01" w:rsidRDefault="00355A01" w:rsidP="00213FB2">
      <w:pPr>
        <w:pStyle w:val="PlainText"/>
        <w:rPr>
          <w:rFonts w:ascii="Times New Roman" w:hAnsi="Times New Roman"/>
          <w:b/>
          <w:sz w:val="24"/>
          <w:szCs w:val="24"/>
        </w:rPr>
      </w:pPr>
      <w:r w:rsidRPr="00355A01">
        <w:rPr>
          <w:rFonts w:ascii="Times New Roman" w:hAnsi="Times New Roman"/>
          <w:b/>
          <w:sz w:val="24"/>
          <w:szCs w:val="24"/>
        </w:rPr>
        <w:t>ORDINANCE NO. 53-21</w:t>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t>BY: JAMES W. MORAN</w:t>
      </w:r>
    </w:p>
    <w:p w14:paraId="1C070E56" w14:textId="55B63EB1" w:rsidR="00213FB2" w:rsidRPr="00355A01" w:rsidRDefault="00355A01" w:rsidP="00213FB2">
      <w:pPr>
        <w:pStyle w:val="PlainText"/>
        <w:rPr>
          <w:rFonts w:ascii="Times New Roman" w:hAnsi="Times New Roman"/>
          <w:b/>
          <w:sz w:val="24"/>
          <w:szCs w:val="24"/>
        </w:rPr>
      </w:pPr>
      <w:r w:rsidRPr="00355A01">
        <w:rPr>
          <w:rFonts w:ascii="Times New Roman" w:hAnsi="Times New Roman"/>
          <w:b/>
          <w:sz w:val="24"/>
          <w:szCs w:val="24"/>
        </w:rPr>
        <w:t>AN EMERGENCY ORDINANCE AUTHORIZING THE DIRECTOR OF PUBLIC SAFETY SERVICE TO ENTER INTO A CONTRACT WITH SOFTLINE SOLUTIONS TO INSTALL A POURED IN PLACE RUBBER PLAYGROUND SURFACE FOR ELLE’S ENCHANTED PLAYGROUND FOR THE CITY OF ROCKY RIVER, AT A COST NOT TO EXCEED $58,371.20, AS DESCRIBED IN EXHIBIT “A”</w:t>
      </w:r>
    </w:p>
    <w:p w14:paraId="2A036CEB" w14:textId="77777777" w:rsidR="00F948F6" w:rsidRPr="00355A01" w:rsidRDefault="00F948F6" w:rsidP="00F948F6">
      <w:pPr>
        <w:pStyle w:val="PlainText"/>
        <w:rPr>
          <w:rFonts w:ascii="Times New Roman" w:hAnsi="Times New Roman"/>
          <w:b/>
          <w:sz w:val="24"/>
          <w:szCs w:val="24"/>
        </w:rPr>
      </w:pPr>
      <w:proofErr w:type="gramStart"/>
      <w:r>
        <w:rPr>
          <w:rFonts w:ascii="Times New Roman" w:hAnsi="Times New Roman"/>
          <w:b/>
          <w:sz w:val="24"/>
          <w:szCs w:val="24"/>
        </w:rPr>
        <w:t>2</w:t>
      </w:r>
      <w:r w:rsidRPr="00F948F6">
        <w:rPr>
          <w:rFonts w:ascii="Times New Roman" w:hAnsi="Times New Roman"/>
          <w:b/>
          <w:sz w:val="24"/>
          <w:szCs w:val="24"/>
          <w:vertAlign w:val="superscript"/>
        </w:rPr>
        <w:t>nd</w:t>
      </w:r>
      <w:proofErr w:type="gramEnd"/>
      <w:r w:rsidRPr="00355A01">
        <w:rPr>
          <w:rFonts w:ascii="Times New Roman" w:hAnsi="Times New Roman"/>
          <w:b/>
          <w:sz w:val="24"/>
          <w:szCs w:val="24"/>
        </w:rPr>
        <w:t xml:space="preserve"> READING</w:t>
      </w:r>
    </w:p>
    <w:p w14:paraId="55BDC452" w14:textId="21B50F70" w:rsidR="00213FB2" w:rsidRDefault="00213FB2" w:rsidP="00213FB2">
      <w:pPr>
        <w:pStyle w:val="PlainText"/>
        <w:rPr>
          <w:rFonts w:ascii="Times New Roman" w:hAnsi="Times New Roman"/>
          <w:sz w:val="24"/>
          <w:szCs w:val="24"/>
        </w:rPr>
      </w:pPr>
    </w:p>
    <w:p w14:paraId="54C16B48" w14:textId="7ED7A02D" w:rsidR="002C5D59" w:rsidRDefault="002C5D59" w:rsidP="00213FB2">
      <w:pPr>
        <w:pStyle w:val="PlainText"/>
        <w:rPr>
          <w:rFonts w:ascii="Times New Roman" w:hAnsi="Times New Roman"/>
          <w:sz w:val="24"/>
          <w:szCs w:val="24"/>
        </w:rPr>
      </w:pPr>
      <w:r>
        <w:rPr>
          <w:rFonts w:ascii="Times New Roman" w:hAnsi="Times New Roman"/>
          <w:sz w:val="24"/>
          <w:szCs w:val="24"/>
        </w:rPr>
        <w:t>Mr. Moran said this relates to Ordinance No. 43-21</w:t>
      </w:r>
      <w:r w:rsidR="008625FF">
        <w:rPr>
          <w:rFonts w:ascii="Times New Roman" w:hAnsi="Times New Roman"/>
          <w:sz w:val="24"/>
          <w:szCs w:val="24"/>
        </w:rPr>
        <w:t xml:space="preserve"> for the foundation of Elle’s Enchanted Playground. </w:t>
      </w:r>
      <w:r>
        <w:rPr>
          <w:rFonts w:ascii="Times New Roman" w:hAnsi="Times New Roman"/>
          <w:sz w:val="24"/>
          <w:szCs w:val="24"/>
        </w:rPr>
        <w:t>This is the poured rubber product of two different col</w:t>
      </w:r>
      <w:r w:rsidR="001951F7">
        <w:rPr>
          <w:rFonts w:ascii="Times New Roman" w:hAnsi="Times New Roman"/>
          <w:sz w:val="24"/>
          <w:szCs w:val="24"/>
        </w:rPr>
        <w:t>ors put on a limestone base.  The product</w:t>
      </w:r>
      <w:r>
        <w:rPr>
          <w:rFonts w:ascii="Times New Roman" w:hAnsi="Times New Roman"/>
          <w:sz w:val="24"/>
          <w:szCs w:val="24"/>
        </w:rPr>
        <w:t xml:space="preserve"> </w:t>
      </w:r>
      <w:proofErr w:type="gramStart"/>
      <w:r>
        <w:rPr>
          <w:rFonts w:ascii="Times New Roman" w:hAnsi="Times New Roman"/>
          <w:sz w:val="24"/>
          <w:szCs w:val="24"/>
        </w:rPr>
        <w:t>is made</w:t>
      </w:r>
      <w:proofErr w:type="gramEnd"/>
      <w:r>
        <w:rPr>
          <w:rFonts w:ascii="Times New Roman" w:hAnsi="Times New Roman"/>
          <w:sz w:val="24"/>
          <w:szCs w:val="24"/>
        </w:rPr>
        <w:t xml:space="preserve"> from 7</w:t>
      </w:r>
      <w:r w:rsidR="007F07AF">
        <w:rPr>
          <w:rFonts w:ascii="Times New Roman" w:hAnsi="Times New Roman"/>
          <w:sz w:val="24"/>
          <w:szCs w:val="24"/>
        </w:rPr>
        <w:t xml:space="preserve">5% </w:t>
      </w:r>
      <w:r w:rsidR="001951F7">
        <w:rPr>
          <w:rFonts w:ascii="Times New Roman" w:hAnsi="Times New Roman"/>
          <w:sz w:val="24"/>
          <w:szCs w:val="24"/>
        </w:rPr>
        <w:t xml:space="preserve">of recycled </w:t>
      </w:r>
      <w:r w:rsidR="007F07AF">
        <w:rPr>
          <w:rFonts w:ascii="Times New Roman" w:hAnsi="Times New Roman"/>
          <w:sz w:val="24"/>
          <w:szCs w:val="24"/>
        </w:rPr>
        <w:t>grounded tires.</w:t>
      </w:r>
      <w:r w:rsidR="008625FF">
        <w:rPr>
          <w:rFonts w:ascii="Times New Roman" w:hAnsi="Times New Roman"/>
          <w:sz w:val="24"/>
          <w:szCs w:val="24"/>
        </w:rPr>
        <w:t xml:space="preserve">  The poured product </w:t>
      </w:r>
      <w:r w:rsidR="00C37573">
        <w:rPr>
          <w:rFonts w:ascii="Times New Roman" w:hAnsi="Times New Roman"/>
          <w:sz w:val="24"/>
          <w:szCs w:val="24"/>
        </w:rPr>
        <w:t>is</w:t>
      </w:r>
      <w:r w:rsidR="007F07AF">
        <w:rPr>
          <w:rFonts w:ascii="Times New Roman" w:hAnsi="Times New Roman"/>
          <w:sz w:val="24"/>
          <w:szCs w:val="24"/>
        </w:rPr>
        <w:t xml:space="preserve"> a great addition to Elle’s Enchanted Forest for </w:t>
      </w:r>
      <w:r w:rsidR="008625FF">
        <w:rPr>
          <w:rFonts w:ascii="Times New Roman" w:hAnsi="Times New Roman"/>
          <w:sz w:val="24"/>
          <w:szCs w:val="24"/>
        </w:rPr>
        <w:t>the opportunity of all abilities to access the playground</w:t>
      </w:r>
      <w:r w:rsidR="007F07AF">
        <w:rPr>
          <w:rFonts w:ascii="Times New Roman" w:hAnsi="Times New Roman"/>
          <w:sz w:val="24"/>
          <w:szCs w:val="24"/>
        </w:rPr>
        <w:t xml:space="preserve">.  </w:t>
      </w:r>
      <w:r w:rsidR="008625FF">
        <w:rPr>
          <w:rFonts w:ascii="Times New Roman" w:hAnsi="Times New Roman"/>
          <w:sz w:val="24"/>
          <w:szCs w:val="24"/>
        </w:rPr>
        <w:t xml:space="preserve">The successful bidder was </w:t>
      </w:r>
      <w:proofErr w:type="spellStart"/>
      <w:r w:rsidR="008625FF">
        <w:rPr>
          <w:rFonts w:ascii="Times New Roman" w:hAnsi="Times New Roman"/>
          <w:sz w:val="24"/>
          <w:szCs w:val="24"/>
        </w:rPr>
        <w:t>Softline</w:t>
      </w:r>
      <w:proofErr w:type="spellEnd"/>
      <w:r w:rsidR="008625FF">
        <w:rPr>
          <w:rFonts w:ascii="Times New Roman" w:hAnsi="Times New Roman"/>
          <w:sz w:val="24"/>
          <w:szCs w:val="24"/>
        </w:rPr>
        <w:t xml:space="preserve"> Solutions </w:t>
      </w:r>
      <w:proofErr w:type="gramStart"/>
      <w:r w:rsidR="008625FF">
        <w:rPr>
          <w:rFonts w:ascii="Times New Roman" w:hAnsi="Times New Roman"/>
          <w:sz w:val="24"/>
          <w:szCs w:val="24"/>
        </w:rPr>
        <w:t>in the amount of</w:t>
      </w:r>
      <w:proofErr w:type="gramEnd"/>
      <w:r w:rsidR="008625FF">
        <w:rPr>
          <w:rFonts w:ascii="Times New Roman" w:hAnsi="Times New Roman"/>
          <w:sz w:val="24"/>
          <w:szCs w:val="24"/>
        </w:rPr>
        <w:t xml:space="preserve"> $58,371.20.  </w:t>
      </w:r>
      <w:r w:rsidR="002C1A9F">
        <w:rPr>
          <w:rFonts w:ascii="Times New Roman" w:hAnsi="Times New Roman"/>
          <w:sz w:val="24"/>
          <w:szCs w:val="24"/>
        </w:rPr>
        <w:t>This bid is about $7</w:t>
      </w:r>
      <w:proofErr w:type="gramStart"/>
      <w:r w:rsidR="002C1A9F">
        <w:rPr>
          <w:rFonts w:ascii="Times New Roman" w:hAnsi="Times New Roman"/>
          <w:sz w:val="24"/>
          <w:szCs w:val="24"/>
        </w:rPr>
        <w:t>,00</w:t>
      </w:r>
      <w:proofErr w:type="gramEnd"/>
      <w:r w:rsidR="002C1A9F">
        <w:rPr>
          <w:rFonts w:ascii="Times New Roman" w:hAnsi="Times New Roman"/>
          <w:sz w:val="24"/>
          <w:szCs w:val="24"/>
        </w:rPr>
        <w:t>-$9,000</w:t>
      </w:r>
      <w:r w:rsidR="007F07AF">
        <w:rPr>
          <w:rFonts w:ascii="Times New Roman" w:hAnsi="Times New Roman"/>
          <w:sz w:val="24"/>
          <w:szCs w:val="24"/>
        </w:rPr>
        <w:t xml:space="preserve"> lower than the next bid</w:t>
      </w:r>
      <w:r w:rsidR="002C1A9F">
        <w:rPr>
          <w:rFonts w:ascii="Times New Roman" w:hAnsi="Times New Roman"/>
          <w:sz w:val="24"/>
          <w:szCs w:val="24"/>
        </w:rPr>
        <w:t>s</w:t>
      </w:r>
      <w:r w:rsidR="007F07AF">
        <w:rPr>
          <w:rFonts w:ascii="Times New Roman" w:hAnsi="Times New Roman"/>
          <w:sz w:val="24"/>
          <w:szCs w:val="24"/>
        </w:rPr>
        <w:t xml:space="preserve">.  </w:t>
      </w:r>
      <w:r w:rsidR="008625FF">
        <w:rPr>
          <w:rFonts w:ascii="Times New Roman" w:hAnsi="Times New Roman"/>
          <w:sz w:val="24"/>
          <w:szCs w:val="24"/>
        </w:rPr>
        <w:t xml:space="preserve">There were </w:t>
      </w:r>
      <w:proofErr w:type="gramStart"/>
      <w:r w:rsidR="008625FF">
        <w:rPr>
          <w:rFonts w:ascii="Times New Roman" w:hAnsi="Times New Roman"/>
          <w:sz w:val="24"/>
          <w:szCs w:val="24"/>
        </w:rPr>
        <w:t>no unresolved</w:t>
      </w:r>
      <w:proofErr w:type="gramEnd"/>
      <w:r w:rsidR="008625FF">
        <w:rPr>
          <w:rFonts w:ascii="Times New Roman" w:hAnsi="Times New Roman"/>
          <w:sz w:val="24"/>
          <w:szCs w:val="24"/>
        </w:rPr>
        <w:t xml:space="preserve"> </w:t>
      </w:r>
      <w:r w:rsidR="002C1A9F">
        <w:rPr>
          <w:rFonts w:ascii="Times New Roman" w:hAnsi="Times New Roman"/>
          <w:sz w:val="24"/>
          <w:szCs w:val="24"/>
        </w:rPr>
        <w:t>findings on the State Auditors w</w:t>
      </w:r>
      <w:r w:rsidR="008625FF">
        <w:rPr>
          <w:rFonts w:ascii="Times New Roman" w:hAnsi="Times New Roman"/>
          <w:sz w:val="24"/>
          <w:szCs w:val="24"/>
        </w:rPr>
        <w:t xml:space="preserve">ebsite.  </w:t>
      </w:r>
    </w:p>
    <w:p w14:paraId="4EE9AEC5" w14:textId="77777777" w:rsidR="007F07AF" w:rsidRPr="00355A01" w:rsidRDefault="007F07AF" w:rsidP="00213FB2">
      <w:pPr>
        <w:pStyle w:val="PlainText"/>
        <w:rPr>
          <w:rFonts w:ascii="Times New Roman" w:hAnsi="Times New Roman"/>
          <w:sz w:val="24"/>
          <w:szCs w:val="24"/>
        </w:rPr>
      </w:pPr>
    </w:p>
    <w:p w14:paraId="3A1DF60F" w14:textId="4E35A4BE" w:rsidR="00355A01" w:rsidRPr="00355A01" w:rsidRDefault="00355A01" w:rsidP="00213FB2">
      <w:pPr>
        <w:pStyle w:val="PlainText"/>
        <w:rPr>
          <w:rFonts w:ascii="Times New Roman" w:hAnsi="Times New Roman"/>
          <w:b/>
          <w:sz w:val="24"/>
          <w:szCs w:val="24"/>
        </w:rPr>
      </w:pPr>
      <w:r w:rsidRPr="00355A01">
        <w:rPr>
          <w:rFonts w:ascii="Times New Roman" w:hAnsi="Times New Roman"/>
          <w:b/>
          <w:sz w:val="24"/>
          <w:szCs w:val="24"/>
        </w:rPr>
        <w:t>ORDINANCE NO. 54-21</w:t>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r>
      <w:r w:rsidRPr="00355A01">
        <w:rPr>
          <w:rFonts w:ascii="Times New Roman" w:hAnsi="Times New Roman"/>
          <w:b/>
          <w:sz w:val="24"/>
          <w:szCs w:val="24"/>
        </w:rPr>
        <w:tab/>
        <w:t>BY: JOHN B. SHEPHERD</w:t>
      </w:r>
    </w:p>
    <w:p w14:paraId="6C2157C7" w14:textId="62D0CDE5" w:rsidR="00213FB2" w:rsidRPr="00355A01" w:rsidRDefault="00355A01" w:rsidP="00213FB2">
      <w:pPr>
        <w:pStyle w:val="PlainText"/>
        <w:rPr>
          <w:rFonts w:ascii="Times New Roman" w:hAnsi="Times New Roman"/>
          <w:b/>
          <w:sz w:val="24"/>
          <w:szCs w:val="24"/>
        </w:rPr>
      </w:pPr>
      <w:r w:rsidRPr="00355A01">
        <w:rPr>
          <w:rFonts w:ascii="Times New Roman" w:hAnsi="Times New Roman"/>
          <w:b/>
          <w:sz w:val="24"/>
          <w:szCs w:val="24"/>
        </w:rPr>
        <w:t xml:space="preserve">AN ORDINANCE AUTHORIZING THE MAYOR OR HER DESIGNEE TO RENEW A SERVICE AGREEMENT WITH WESTLAND HEATING AND AIR CONDITIONING FOR MAINTENANCE OF THE DECTRON POOL DEHUMIDIFICATION SYSTEM AT A COST NOT TO EXCEED $20,000, AS FURTHER DESCRIBED IN EXHIBIT “A” </w:t>
      </w:r>
    </w:p>
    <w:p w14:paraId="7F588D78" w14:textId="77777777" w:rsidR="00F948F6" w:rsidRPr="00355A01" w:rsidRDefault="00F948F6" w:rsidP="00F948F6">
      <w:pPr>
        <w:pStyle w:val="PlainText"/>
        <w:rPr>
          <w:rFonts w:ascii="Times New Roman" w:hAnsi="Times New Roman"/>
          <w:b/>
          <w:sz w:val="24"/>
          <w:szCs w:val="24"/>
        </w:rPr>
      </w:pPr>
      <w:proofErr w:type="gramStart"/>
      <w:r>
        <w:rPr>
          <w:rFonts w:ascii="Times New Roman" w:hAnsi="Times New Roman"/>
          <w:b/>
          <w:sz w:val="24"/>
          <w:szCs w:val="24"/>
        </w:rPr>
        <w:t>2</w:t>
      </w:r>
      <w:r w:rsidRPr="00F948F6">
        <w:rPr>
          <w:rFonts w:ascii="Times New Roman" w:hAnsi="Times New Roman"/>
          <w:b/>
          <w:sz w:val="24"/>
          <w:szCs w:val="24"/>
          <w:vertAlign w:val="superscript"/>
        </w:rPr>
        <w:t>nd</w:t>
      </w:r>
      <w:proofErr w:type="gramEnd"/>
      <w:r w:rsidRPr="00355A01">
        <w:rPr>
          <w:rFonts w:ascii="Times New Roman" w:hAnsi="Times New Roman"/>
          <w:b/>
          <w:sz w:val="24"/>
          <w:szCs w:val="24"/>
        </w:rPr>
        <w:t xml:space="preserve"> READING</w:t>
      </w:r>
    </w:p>
    <w:p w14:paraId="3D8BD784" w14:textId="77777777" w:rsidR="007F07AF" w:rsidRDefault="007F07AF" w:rsidP="003472AC">
      <w:pPr>
        <w:tabs>
          <w:tab w:val="left" w:pos="-1080"/>
          <w:tab w:val="left" w:pos="-720"/>
          <w:tab w:val="left" w:pos="-180"/>
        </w:tabs>
        <w:rPr>
          <w:b/>
        </w:rPr>
      </w:pPr>
    </w:p>
    <w:p w14:paraId="2A60996C" w14:textId="477E799D" w:rsidR="007F07AF" w:rsidRDefault="007F07AF" w:rsidP="00185125">
      <w:pPr>
        <w:tabs>
          <w:tab w:val="left" w:pos="-1080"/>
          <w:tab w:val="left" w:pos="-720"/>
          <w:tab w:val="left" w:pos="-180"/>
        </w:tabs>
      </w:pPr>
      <w:r>
        <w:t>Mr. Shepherd said that the quote for routine mainte</w:t>
      </w:r>
      <w:r w:rsidR="00185125">
        <w:t xml:space="preserve">nance is </w:t>
      </w:r>
      <w:r>
        <w:t>$9,158.  The difference from that and the</w:t>
      </w:r>
      <w:r w:rsidR="001951F7">
        <w:t xml:space="preserve"> $20,000 requested will </w:t>
      </w:r>
      <w:proofErr w:type="gramStart"/>
      <w:r w:rsidR="001951F7">
        <w:t xml:space="preserve">be </w:t>
      </w:r>
      <w:r>
        <w:t>put aside for</w:t>
      </w:r>
      <w:proofErr w:type="gramEnd"/>
      <w:r>
        <w:t xml:space="preserve"> any unforeseen repairs needed for this equipment.  This equipment, the </w:t>
      </w:r>
      <w:proofErr w:type="spellStart"/>
      <w:r>
        <w:t>Dectron</w:t>
      </w:r>
      <w:proofErr w:type="spellEnd"/>
      <w:r>
        <w:t xml:space="preserve"> Pool Dehumidification System has only two vendors in the area that are qua</w:t>
      </w:r>
      <w:r w:rsidR="001951F7">
        <w:t>lified to work on it</w:t>
      </w:r>
      <w:r>
        <w:t xml:space="preserve">.  </w:t>
      </w:r>
      <w:r w:rsidR="001951F7">
        <w:t xml:space="preserve">The City of </w:t>
      </w:r>
      <w:r>
        <w:t xml:space="preserve">Rocky River was not completely satisfied with the </w:t>
      </w:r>
      <w:r w:rsidR="001951F7">
        <w:t xml:space="preserve">service of the other vendor. </w:t>
      </w:r>
      <w:r w:rsidR="002C1A9F">
        <w:t xml:space="preserve">The current contractor has been doing a good job. </w:t>
      </w:r>
      <w:r w:rsidR="00185125">
        <w:t>Mr. Klym mentioned last week</w:t>
      </w:r>
      <w:r>
        <w:t xml:space="preserve"> that Fairview Park’s </w:t>
      </w:r>
      <w:proofErr w:type="spellStart"/>
      <w:r>
        <w:t>Dectron</w:t>
      </w:r>
      <w:proofErr w:type="spellEnd"/>
      <w:r>
        <w:t xml:space="preserve"> Unit failed and is costing Fairview about $3 million</w:t>
      </w:r>
      <w:r w:rsidR="001951F7">
        <w:t xml:space="preserve"> in repairs. </w:t>
      </w:r>
      <w:r w:rsidR="00185125">
        <w:t xml:space="preserve">Mr. Holub said that it </w:t>
      </w:r>
      <w:proofErr w:type="gramStart"/>
      <w:r w:rsidR="00185125">
        <w:t>will</w:t>
      </w:r>
      <w:proofErr w:type="gramEnd"/>
      <w:r w:rsidR="00185125">
        <w:t xml:space="preserve"> take </w:t>
      </w:r>
      <w:r w:rsidR="002C1A9F">
        <w:t xml:space="preserve">Fairview Park </w:t>
      </w:r>
      <w:r w:rsidR="00185125">
        <w:t>eight months to complete the</w:t>
      </w:r>
      <w:r w:rsidR="002C1A9F">
        <w:t>se</w:t>
      </w:r>
      <w:r w:rsidR="00185125">
        <w:t xml:space="preserve"> repairs.</w:t>
      </w:r>
    </w:p>
    <w:p w14:paraId="0C05BFE7" w14:textId="77777777" w:rsidR="00F948F6" w:rsidRDefault="00F948F6" w:rsidP="00F948F6">
      <w:pPr>
        <w:pStyle w:val="ListParagraph"/>
      </w:pPr>
    </w:p>
    <w:p w14:paraId="1ED7A14C" w14:textId="77777777" w:rsidR="00F948F6" w:rsidRPr="00355A01" w:rsidRDefault="00F948F6" w:rsidP="00F948F6">
      <w:pPr>
        <w:ind w:right="72"/>
        <w:outlineLvl w:val="0"/>
        <w:rPr>
          <w:b/>
        </w:rPr>
      </w:pPr>
      <w:r w:rsidRPr="00355A01">
        <w:rPr>
          <w:b/>
        </w:rPr>
        <w:t>NEW BUSINESS:</w:t>
      </w:r>
    </w:p>
    <w:p w14:paraId="431703C0" w14:textId="77777777" w:rsidR="00F948F6" w:rsidRDefault="00F948F6" w:rsidP="00F948F6">
      <w:pPr>
        <w:tabs>
          <w:tab w:val="left" w:pos="-1080"/>
          <w:tab w:val="left" w:pos="-720"/>
          <w:tab w:val="left" w:pos="-180"/>
        </w:tabs>
      </w:pPr>
    </w:p>
    <w:p w14:paraId="4ED3E21D" w14:textId="2081A1F3" w:rsidR="00EC3BE9" w:rsidRPr="00F948F6" w:rsidRDefault="00F948F6" w:rsidP="00EC3BE9">
      <w:pPr>
        <w:tabs>
          <w:tab w:val="left" w:pos="-1080"/>
          <w:tab w:val="left" w:pos="-720"/>
          <w:tab w:val="left" w:pos="-180"/>
        </w:tabs>
        <w:rPr>
          <w:b/>
        </w:rPr>
      </w:pPr>
      <w:r w:rsidRPr="00F948F6">
        <w:rPr>
          <w:b/>
        </w:rPr>
        <w:t>ORDINANCE NO. 55-21</w:t>
      </w:r>
      <w:r w:rsidRPr="00F948F6">
        <w:rPr>
          <w:b/>
        </w:rPr>
        <w:tab/>
      </w:r>
      <w:r w:rsidRPr="00F948F6">
        <w:rPr>
          <w:b/>
        </w:rPr>
        <w:tab/>
      </w:r>
      <w:r w:rsidRPr="00F948F6">
        <w:rPr>
          <w:b/>
        </w:rPr>
        <w:tab/>
      </w:r>
      <w:r w:rsidRPr="00F948F6">
        <w:rPr>
          <w:b/>
        </w:rPr>
        <w:tab/>
      </w:r>
      <w:r w:rsidRPr="00F948F6">
        <w:rPr>
          <w:b/>
        </w:rPr>
        <w:tab/>
        <w:t>BY: MICHAEL P. O’DONNELL</w:t>
      </w:r>
    </w:p>
    <w:p w14:paraId="282E97D5" w14:textId="20B9DB6D" w:rsidR="00F948F6" w:rsidRPr="00F948F6" w:rsidRDefault="00F948F6" w:rsidP="00EC3BE9">
      <w:pPr>
        <w:tabs>
          <w:tab w:val="left" w:pos="-1080"/>
          <w:tab w:val="left" w:pos="-720"/>
          <w:tab w:val="left" w:pos="-180"/>
        </w:tabs>
        <w:rPr>
          <w:b/>
        </w:rPr>
      </w:pPr>
      <w:r w:rsidRPr="00F948F6">
        <w:rPr>
          <w:b/>
        </w:rPr>
        <w:t>AN ORDINANCE DESIGNATING THE PUBLIC DEPOSITORIES FOR THE ACTIVE, AND INTERIM AND/OR INACTIVE FUNDS OF THE CITY OF ROCKY RIVER FOR THE PERIOD BEGINNING NOVEMBER 1, 2021 AND ENDING OCTOBER 31, 2026</w:t>
      </w:r>
    </w:p>
    <w:p w14:paraId="1523BA3E" w14:textId="4B7DDB47" w:rsidR="00F948F6" w:rsidRPr="00F948F6" w:rsidRDefault="00F948F6" w:rsidP="00EC3BE9">
      <w:pPr>
        <w:tabs>
          <w:tab w:val="left" w:pos="-1080"/>
          <w:tab w:val="left" w:pos="-720"/>
          <w:tab w:val="left" w:pos="-180"/>
        </w:tabs>
        <w:rPr>
          <w:b/>
        </w:rPr>
      </w:pPr>
      <w:proofErr w:type="gramStart"/>
      <w:r w:rsidRPr="00F948F6">
        <w:rPr>
          <w:b/>
        </w:rPr>
        <w:t>1</w:t>
      </w:r>
      <w:r w:rsidRPr="00F948F6">
        <w:rPr>
          <w:b/>
          <w:vertAlign w:val="superscript"/>
        </w:rPr>
        <w:t>st</w:t>
      </w:r>
      <w:proofErr w:type="gramEnd"/>
      <w:r w:rsidRPr="00F948F6">
        <w:rPr>
          <w:b/>
        </w:rPr>
        <w:t xml:space="preserve"> READING</w:t>
      </w:r>
    </w:p>
    <w:p w14:paraId="3632DEAD" w14:textId="77777777" w:rsidR="00185125" w:rsidRDefault="00185125" w:rsidP="00185125">
      <w:pPr>
        <w:tabs>
          <w:tab w:val="left" w:pos="-1080"/>
          <w:tab w:val="left" w:pos="-720"/>
          <w:tab w:val="left" w:pos="-180"/>
        </w:tabs>
      </w:pPr>
    </w:p>
    <w:p w14:paraId="0E04F156" w14:textId="38AAEC7F" w:rsidR="00185125" w:rsidRDefault="00185125" w:rsidP="00185125">
      <w:pPr>
        <w:tabs>
          <w:tab w:val="left" w:pos="-1080"/>
          <w:tab w:val="left" w:pos="-720"/>
          <w:tab w:val="left" w:pos="-180"/>
        </w:tabs>
      </w:pPr>
      <w:r>
        <w:t>Mr. O’Donnell said that per the Charter, City Counci</w:t>
      </w:r>
      <w:r w:rsidR="007933F4">
        <w:t>l is responsible</w:t>
      </w:r>
      <w:r>
        <w:t xml:space="preserve"> for the safekeeping of all funds and for the deposit of funds in a f</w:t>
      </w:r>
      <w:r w:rsidR="00C37573">
        <w:t>inancial institution for a five-</w:t>
      </w:r>
      <w:r>
        <w:t>year period from November 1, 2021 and ending October 31, 2026.  The Finance Director has written to a number of financial institutions inqu</w:t>
      </w:r>
      <w:r w:rsidR="007933F4">
        <w:t xml:space="preserve">iring if they would </w:t>
      </w:r>
      <w:r>
        <w:t xml:space="preserve">apply for public depository designation for the upcoming five-year period.  Responses are due back by August 13, 2021.  This </w:t>
      </w:r>
      <w:proofErr w:type="gramStart"/>
      <w:r>
        <w:t>will be read</w:t>
      </w:r>
      <w:proofErr w:type="gramEnd"/>
      <w:r>
        <w:t xml:space="preserve"> again in two weeks.  </w:t>
      </w:r>
    </w:p>
    <w:p w14:paraId="1F058D44" w14:textId="77777777" w:rsidR="00185125" w:rsidRDefault="00185125" w:rsidP="00185125">
      <w:pPr>
        <w:tabs>
          <w:tab w:val="left" w:pos="-1080"/>
          <w:tab w:val="left" w:pos="-720"/>
          <w:tab w:val="left" w:pos="-180"/>
        </w:tabs>
      </w:pPr>
    </w:p>
    <w:p w14:paraId="33093AB4" w14:textId="009977EC" w:rsidR="00185125" w:rsidRDefault="007933F4" w:rsidP="00185125">
      <w:pPr>
        <w:pStyle w:val="ListParagraph"/>
        <w:numPr>
          <w:ilvl w:val="0"/>
          <w:numId w:val="34"/>
        </w:numPr>
        <w:tabs>
          <w:tab w:val="left" w:pos="-1080"/>
          <w:tab w:val="left" w:pos="-720"/>
          <w:tab w:val="left" w:pos="-180"/>
        </w:tabs>
      </w:pPr>
      <w:r>
        <w:t>Mr. Furry stated that</w:t>
      </w:r>
      <w:r w:rsidR="00185125">
        <w:t xml:space="preserve"> the Community Bank of New York (former Ohio S</w:t>
      </w:r>
      <w:r>
        <w:t>avings) is not on this list.  Were they non-responsive?</w:t>
      </w:r>
      <w:r w:rsidR="00185125">
        <w:t xml:space="preserve">  Director Thomas has a legal add in the paper, but he could reach out to them as well.  </w:t>
      </w:r>
    </w:p>
    <w:p w14:paraId="0D53CC55" w14:textId="77777777" w:rsidR="00185125" w:rsidRDefault="00185125" w:rsidP="00C37573">
      <w:pPr>
        <w:pStyle w:val="ListParagraph"/>
        <w:tabs>
          <w:tab w:val="left" w:pos="-1080"/>
          <w:tab w:val="left" w:pos="-720"/>
          <w:tab w:val="left" w:pos="-180"/>
        </w:tabs>
      </w:pPr>
    </w:p>
    <w:p w14:paraId="4407C203" w14:textId="5CD5D5C1" w:rsidR="00185125" w:rsidRPr="00355A01" w:rsidRDefault="00185125" w:rsidP="00185125">
      <w:pPr>
        <w:pStyle w:val="ListParagraph"/>
        <w:numPr>
          <w:ilvl w:val="0"/>
          <w:numId w:val="34"/>
        </w:numPr>
        <w:tabs>
          <w:tab w:val="left" w:pos="-1080"/>
          <w:tab w:val="left" w:pos="-720"/>
          <w:tab w:val="left" w:pos="-180"/>
        </w:tabs>
      </w:pPr>
      <w:r>
        <w:t xml:space="preserve">Mr. O’Donnell asked how these financial institutions </w:t>
      </w:r>
      <w:proofErr w:type="gramStart"/>
      <w:r w:rsidR="007933F4">
        <w:t xml:space="preserve">are </w:t>
      </w:r>
      <w:r>
        <w:t>selected</w:t>
      </w:r>
      <w:proofErr w:type="gramEnd"/>
      <w:r>
        <w:t xml:space="preserve">.  Mr. Thomas said that </w:t>
      </w:r>
      <w:r w:rsidR="00C37573">
        <w:t>they are current depositories and are willing to accept public funds.  He is</w:t>
      </w:r>
      <w:r w:rsidR="007933F4">
        <w:t xml:space="preserve"> not sure Ohio Savings does that</w:t>
      </w:r>
      <w:r w:rsidR="00C37573">
        <w:t xml:space="preserve"> in Ohio.  Director Thomas added that currently the City has deposit </w:t>
      </w:r>
      <w:r w:rsidR="00C37573">
        <w:lastRenderedPageBreak/>
        <w:t>accounts at Dollar Bank, First Federal of Lakewood</w:t>
      </w:r>
      <w:r w:rsidR="007933F4">
        <w:t>,</w:t>
      </w:r>
      <w:r w:rsidR="00C37573">
        <w:t xml:space="preserve"> Huntington Bank, JP</w:t>
      </w:r>
      <w:r w:rsidR="007933F4">
        <w:t xml:space="preserve"> </w:t>
      </w:r>
      <w:r w:rsidR="00C37573">
        <w:t xml:space="preserve">Morgan Chase, Key Bank and PNC Bank.  </w:t>
      </w:r>
    </w:p>
    <w:p w14:paraId="1AF38E3D" w14:textId="7870FDBB" w:rsidR="00DF17B1" w:rsidRPr="00355A01" w:rsidRDefault="00DF17B1" w:rsidP="003472AC">
      <w:pPr>
        <w:tabs>
          <w:tab w:val="left" w:pos="-1080"/>
          <w:tab w:val="left" w:pos="-720"/>
          <w:tab w:val="left" w:pos="-180"/>
        </w:tabs>
      </w:pPr>
    </w:p>
    <w:p w14:paraId="02929460" w14:textId="71AE62B4" w:rsidR="00CE2FE0" w:rsidRDefault="0035027A" w:rsidP="00C37573">
      <w:pPr>
        <w:tabs>
          <w:tab w:val="left" w:pos="-1080"/>
          <w:tab w:val="left" w:pos="-720"/>
          <w:tab w:val="left" w:pos="-180"/>
        </w:tabs>
      </w:pPr>
      <w:r w:rsidRPr="00355A01">
        <w:rPr>
          <w:b/>
        </w:rPr>
        <w:t xml:space="preserve">MISCELLANEOUS BUSINESS: </w:t>
      </w:r>
      <w:r w:rsidR="00EC3BE9" w:rsidRPr="00EC3BE9">
        <w:t xml:space="preserve">Mr. Moran </w:t>
      </w:r>
      <w:r w:rsidR="00C37573">
        <w:t xml:space="preserve">said there </w:t>
      </w:r>
      <w:proofErr w:type="gramStart"/>
      <w:r w:rsidR="00C37573">
        <w:t>will</w:t>
      </w:r>
      <w:proofErr w:type="gramEnd"/>
      <w:r w:rsidR="00C37573">
        <w:t xml:space="preserve"> be a Special Meeting on July 19</w:t>
      </w:r>
      <w:r w:rsidR="00C37573" w:rsidRPr="00C37573">
        <w:rPr>
          <w:vertAlign w:val="superscript"/>
        </w:rPr>
        <w:t>th</w:t>
      </w:r>
      <w:r w:rsidR="00C37573">
        <w:t xml:space="preserve">.  </w:t>
      </w:r>
    </w:p>
    <w:p w14:paraId="21BD7E4D" w14:textId="77777777" w:rsidR="00CE2FE0" w:rsidRDefault="00CE2FE0" w:rsidP="00DE0A1D">
      <w:pPr>
        <w:tabs>
          <w:tab w:val="left" w:pos="-1080"/>
          <w:tab w:val="left" w:pos="-720"/>
          <w:tab w:val="left" w:pos="-180"/>
        </w:tabs>
      </w:pPr>
    </w:p>
    <w:p w14:paraId="4B2388D2" w14:textId="047130BA" w:rsidR="00F61840" w:rsidRPr="00355A01" w:rsidRDefault="003472AC" w:rsidP="00DE0A1D">
      <w:pPr>
        <w:tabs>
          <w:tab w:val="left" w:pos="-1080"/>
          <w:tab w:val="left" w:pos="-720"/>
          <w:tab w:val="left" w:pos="-180"/>
        </w:tabs>
      </w:pPr>
      <w:r w:rsidRPr="00355A01">
        <w:t xml:space="preserve">The meeting </w:t>
      </w:r>
      <w:proofErr w:type="gramStart"/>
      <w:r w:rsidR="00EB3330" w:rsidRPr="00355A01">
        <w:t>was adjour</w:t>
      </w:r>
      <w:r w:rsidR="00C37573">
        <w:t>ned</w:t>
      </w:r>
      <w:proofErr w:type="gramEnd"/>
      <w:r w:rsidR="00C37573">
        <w:t xml:space="preserve"> at 8:10</w:t>
      </w:r>
      <w:r w:rsidR="00FC0699" w:rsidRPr="00355A01">
        <w:t xml:space="preserve"> p.m.</w:t>
      </w:r>
    </w:p>
    <w:p w14:paraId="6982E32B" w14:textId="4346EB19" w:rsidR="00F97AC9" w:rsidRPr="00355A01" w:rsidRDefault="00F97AC9" w:rsidP="00DE0A1D">
      <w:pPr>
        <w:tabs>
          <w:tab w:val="left" w:pos="-1080"/>
          <w:tab w:val="left" w:pos="-720"/>
          <w:tab w:val="left" w:pos="-180"/>
        </w:tabs>
      </w:pPr>
    </w:p>
    <w:p w14:paraId="12B5E903" w14:textId="6AEAF3C2" w:rsidR="00F97AC9" w:rsidRPr="00355A01" w:rsidRDefault="00F97AC9" w:rsidP="00DE0A1D">
      <w:pPr>
        <w:tabs>
          <w:tab w:val="left" w:pos="-1080"/>
          <w:tab w:val="left" w:pos="-720"/>
          <w:tab w:val="left" w:pos="-180"/>
        </w:tabs>
      </w:pPr>
    </w:p>
    <w:p w14:paraId="529652C9" w14:textId="77777777" w:rsidR="00F406FD" w:rsidRPr="00355A01" w:rsidRDefault="00F406FD" w:rsidP="00DE0A1D">
      <w:pPr>
        <w:tabs>
          <w:tab w:val="left" w:pos="-1080"/>
          <w:tab w:val="left" w:pos="-720"/>
          <w:tab w:val="left" w:pos="-180"/>
        </w:tabs>
      </w:pPr>
    </w:p>
    <w:p w14:paraId="66465CDA" w14:textId="1AE6EF28" w:rsidR="00DE0A1D" w:rsidRPr="00355A01" w:rsidRDefault="00F97AC9" w:rsidP="002A66B4">
      <w:r w:rsidRPr="00355A01">
        <w:rPr>
          <w:u w:val="single"/>
        </w:rPr>
        <w:tab/>
      </w:r>
      <w:r w:rsidRPr="00355A01">
        <w:rPr>
          <w:u w:val="single"/>
        </w:rPr>
        <w:tab/>
      </w:r>
      <w:r w:rsidR="00F012AB" w:rsidRPr="00355A01">
        <w:rPr>
          <w:u w:val="single"/>
        </w:rPr>
        <w:tab/>
      </w:r>
      <w:r w:rsidR="00F012AB" w:rsidRPr="00355A01">
        <w:rPr>
          <w:u w:val="single"/>
        </w:rPr>
        <w:tab/>
      </w:r>
      <w:r w:rsidR="00795186" w:rsidRPr="00355A01">
        <w:t xml:space="preserve">                  </w:t>
      </w:r>
      <w:r w:rsidR="00FC0699" w:rsidRPr="00355A01">
        <w:tab/>
      </w:r>
      <w:r w:rsidR="00DE0A1D" w:rsidRPr="00355A01">
        <w:t>_____________________________</w:t>
      </w:r>
    </w:p>
    <w:p w14:paraId="3464F276" w14:textId="7F330B73" w:rsidR="00DE0A1D" w:rsidRPr="00355A01" w:rsidRDefault="002348C5" w:rsidP="00DE0A1D">
      <w:pPr>
        <w:tabs>
          <w:tab w:val="left" w:pos="-1080"/>
          <w:tab w:val="left" w:pos="-720"/>
          <w:tab w:val="left" w:pos="-180"/>
        </w:tabs>
      </w:pPr>
      <w:r w:rsidRPr="00355A01">
        <w:t>James W. Moran</w:t>
      </w:r>
      <w:r w:rsidRPr="00355A01">
        <w:tab/>
      </w:r>
      <w:r w:rsidRPr="00355A01">
        <w:tab/>
      </w:r>
      <w:r w:rsidRPr="00355A01">
        <w:tab/>
      </w:r>
      <w:r w:rsidR="00DF17B1" w:rsidRPr="00355A01">
        <w:t xml:space="preserve"> </w:t>
      </w:r>
      <w:r w:rsidRPr="00355A01">
        <w:tab/>
      </w:r>
      <w:r w:rsidR="00563A72" w:rsidRPr="00355A01">
        <w:t>Susan G. Pease</w:t>
      </w:r>
    </w:p>
    <w:p w14:paraId="2D354B02" w14:textId="1F4BBEA9" w:rsidR="0076065D" w:rsidRPr="00355A01" w:rsidRDefault="00DE0A1D">
      <w:pPr>
        <w:tabs>
          <w:tab w:val="left" w:pos="-1080"/>
          <w:tab w:val="left" w:pos="-720"/>
          <w:tab w:val="left" w:pos="-180"/>
        </w:tabs>
      </w:pPr>
      <w:r w:rsidRPr="00355A01">
        <w:t>President</w:t>
      </w:r>
      <w:r w:rsidR="002348C5" w:rsidRPr="00355A01">
        <w:t xml:space="preserve"> of Council</w:t>
      </w:r>
      <w:r w:rsidR="002348C5" w:rsidRPr="00355A01">
        <w:tab/>
      </w:r>
      <w:r w:rsidR="002348C5" w:rsidRPr="00355A01">
        <w:tab/>
      </w:r>
      <w:r w:rsidR="002348C5" w:rsidRPr="00355A01">
        <w:tab/>
      </w:r>
      <w:r w:rsidR="002348C5" w:rsidRPr="00355A01">
        <w:tab/>
      </w:r>
      <w:r w:rsidRPr="00355A01">
        <w:t>Clerk of Council</w:t>
      </w:r>
    </w:p>
    <w:sectPr w:rsidR="0076065D" w:rsidRPr="00355A01"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95509" w14:textId="77777777" w:rsidR="00CD50C2" w:rsidRDefault="00CD50C2" w:rsidP="0076065D">
      <w:r>
        <w:separator/>
      </w:r>
    </w:p>
  </w:endnote>
  <w:endnote w:type="continuationSeparator" w:id="0">
    <w:p w14:paraId="5252E766" w14:textId="77777777" w:rsidR="00CD50C2" w:rsidRDefault="00CD50C2"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6EA9A" w14:textId="77777777" w:rsidR="00185125" w:rsidRDefault="00185125" w:rsidP="00666D22">
    <w:pPr>
      <w:ind w:right="-720"/>
      <w:jc w:val="right"/>
      <w:rPr>
        <w:sz w:val="12"/>
        <w:szCs w:val="12"/>
      </w:rPr>
    </w:pPr>
    <w:r>
      <w:rPr>
        <w:sz w:val="12"/>
        <w:szCs w:val="12"/>
      </w:rPr>
      <w:t>Rocky River City Council</w:t>
    </w:r>
  </w:p>
  <w:p w14:paraId="7B02BC75" w14:textId="77777777" w:rsidR="00185125" w:rsidRDefault="00185125" w:rsidP="00666D22">
    <w:pPr>
      <w:ind w:right="-720"/>
      <w:jc w:val="right"/>
      <w:rPr>
        <w:sz w:val="12"/>
        <w:szCs w:val="12"/>
      </w:rPr>
    </w:pPr>
    <w:r>
      <w:rPr>
        <w:sz w:val="12"/>
        <w:szCs w:val="12"/>
      </w:rPr>
      <w:t>Legislative Meeting</w:t>
    </w:r>
  </w:p>
  <w:p w14:paraId="3304BC48" w14:textId="0E9F4847" w:rsidR="00185125" w:rsidRDefault="00C37573" w:rsidP="00666D22">
    <w:pPr>
      <w:ind w:right="-720"/>
      <w:jc w:val="right"/>
      <w:rPr>
        <w:sz w:val="12"/>
        <w:szCs w:val="12"/>
      </w:rPr>
    </w:pPr>
    <w:r>
      <w:rPr>
        <w:sz w:val="12"/>
        <w:szCs w:val="12"/>
      </w:rPr>
      <w:t>July 12</w:t>
    </w:r>
    <w:r w:rsidR="00185125">
      <w:rPr>
        <w:sz w:val="12"/>
        <w:szCs w:val="12"/>
      </w:rPr>
      <w:t>, 2021</w:t>
    </w:r>
  </w:p>
  <w:p w14:paraId="57B7DFA9" w14:textId="045F8A36" w:rsidR="00185125" w:rsidRDefault="00185125" w:rsidP="00666D22">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D0CB7">
      <w:rPr>
        <w:noProof/>
        <w:sz w:val="12"/>
        <w:szCs w:val="12"/>
      </w:rPr>
      <w:t>9</w:t>
    </w:r>
    <w:r>
      <w:rPr>
        <w:sz w:val="12"/>
        <w:szCs w:val="12"/>
      </w:rPr>
      <w:fldChar w:fldCharType="end"/>
    </w:r>
    <w:r w:rsidR="007933F4">
      <w:rPr>
        <w:sz w:val="12"/>
        <w:szCs w:val="12"/>
      </w:rPr>
      <w:t xml:space="preserve"> of 9</w:t>
    </w:r>
  </w:p>
  <w:p w14:paraId="7372C20B" w14:textId="63786B0D" w:rsidR="00185125" w:rsidRPr="008C7E96" w:rsidRDefault="00185125"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B8A9A" w14:textId="77777777" w:rsidR="00CD50C2" w:rsidRDefault="00CD50C2" w:rsidP="0076065D">
      <w:r>
        <w:separator/>
      </w:r>
    </w:p>
  </w:footnote>
  <w:footnote w:type="continuationSeparator" w:id="0">
    <w:p w14:paraId="41363946" w14:textId="77777777" w:rsidR="00CD50C2" w:rsidRDefault="00CD50C2"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73294150" w:rsidR="00185125" w:rsidRDefault="00185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3BA29A4"/>
    <w:multiLevelType w:val="hybridMultilevel"/>
    <w:tmpl w:val="7A987CC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0627474C"/>
    <w:multiLevelType w:val="hybridMultilevel"/>
    <w:tmpl w:val="64A8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24FBB"/>
    <w:multiLevelType w:val="hybridMultilevel"/>
    <w:tmpl w:val="14A8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4F5462"/>
    <w:multiLevelType w:val="hybridMultilevel"/>
    <w:tmpl w:val="60EC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026E1"/>
    <w:multiLevelType w:val="hybridMultilevel"/>
    <w:tmpl w:val="68FA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F59FF"/>
    <w:multiLevelType w:val="hybridMultilevel"/>
    <w:tmpl w:val="AE82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94076"/>
    <w:multiLevelType w:val="hybridMultilevel"/>
    <w:tmpl w:val="5E321EB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 w15:restartNumberingAfterBreak="0">
    <w:nsid w:val="1A561771"/>
    <w:multiLevelType w:val="hybridMultilevel"/>
    <w:tmpl w:val="FFD2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C09FB"/>
    <w:multiLevelType w:val="hybridMultilevel"/>
    <w:tmpl w:val="3C92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04575"/>
    <w:multiLevelType w:val="hybridMultilevel"/>
    <w:tmpl w:val="AF40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941F6"/>
    <w:multiLevelType w:val="hybridMultilevel"/>
    <w:tmpl w:val="B860CB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15:restartNumberingAfterBreak="0">
    <w:nsid w:val="20C00DB9"/>
    <w:multiLevelType w:val="hybridMultilevel"/>
    <w:tmpl w:val="22E2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1B3D95"/>
    <w:multiLevelType w:val="hybridMultilevel"/>
    <w:tmpl w:val="72D0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714DEA"/>
    <w:multiLevelType w:val="hybridMultilevel"/>
    <w:tmpl w:val="9B42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02E33"/>
    <w:multiLevelType w:val="hybridMultilevel"/>
    <w:tmpl w:val="083A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B602D3"/>
    <w:multiLevelType w:val="hybridMultilevel"/>
    <w:tmpl w:val="226C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A42607"/>
    <w:multiLevelType w:val="hybridMultilevel"/>
    <w:tmpl w:val="0F4C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0A750E"/>
    <w:multiLevelType w:val="hybridMultilevel"/>
    <w:tmpl w:val="ADD2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541A9"/>
    <w:multiLevelType w:val="hybridMultilevel"/>
    <w:tmpl w:val="26AE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1C5E41"/>
    <w:multiLevelType w:val="hybridMultilevel"/>
    <w:tmpl w:val="697E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0C5CD7"/>
    <w:multiLevelType w:val="hybridMultilevel"/>
    <w:tmpl w:val="F112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F659AA"/>
    <w:multiLevelType w:val="hybridMultilevel"/>
    <w:tmpl w:val="4C7A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3426B"/>
    <w:multiLevelType w:val="hybridMultilevel"/>
    <w:tmpl w:val="7AEA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994FAE"/>
    <w:multiLevelType w:val="hybridMultilevel"/>
    <w:tmpl w:val="A3FE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40529"/>
    <w:multiLevelType w:val="hybridMultilevel"/>
    <w:tmpl w:val="EC34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783F3D"/>
    <w:multiLevelType w:val="hybridMultilevel"/>
    <w:tmpl w:val="867A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1306CA"/>
    <w:multiLevelType w:val="hybridMultilevel"/>
    <w:tmpl w:val="4A3C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F5ADB"/>
    <w:multiLevelType w:val="hybridMultilevel"/>
    <w:tmpl w:val="4210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3932D1"/>
    <w:multiLevelType w:val="hybridMultilevel"/>
    <w:tmpl w:val="8494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015EB"/>
    <w:multiLevelType w:val="hybridMultilevel"/>
    <w:tmpl w:val="EDDE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B263E6"/>
    <w:multiLevelType w:val="hybridMultilevel"/>
    <w:tmpl w:val="6558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34"/>
  </w:num>
  <w:num w:numId="4">
    <w:abstractNumId w:val="29"/>
  </w:num>
  <w:num w:numId="5">
    <w:abstractNumId w:val="9"/>
  </w:num>
  <w:num w:numId="6">
    <w:abstractNumId w:val="23"/>
  </w:num>
  <w:num w:numId="7">
    <w:abstractNumId w:val="8"/>
  </w:num>
  <w:num w:numId="8">
    <w:abstractNumId w:val="22"/>
  </w:num>
  <w:num w:numId="9">
    <w:abstractNumId w:val="6"/>
  </w:num>
  <w:num w:numId="10">
    <w:abstractNumId w:val="30"/>
  </w:num>
  <w:num w:numId="11">
    <w:abstractNumId w:val="13"/>
  </w:num>
  <w:num w:numId="12">
    <w:abstractNumId w:val="17"/>
  </w:num>
  <w:num w:numId="13">
    <w:abstractNumId w:val="4"/>
  </w:num>
  <w:num w:numId="14">
    <w:abstractNumId w:val="32"/>
  </w:num>
  <w:num w:numId="15">
    <w:abstractNumId w:val="33"/>
  </w:num>
  <w:num w:numId="16">
    <w:abstractNumId w:val="2"/>
  </w:num>
  <w:num w:numId="17">
    <w:abstractNumId w:val="14"/>
  </w:num>
  <w:num w:numId="18">
    <w:abstractNumId w:val="36"/>
  </w:num>
  <w:num w:numId="19">
    <w:abstractNumId w:val="19"/>
  </w:num>
  <w:num w:numId="20">
    <w:abstractNumId w:val="11"/>
  </w:num>
  <w:num w:numId="21">
    <w:abstractNumId w:val="20"/>
  </w:num>
  <w:num w:numId="22">
    <w:abstractNumId w:val="28"/>
  </w:num>
  <w:num w:numId="23">
    <w:abstractNumId w:val="24"/>
  </w:num>
  <w:num w:numId="24">
    <w:abstractNumId w:val="12"/>
  </w:num>
  <w:num w:numId="25">
    <w:abstractNumId w:val="5"/>
  </w:num>
  <w:num w:numId="26">
    <w:abstractNumId w:val="3"/>
  </w:num>
  <w:num w:numId="27">
    <w:abstractNumId w:val="35"/>
  </w:num>
  <w:num w:numId="28">
    <w:abstractNumId w:val="21"/>
  </w:num>
  <w:num w:numId="29">
    <w:abstractNumId w:val="15"/>
  </w:num>
  <w:num w:numId="30">
    <w:abstractNumId w:val="10"/>
  </w:num>
  <w:num w:numId="31">
    <w:abstractNumId w:val="16"/>
  </w:num>
  <w:num w:numId="32">
    <w:abstractNumId w:val="31"/>
  </w:num>
  <w:num w:numId="33">
    <w:abstractNumId w:val="25"/>
  </w:num>
  <w:num w:numId="34">
    <w:abstractNumId w:val="18"/>
  </w:num>
  <w:num w:numId="3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4583"/>
    <w:rsid w:val="00005E61"/>
    <w:rsid w:val="00005F1E"/>
    <w:rsid w:val="0000615B"/>
    <w:rsid w:val="00013505"/>
    <w:rsid w:val="00013673"/>
    <w:rsid w:val="000138C5"/>
    <w:rsid w:val="000161D6"/>
    <w:rsid w:val="00016249"/>
    <w:rsid w:val="00017EB9"/>
    <w:rsid w:val="00023F84"/>
    <w:rsid w:val="00026836"/>
    <w:rsid w:val="000309DD"/>
    <w:rsid w:val="0003118A"/>
    <w:rsid w:val="000324ED"/>
    <w:rsid w:val="0003289F"/>
    <w:rsid w:val="00033D87"/>
    <w:rsid w:val="0003710C"/>
    <w:rsid w:val="00037D59"/>
    <w:rsid w:val="0004626F"/>
    <w:rsid w:val="00050480"/>
    <w:rsid w:val="00051AF3"/>
    <w:rsid w:val="00057101"/>
    <w:rsid w:val="00060BC3"/>
    <w:rsid w:val="000644D8"/>
    <w:rsid w:val="00070FB2"/>
    <w:rsid w:val="00072A39"/>
    <w:rsid w:val="00072C1D"/>
    <w:rsid w:val="00073E79"/>
    <w:rsid w:val="0007413B"/>
    <w:rsid w:val="00074C21"/>
    <w:rsid w:val="0007504D"/>
    <w:rsid w:val="000760A6"/>
    <w:rsid w:val="000768B6"/>
    <w:rsid w:val="00076D3C"/>
    <w:rsid w:val="00076EE5"/>
    <w:rsid w:val="00081C2C"/>
    <w:rsid w:val="00081ED5"/>
    <w:rsid w:val="00082170"/>
    <w:rsid w:val="00082229"/>
    <w:rsid w:val="00083083"/>
    <w:rsid w:val="00086998"/>
    <w:rsid w:val="0008785A"/>
    <w:rsid w:val="00091FB4"/>
    <w:rsid w:val="000929EB"/>
    <w:rsid w:val="0009489C"/>
    <w:rsid w:val="000968AB"/>
    <w:rsid w:val="00096EB1"/>
    <w:rsid w:val="000A6157"/>
    <w:rsid w:val="000A7225"/>
    <w:rsid w:val="000A7B98"/>
    <w:rsid w:val="000B0E37"/>
    <w:rsid w:val="000B14A2"/>
    <w:rsid w:val="000B202F"/>
    <w:rsid w:val="000B25D4"/>
    <w:rsid w:val="000B2B8B"/>
    <w:rsid w:val="000B3BC5"/>
    <w:rsid w:val="000B4974"/>
    <w:rsid w:val="000B4FCB"/>
    <w:rsid w:val="000C0DC8"/>
    <w:rsid w:val="000C11CF"/>
    <w:rsid w:val="000C2A0B"/>
    <w:rsid w:val="000C5B1A"/>
    <w:rsid w:val="000D32FE"/>
    <w:rsid w:val="000E1C19"/>
    <w:rsid w:val="000E27DE"/>
    <w:rsid w:val="000E7CD7"/>
    <w:rsid w:val="000F19F9"/>
    <w:rsid w:val="000F62B4"/>
    <w:rsid w:val="000F6B88"/>
    <w:rsid w:val="001012C5"/>
    <w:rsid w:val="001019CD"/>
    <w:rsid w:val="001068BE"/>
    <w:rsid w:val="0010773D"/>
    <w:rsid w:val="00110F2E"/>
    <w:rsid w:val="001128B3"/>
    <w:rsid w:val="00114599"/>
    <w:rsid w:val="00114867"/>
    <w:rsid w:val="001152FC"/>
    <w:rsid w:val="00115D23"/>
    <w:rsid w:val="0011765D"/>
    <w:rsid w:val="001262A7"/>
    <w:rsid w:val="0012678C"/>
    <w:rsid w:val="00132C45"/>
    <w:rsid w:val="00135B0A"/>
    <w:rsid w:val="00135B1C"/>
    <w:rsid w:val="00147DFE"/>
    <w:rsid w:val="0015201D"/>
    <w:rsid w:val="0015213B"/>
    <w:rsid w:val="00153601"/>
    <w:rsid w:val="001558FB"/>
    <w:rsid w:val="0015735E"/>
    <w:rsid w:val="0015788A"/>
    <w:rsid w:val="0016154F"/>
    <w:rsid w:val="001635AB"/>
    <w:rsid w:val="00163E55"/>
    <w:rsid w:val="001656C9"/>
    <w:rsid w:val="00166F75"/>
    <w:rsid w:val="00170E4A"/>
    <w:rsid w:val="0017282E"/>
    <w:rsid w:val="00175012"/>
    <w:rsid w:val="00175C97"/>
    <w:rsid w:val="00177809"/>
    <w:rsid w:val="00182781"/>
    <w:rsid w:val="00185125"/>
    <w:rsid w:val="00190403"/>
    <w:rsid w:val="00192EEC"/>
    <w:rsid w:val="001932E9"/>
    <w:rsid w:val="001951F7"/>
    <w:rsid w:val="00195BE7"/>
    <w:rsid w:val="001A0E8A"/>
    <w:rsid w:val="001A13C5"/>
    <w:rsid w:val="001A1F86"/>
    <w:rsid w:val="001A2BCE"/>
    <w:rsid w:val="001A334B"/>
    <w:rsid w:val="001A66C7"/>
    <w:rsid w:val="001A686A"/>
    <w:rsid w:val="001C320B"/>
    <w:rsid w:val="001C5ACD"/>
    <w:rsid w:val="001D0CB7"/>
    <w:rsid w:val="001D4915"/>
    <w:rsid w:val="001D5747"/>
    <w:rsid w:val="001D5FC1"/>
    <w:rsid w:val="001D652B"/>
    <w:rsid w:val="001E035B"/>
    <w:rsid w:val="001E3131"/>
    <w:rsid w:val="001E3615"/>
    <w:rsid w:val="001E646B"/>
    <w:rsid w:val="001F16FC"/>
    <w:rsid w:val="001F3015"/>
    <w:rsid w:val="001F36AB"/>
    <w:rsid w:val="001F6C5F"/>
    <w:rsid w:val="001F752B"/>
    <w:rsid w:val="00201D50"/>
    <w:rsid w:val="00206941"/>
    <w:rsid w:val="00206FA5"/>
    <w:rsid w:val="00211633"/>
    <w:rsid w:val="00213DDF"/>
    <w:rsid w:val="00213FB2"/>
    <w:rsid w:val="00215997"/>
    <w:rsid w:val="0022564A"/>
    <w:rsid w:val="00225E54"/>
    <w:rsid w:val="00227CBD"/>
    <w:rsid w:val="00231C88"/>
    <w:rsid w:val="002348C5"/>
    <w:rsid w:val="002354AD"/>
    <w:rsid w:val="00235D10"/>
    <w:rsid w:val="00235FF4"/>
    <w:rsid w:val="002366AB"/>
    <w:rsid w:val="00244CEC"/>
    <w:rsid w:val="00246B13"/>
    <w:rsid w:val="00247831"/>
    <w:rsid w:val="00251360"/>
    <w:rsid w:val="00257B99"/>
    <w:rsid w:val="00263B97"/>
    <w:rsid w:val="002645CB"/>
    <w:rsid w:val="00264B24"/>
    <w:rsid w:val="00267A31"/>
    <w:rsid w:val="00277AD8"/>
    <w:rsid w:val="0028005A"/>
    <w:rsid w:val="00282286"/>
    <w:rsid w:val="002848BF"/>
    <w:rsid w:val="00287EEE"/>
    <w:rsid w:val="0029376E"/>
    <w:rsid w:val="0029528A"/>
    <w:rsid w:val="002957F0"/>
    <w:rsid w:val="002A126C"/>
    <w:rsid w:val="002A2059"/>
    <w:rsid w:val="002A2946"/>
    <w:rsid w:val="002A41CB"/>
    <w:rsid w:val="002A4B3D"/>
    <w:rsid w:val="002A66B4"/>
    <w:rsid w:val="002A67D2"/>
    <w:rsid w:val="002B30B8"/>
    <w:rsid w:val="002B37A8"/>
    <w:rsid w:val="002B48FA"/>
    <w:rsid w:val="002B6840"/>
    <w:rsid w:val="002B6E5D"/>
    <w:rsid w:val="002B714F"/>
    <w:rsid w:val="002C1A9F"/>
    <w:rsid w:val="002C1D6B"/>
    <w:rsid w:val="002C304E"/>
    <w:rsid w:val="002C3E1C"/>
    <w:rsid w:val="002C3EB8"/>
    <w:rsid w:val="002C5D59"/>
    <w:rsid w:val="002C6EBC"/>
    <w:rsid w:val="002D25CC"/>
    <w:rsid w:val="002D28B3"/>
    <w:rsid w:val="002D3D8D"/>
    <w:rsid w:val="002D5648"/>
    <w:rsid w:val="002D6114"/>
    <w:rsid w:val="002E04E0"/>
    <w:rsid w:val="002E14B6"/>
    <w:rsid w:val="002E18D1"/>
    <w:rsid w:val="002E246A"/>
    <w:rsid w:val="002F1692"/>
    <w:rsid w:val="002F2B55"/>
    <w:rsid w:val="002F3EA3"/>
    <w:rsid w:val="002F4F93"/>
    <w:rsid w:val="002F6CD3"/>
    <w:rsid w:val="002F7629"/>
    <w:rsid w:val="002F764A"/>
    <w:rsid w:val="0030168E"/>
    <w:rsid w:val="00302561"/>
    <w:rsid w:val="0030453F"/>
    <w:rsid w:val="00305306"/>
    <w:rsid w:val="0030570C"/>
    <w:rsid w:val="0030577E"/>
    <w:rsid w:val="00310FD7"/>
    <w:rsid w:val="00311AEE"/>
    <w:rsid w:val="00311E0C"/>
    <w:rsid w:val="0031239C"/>
    <w:rsid w:val="003132B1"/>
    <w:rsid w:val="00315C86"/>
    <w:rsid w:val="00316C6E"/>
    <w:rsid w:val="003179D4"/>
    <w:rsid w:val="0032203F"/>
    <w:rsid w:val="00322187"/>
    <w:rsid w:val="00332166"/>
    <w:rsid w:val="003327B3"/>
    <w:rsid w:val="00334615"/>
    <w:rsid w:val="00334A27"/>
    <w:rsid w:val="00336D3D"/>
    <w:rsid w:val="0034204E"/>
    <w:rsid w:val="00344A6B"/>
    <w:rsid w:val="00346D26"/>
    <w:rsid w:val="003472AC"/>
    <w:rsid w:val="0035027A"/>
    <w:rsid w:val="0035078D"/>
    <w:rsid w:val="0035434C"/>
    <w:rsid w:val="00355A01"/>
    <w:rsid w:val="003636E2"/>
    <w:rsid w:val="00363DC7"/>
    <w:rsid w:val="00365AAB"/>
    <w:rsid w:val="00371F2B"/>
    <w:rsid w:val="003800E0"/>
    <w:rsid w:val="0038056B"/>
    <w:rsid w:val="0038099F"/>
    <w:rsid w:val="003841EA"/>
    <w:rsid w:val="00384455"/>
    <w:rsid w:val="00386AFB"/>
    <w:rsid w:val="00391018"/>
    <w:rsid w:val="00392875"/>
    <w:rsid w:val="003948A8"/>
    <w:rsid w:val="003A3EF8"/>
    <w:rsid w:val="003A5D4C"/>
    <w:rsid w:val="003B138A"/>
    <w:rsid w:val="003B1F67"/>
    <w:rsid w:val="003B3AFF"/>
    <w:rsid w:val="003B5EA5"/>
    <w:rsid w:val="003B694B"/>
    <w:rsid w:val="003C3041"/>
    <w:rsid w:val="003C4327"/>
    <w:rsid w:val="003D0A61"/>
    <w:rsid w:val="003D219E"/>
    <w:rsid w:val="003D4D33"/>
    <w:rsid w:val="003D4EC9"/>
    <w:rsid w:val="003D696B"/>
    <w:rsid w:val="003D6DFE"/>
    <w:rsid w:val="003E006B"/>
    <w:rsid w:val="003E3DD7"/>
    <w:rsid w:val="003E4A15"/>
    <w:rsid w:val="003E7857"/>
    <w:rsid w:val="003F0E85"/>
    <w:rsid w:val="003F2278"/>
    <w:rsid w:val="003F2BD6"/>
    <w:rsid w:val="003F3137"/>
    <w:rsid w:val="003F5487"/>
    <w:rsid w:val="003F6807"/>
    <w:rsid w:val="003F7561"/>
    <w:rsid w:val="004017CB"/>
    <w:rsid w:val="004018E7"/>
    <w:rsid w:val="0040569E"/>
    <w:rsid w:val="004069EC"/>
    <w:rsid w:val="004119D5"/>
    <w:rsid w:val="004139F9"/>
    <w:rsid w:val="00414389"/>
    <w:rsid w:val="00417663"/>
    <w:rsid w:val="004259EC"/>
    <w:rsid w:val="00427137"/>
    <w:rsid w:val="00427BB8"/>
    <w:rsid w:val="00432D29"/>
    <w:rsid w:val="0043525F"/>
    <w:rsid w:val="00440AF2"/>
    <w:rsid w:val="004427B7"/>
    <w:rsid w:val="0044390B"/>
    <w:rsid w:val="00444E9E"/>
    <w:rsid w:val="00445C84"/>
    <w:rsid w:val="00453E1B"/>
    <w:rsid w:val="004546A2"/>
    <w:rsid w:val="00460239"/>
    <w:rsid w:val="0046313B"/>
    <w:rsid w:val="00463A04"/>
    <w:rsid w:val="00464383"/>
    <w:rsid w:val="00466EEC"/>
    <w:rsid w:val="004677B1"/>
    <w:rsid w:val="0047431A"/>
    <w:rsid w:val="00474797"/>
    <w:rsid w:val="00476DE8"/>
    <w:rsid w:val="00477006"/>
    <w:rsid w:val="00477766"/>
    <w:rsid w:val="00481432"/>
    <w:rsid w:val="00483867"/>
    <w:rsid w:val="00484F11"/>
    <w:rsid w:val="0048510B"/>
    <w:rsid w:val="00485D82"/>
    <w:rsid w:val="00486E26"/>
    <w:rsid w:val="0048797B"/>
    <w:rsid w:val="00491357"/>
    <w:rsid w:val="00491938"/>
    <w:rsid w:val="004921CF"/>
    <w:rsid w:val="004952B4"/>
    <w:rsid w:val="004955CF"/>
    <w:rsid w:val="004A0C9D"/>
    <w:rsid w:val="004A15DE"/>
    <w:rsid w:val="004A1B8C"/>
    <w:rsid w:val="004A2C0A"/>
    <w:rsid w:val="004A341A"/>
    <w:rsid w:val="004A5E8D"/>
    <w:rsid w:val="004A6101"/>
    <w:rsid w:val="004A6668"/>
    <w:rsid w:val="004A7EDE"/>
    <w:rsid w:val="004B2921"/>
    <w:rsid w:val="004B6B64"/>
    <w:rsid w:val="004B70B1"/>
    <w:rsid w:val="004C35E3"/>
    <w:rsid w:val="004C3BC6"/>
    <w:rsid w:val="004D0373"/>
    <w:rsid w:val="004D1B3B"/>
    <w:rsid w:val="004D2965"/>
    <w:rsid w:val="004D7F5E"/>
    <w:rsid w:val="004E1693"/>
    <w:rsid w:val="004E52AB"/>
    <w:rsid w:val="004E58BD"/>
    <w:rsid w:val="004F6FBA"/>
    <w:rsid w:val="005017C6"/>
    <w:rsid w:val="00502837"/>
    <w:rsid w:val="0050293B"/>
    <w:rsid w:val="005056BA"/>
    <w:rsid w:val="005058F1"/>
    <w:rsid w:val="00510734"/>
    <w:rsid w:val="00513E90"/>
    <w:rsid w:val="005158FC"/>
    <w:rsid w:val="005200BA"/>
    <w:rsid w:val="00520166"/>
    <w:rsid w:val="00521850"/>
    <w:rsid w:val="00524217"/>
    <w:rsid w:val="0052490E"/>
    <w:rsid w:val="00524FC9"/>
    <w:rsid w:val="00525530"/>
    <w:rsid w:val="00526ABF"/>
    <w:rsid w:val="0053584F"/>
    <w:rsid w:val="00542DD9"/>
    <w:rsid w:val="00544228"/>
    <w:rsid w:val="00545337"/>
    <w:rsid w:val="00545EC3"/>
    <w:rsid w:val="00555480"/>
    <w:rsid w:val="0055763C"/>
    <w:rsid w:val="005606A0"/>
    <w:rsid w:val="00563721"/>
    <w:rsid w:val="00563A72"/>
    <w:rsid w:val="0056551D"/>
    <w:rsid w:val="00567EFA"/>
    <w:rsid w:val="005712FD"/>
    <w:rsid w:val="005723C0"/>
    <w:rsid w:val="00572C1B"/>
    <w:rsid w:val="00572E6D"/>
    <w:rsid w:val="00580DF8"/>
    <w:rsid w:val="00587340"/>
    <w:rsid w:val="005874D4"/>
    <w:rsid w:val="00593E75"/>
    <w:rsid w:val="005A07DF"/>
    <w:rsid w:val="005A0EE2"/>
    <w:rsid w:val="005A15DF"/>
    <w:rsid w:val="005A3680"/>
    <w:rsid w:val="005A3D95"/>
    <w:rsid w:val="005A78B6"/>
    <w:rsid w:val="005B4710"/>
    <w:rsid w:val="005C4F73"/>
    <w:rsid w:val="005C7256"/>
    <w:rsid w:val="005D026E"/>
    <w:rsid w:val="005D16D7"/>
    <w:rsid w:val="005D4E89"/>
    <w:rsid w:val="005D7BEF"/>
    <w:rsid w:val="005E202B"/>
    <w:rsid w:val="005E7150"/>
    <w:rsid w:val="005E742E"/>
    <w:rsid w:val="005F0A5F"/>
    <w:rsid w:val="005F17F9"/>
    <w:rsid w:val="005F5394"/>
    <w:rsid w:val="00600834"/>
    <w:rsid w:val="00600C91"/>
    <w:rsid w:val="00603910"/>
    <w:rsid w:val="00605422"/>
    <w:rsid w:val="00611084"/>
    <w:rsid w:val="00612341"/>
    <w:rsid w:val="00612418"/>
    <w:rsid w:val="00616C70"/>
    <w:rsid w:val="00616CCD"/>
    <w:rsid w:val="0062153F"/>
    <w:rsid w:val="006226D9"/>
    <w:rsid w:val="00626B9A"/>
    <w:rsid w:val="00631CA5"/>
    <w:rsid w:val="0063331E"/>
    <w:rsid w:val="00633A6E"/>
    <w:rsid w:val="00635E05"/>
    <w:rsid w:val="0063761F"/>
    <w:rsid w:val="00640D51"/>
    <w:rsid w:val="00641247"/>
    <w:rsid w:val="00643732"/>
    <w:rsid w:val="00643A18"/>
    <w:rsid w:val="006454B9"/>
    <w:rsid w:val="006459AC"/>
    <w:rsid w:val="00651845"/>
    <w:rsid w:val="006538F9"/>
    <w:rsid w:val="006554B1"/>
    <w:rsid w:val="00657549"/>
    <w:rsid w:val="006646E0"/>
    <w:rsid w:val="00665CCD"/>
    <w:rsid w:val="00666614"/>
    <w:rsid w:val="00666D22"/>
    <w:rsid w:val="00666EB2"/>
    <w:rsid w:val="006674C6"/>
    <w:rsid w:val="00667E60"/>
    <w:rsid w:val="0067284F"/>
    <w:rsid w:val="00673B4F"/>
    <w:rsid w:val="0067424A"/>
    <w:rsid w:val="00674F4C"/>
    <w:rsid w:val="006758F7"/>
    <w:rsid w:val="00681B99"/>
    <w:rsid w:val="0068614B"/>
    <w:rsid w:val="00686C59"/>
    <w:rsid w:val="006945A0"/>
    <w:rsid w:val="00694A61"/>
    <w:rsid w:val="00696A39"/>
    <w:rsid w:val="006A03E4"/>
    <w:rsid w:val="006A0BC6"/>
    <w:rsid w:val="006A0C9E"/>
    <w:rsid w:val="006A264D"/>
    <w:rsid w:val="006A2778"/>
    <w:rsid w:val="006A3FB3"/>
    <w:rsid w:val="006A4604"/>
    <w:rsid w:val="006A487A"/>
    <w:rsid w:val="006A5A38"/>
    <w:rsid w:val="006A63C5"/>
    <w:rsid w:val="006A64CD"/>
    <w:rsid w:val="006B2277"/>
    <w:rsid w:val="006B4079"/>
    <w:rsid w:val="006B46B2"/>
    <w:rsid w:val="006B4AE7"/>
    <w:rsid w:val="006B4F03"/>
    <w:rsid w:val="006B6BC3"/>
    <w:rsid w:val="006C52AF"/>
    <w:rsid w:val="006C78A5"/>
    <w:rsid w:val="006D46FB"/>
    <w:rsid w:val="006D4BBF"/>
    <w:rsid w:val="006E00FC"/>
    <w:rsid w:val="006E104C"/>
    <w:rsid w:val="006E13B2"/>
    <w:rsid w:val="006E6B06"/>
    <w:rsid w:val="006F1825"/>
    <w:rsid w:val="006F1C0A"/>
    <w:rsid w:val="006F22A4"/>
    <w:rsid w:val="006F46F3"/>
    <w:rsid w:val="006F5226"/>
    <w:rsid w:val="006F6568"/>
    <w:rsid w:val="00702549"/>
    <w:rsid w:val="00702694"/>
    <w:rsid w:val="007049A9"/>
    <w:rsid w:val="00706ACC"/>
    <w:rsid w:val="0071045F"/>
    <w:rsid w:val="0071258C"/>
    <w:rsid w:val="007144CA"/>
    <w:rsid w:val="0071519B"/>
    <w:rsid w:val="00720458"/>
    <w:rsid w:val="00721097"/>
    <w:rsid w:val="007260D7"/>
    <w:rsid w:val="007310DA"/>
    <w:rsid w:val="00740487"/>
    <w:rsid w:val="00740BF0"/>
    <w:rsid w:val="007428F0"/>
    <w:rsid w:val="00746DE1"/>
    <w:rsid w:val="00747F5D"/>
    <w:rsid w:val="00747F9E"/>
    <w:rsid w:val="0075363A"/>
    <w:rsid w:val="007563E8"/>
    <w:rsid w:val="00756DFF"/>
    <w:rsid w:val="00757766"/>
    <w:rsid w:val="0076065D"/>
    <w:rsid w:val="00760774"/>
    <w:rsid w:val="00761C2F"/>
    <w:rsid w:val="00764C37"/>
    <w:rsid w:val="0076500E"/>
    <w:rsid w:val="0076510D"/>
    <w:rsid w:val="007672EE"/>
    <w:rsid w:val="00767A6D"/>
    <w:rsid w:val="00773D32"/>
    <w:rsid w:val="00777DD3"/>
    <w:rsid w:val="00784DCA"/>
    <w:rsid w:val="0078616B"/>
    <w:rsid w:val="00787653"/>
    <w:rsid w:val="00787C19"/>
    <w:rsid w:val="0079090A"/>
    <w:rsid w:val="007933F4"/>
    <w:rsid w:val="00794A71"/>
    <w:rsid w:val="00795035"/>
    <w:rsid w:val="00795186"/>
    <w:rsid w:val="007A229F"/>
    <w:rsid w:val="007A44D4"/>
    <w:rsid w:val="007A628D"/>
    <w:rsid w:val="007A73F5"/>
    <w:rsid w:val="007B3941"/>
    <w:rsid w:val="007B4BFB"/>
    <w:rsid w:val="007C1D74"/>
    <w:rsid w:val="007C1E07"/>
    <w:rsid w:val="007C5543"/>
    <w:rsid w:val="007D01F8"/>
    <w:rsid w:val="007D3672"/>
    <w:rsid w:val="007D4243"/>
    <w:rsid w:val="007D45E3"/>
    <w:rsid w:val="007D472C"/>
    <w:rsid w:val="007D5F89"/>
    <w:rsid w:val="007E064C"/>
    <w:rsid w:val="007E134C"/>
    <w:rsid w:val="007E244D"/>
    <w:rsid w:val="007E373E"/>
    <w:rsid w:val="007E39E9"/>
    <w:rsid w:val="007E42AB"/>
    <w:rsid w:val="007E5D02"/>
    <w:rsid w:val="007F07AF"/>
    <w:rsid w:val="007F5C67"/>
    <w:rsid w:val="00801EC8"/>
    <w:rsid w:val="00802AEE"/>
    <w:rsid w:val="00814259"/>
    <w:rsid w:val="0081568E"/>
    <w:rsid w:val="008172CC"/>
    <w:rsid w:val="00821051"/>
    <w:rsid w:val="00821B9C"/>
    <w:rsid w:val="008237AF"/>
    <w:rsid w:val="00826B7E"/>
    <w:rsid w:val="00827F78"/>
    <w:rsid w:val="00831A2D"/>
    <w:rsid w:val="00831C72"/>
    <w:rsid w:val="0083264A"/>
    <w:rsid w:val="00840C36"/>
    <w:rsid w:val="0084567A"/>
    <w:rsid w:val="00860EB4"/>
    <w:rsid w:val="00861F61"/>
    <w:rsid w:val="008625FF"/>
    <w:rsid w:val="008644FD"/>
    <w:rsid w:val="00865509"/>
    <w:rsid w:val="008656FC"/>
    <w:rsid w:val="008718EF"/>
    <w:rsid w:val="008722D5"/>
    <w:rsid w:val="00872F83"/>
    <w:rsid w:val="00873520"/>
    <w:rsid w:val="008736C9"/>
    <w:rsid w:val="00877E3D"/>
    <w:rsid w:val="00880C95"/>
    <w:rsid w:val="00884102"/>
    <w:rsid w:val="00885953"/>
    <w:rsid w:val="00887A08"/>
    <w:rsid w:val="00890F59"/>
    <w:rsid w:val="00891380"/>
    <w:rsid w:val="00892F81"/>
    <w:rsid w:val="008A1C20"/>
    <w:rsid w:val="008A230C"/>
    <w:rsid w:val="008A3512"/>
    <w:rsid w:val="008A3917"/>
    <w:rsid w:val="008A43C6"/>
    <w:rsid w:val="008A4B2E"/>
    <w:rsid w:val="008A5853"/>
    <w:rsid w:val="008A6920"/>
    <w:rsid w:val="008A6BD7"/>
    <w:rsid w:val="008B0BF3"/>
    <w:rsid w:val="008B3423"/>
    <w:rsid w:val="008B4AF4"/>
    <w:rsid w:val="008B66FA"/>
    <w:rsid w:val="008C03C6"/>
    <w:rsid w:val="008C52F3"/>
    <w:rsid w:val="008C5F53"/>
    <w:rsid w:val="008C6E7B"/>
    <w:rsid w:val="008C7B7A"/>
    <w:rsid w:val="008C7E96"/>
    <w:rsid w:val="008D1D9D"/>
    <w:rsid w:val="008D2C65"/>
    <w:rsid w:val="008D36A9"/>
    <w:rsid w:val="008D44B2"/>
    <w:rsid w:val="008D495D"/>
    <w:rsid w:val="008D7811"/>
    <w:rsid w:val="008D7A77"/>
    <w:rsid w:val="008E12DB"/>
    <w:rsid w:val="008E19C1"/>
    <w:rsid w:val="008E1A19"/>
    <w:rsid w:val="008E2A45"/>
    <w:rsid w:val="008E50FF"/>
    <w:rsid w:val="008F39BD"/>
    <w:rsid w:val="008F7897"/>
    <w:rsid w:val="008F7C72"/>
    <w:rsid w:val="00900C8C"/>
    <w:rsid w:val="00900DF1"/>
    <w:rsid w:val="0090168F"/>
    <w:rsid w:val="00903F28"/>
    <w:rsid w:val="00905A44"/>
    <w:rsid w:val="0090654E"/>
    <w:rsid w:val="00913190"/>
    <w:rsid w:val="009133E2"/>
    <w:rsid w:val="00917838"/>
    <w:rsid w:val="0092053E"/>
    <w:rsid w:val="00920845"/>
    <w:rsid w:val="009232CC"/>
    <w:rsid w:val="0092449A"/>
    <w:rsid w:val="00924677"/>
    <w:rsid w:val="009256F1"/>
    <w:rsid w:val="009307D4"/>
    <w:rsid w:val="009357BF"/>
    <w:rsid w:val="0093629A"/>
    <w:rsid w:val="00937156"/>
    <w:rsid w:val="00937B3D"/>
    <w:rsid w:val="00937FB9"/>
    <w:rsid w:val="00944B09"/>
    <w:rsid w:val="009459AD"/>
    <w:rsid w:val="00945BA2"/>
    <w:rsid w:val="00945D17"/>
    <w:rsid w:val="00946603"/>
    <w:rsid w:val="009473EF"/>
    <w:rsid w:val="0095288A"/>
    <w:rsid w:val="00956663"/>
    <w:rsid w:val="00957E07"/>
    <w:rsid w:val="00960BF7"/>
    <w:rsid w:val="00961B14"/>
    <w:rsid w:val="009630DA"/>
    <w:rsid w:val="00970464"/>
    <w:rsid w:val="00975A9B"/>
    <w:rsid w:val="00975E3A"/>
    <w:rsid w:val="00977C25"/>
    <w:rsid w:val="0098301A"/>
    <w:rsid w:val="0098520F"/>
    <w:rsid w:val="00987735"/>
    <w:rsid w:val="00987910"/>
    <w:rsid w:val="00992747"/>
    <w:rsid w:val="00992F6A"/>
    <w:rsid w:val="00993579"/>
    <w:rsid w:val="00994885"/>
    <w:rsid w:val="00996597"/>
    <w:rsid w:val="0099704C"/>
    <w:rsid w:val="009A175D"/>
    <w:rsid w:val="009A3ABB"/>
    <w:rsid w:val="009A3F0A"/>
    <w:rsid w:val="009A4404"/>
    <w:rsid w:val="009A77D1"/>
    <w:rsid w:val="009B0AAA"/>
    <w:rsid w:val="009B24F6"/>
    <w:rsid w:val="009B5BE8"/>
    <w:rsid w:val="009B5F3B"/>
    <w:rsid w:val="009C0D34"/>
    <w:rsid w:val="009C180A"/>
    <w:rsid w:val="009C6D0B"/>
    <w:rsid w:val="009D07E1"/>
    <w:rsid w:val="009D25E8"/>
    <w:rsid w:val="009D37F6"/>
    <w:rsid w:val="009D5AF6"/>
    <w:rsid w:val="009D6B8E"/>
    <w:rsid w:val="009E3DB2"/>
    <w:rsid w:val="009F021B"/>
    <w:rsid w:val="009F1CB5"/>
    <w:rsid w:val="009F1E38"/>
    <w:rsid w:val="009F2DB8"/>
    <w:rsid w:val="009F4507"/>
    <w:rsid w:val="009F56EA"/>
    <w:rsid w:val="009F5D42"/>
    <w:rsid w:val="009F6BE0"/>
    <w:rsid w:val="009F760A"/>
    <w:rsid w:val="009F79A2"/>
    <w:rsid w:val="00A050CA"/>
    <w:rsid w:val="00A053E1"/>
    <w:rsid w:val="00A06BE3"/>
    <w:rsid w:val="00A12A48"/>
    <w:rsid w:val="00A17C76"/>
    <w:rsid w:val="00A20F66"/>
    <w:rsid w:val="00A23806"/>
    <w:rsid w:val="00A23969"/>
    <w:rsid w:val="00A258C6"/>
    <w:rsid w:val="00A25F97"/>
    <w:rsid w:val="00A27C50"/>
    <w:rsid w:val="00A32DA3"/>
    <w:rsid w:val="00A37438"/>
    <w:rsid w:val="00A42A28"/>
    <w:rsid w:val="00A520C0"/>
    <w:rsid w:val="00A61E23"/>
    <w:rsid w:val="00A625E2"/>
    <w:rsid w:val="00A65C85"/>
    <w:rsid w:val="00A674F2"/>
    <w:rsid w:val="00A67549"/>
    <w:rsid w:val="00A716F3"/>
    <w:rsid w:val="00A72045"/>
    <w:rsid w:val="00A74869"/>
    <w:rsid w:val="00A76C8D"/>
    <w:rsid w:val="00A8096F"/>
    <w:rsid w:val="00A80E97"/>
    <w:rsid w:val="00A812CF"/>
    <w:rsid w:val="00A86BEC"/>
    <w:rsid w:val="00A87A65"/>
    <w:rsid w:val="00A92140"/>
    <w:rsid w:val="00A97460"/>
    <w:rsid w:val="00A97871"/>
    <w:rsid w:val="00AA138D"/>
    <w:rsid w:val="00AA2E79"/>
    <w:rsid w:val="00AA4FAB"/>
    <w:rsid w:val="00AA6A2A"/>
    <w:rsid w:val="00AA6ED3"/>
    <w:rsid w:val="00AB2941"/>
    <w:rsid w:val="00AB5DFC"/>
    <w:rsid w:val="00AC241C"/>
    <w:rsid w:val="00AC4AE3"/>
    <w:rsid w:val="00AD1967"/>
    <w:rsid w:val="00AD7517"/>
    <w:rsid w:val="00AE0505"/>
    <w:rsid w:val="00AE0A95"/>
    <w:rsid w:val="00AE2E3E"/>
    <w:rsid w:val="00AE33DA"/>
    <w:rsid w:val="00AE3EFB"/>
    <w:rsid w:val="00AE614B"/>
    <w:rsid w:val="00AF05BD"/>
    <w:rsid w:val="00AF0C59"/>
    <w:rsid w:val="00AF2486"/>
    <w:rsid w:val="00AF53F2"/>
    <w:rsid w:val="00AF789A"/>
    <w:rsid w:val="00B00218"/>
    <w:rsid w:val="00B01B17"/>
    <w:rsid w:val="00B0513F"/>
    <w:rsid w:val="00B05195"/>
    <w:rsid w:val="00B05B27"/>
    <w:rsid w:val="00B06E98"/>
    <w:rsid w:val="00B10BF8"/>
    <w:rsid w:val="00B13CF8"/>
    <w:rsid w:val="00B13CFC"/>
    <w:rsid w:val="00B16F8D"/>
    <w:rsid w:val="00B22A65"/>
    <w:rsid w:val="00B25130"/>
    <w:rsid w:val="00B31107"/>
    <w:rsid w:val="00B3222D"/>
    <w:rsid w:val="00B35674"/>
    <w:rsid w:val="00B37B82"/>
    <w:rsid w:val="00B43C01"/>
    <w:rsid w:val="00B46A9F"/>
    <w:rsid w:val="00B47604"/>
    <w:rsid w:val="00B52BF3"/>
    <w:rsid w:val="00B545BF"/>
    <w:rsid w:val="00B55005"/>
    <w:rsid w:val="00B55473"/>
    <w:rsid w:val="00B55DAA"/>
    <w:rsid w:val="00B604C3"/>
    <w:rsid w:val="00B62732"/>
    <w:rsid w:val="00B72080"/>
    <w:rsid w:val="00B73200"/>
    <w:rsid w:val="00B7492A"/>
    <w:rsid w:val="00B7599F"/>
    <w:rsid w:val="00B77514"/>
    <w:rsid w:val="00B8254E"/>
    <w:rsid w:val="00B83D60"/>
    <w:rsid w:val="00B83E77"/>
    <w:rsid w:val="00B86DD7"/>
    <w:rsid w:val="00B936D5"/>
    <w:rsid w:val="00B943AF"/>
    <w:rsid w:val="00BA6D55"/>
    <w:rsid w:val="00BB0AF9"/>
    <w:rsid w:val="00BB3AAA"/>
    <w:rsid w:val="00BB515C"/>
    <w:rsid w:val="00BC00BD"/>
    <w:rsid w:val="00BC0BA9"/>
    <w:rsid w:val="00BC2915"/>
    <w:rsid w:val="00BC3E5C"/>
    <w:rsid w:val="00BC528C"/>
    <w:rsid w:val="00BC5855"/>
    <w:rsid w:val="00BD40DE"/>
    <w:rsid w:val="00BD5DF4"/>
    <w:rsid w:val="00BD6A2D"/>
    <w:rsid w:val="00BE1180"/>
    <w:rsid w:val="00BE1378"/>
    <w:rsid w:val="00BE3A1B"/>
    <w:rsid w:val="00C00324"/>
    <w:rsid w:val="00C037C5"/>
    <w:rsid w:val="00C06D32"/>
    <w:rsid w:val="00C17F57"/>
    <w:rsid w:val="00C218BA"/>
    <w:rsid w:val="00C23B6C"/>
    <w:rsid w:val="00C26420"/>
    <w:rsid w:val="00C26C17"/>
    <w:rsid w:val="00C27C24"/>
    <w:rsid w:val="00C30221"/>
    <w:rsid w:val="00C3188A"/>
    <w:rsid w:val="00C32107"/>
    <w:rsid w:val="00C324FB"/>
    <w:rsid w:val="00C327CC"/>
    <w:rsid w:val="00C33F37"/>
    <w:rsid w:val="00C37573"/>
    <w:rsid w:val="00C422E7"/>
    <w:rsid w:val="00C4305B"/>
    <w:rsid w:val="00C43788"/>
    <w:rsid w:val="00C471B6"/>
    <w:rsid w:val="00C47BE9"/>
    <w:rsid w:val="00C57F2E"/>
    <w:rsid w:val="00C6287D"/>
    <w:rsid w:val="00C6375B"/>
    <w:rsid w:val="00C6442B"/>
    <w:rsid w:val="00C677D3"/>
    <w:rsid w:val="00C73F87"/>
    <w:rsid w:val="00C771B5"/>
    <w:rsid w:val="00C80F4E"/>
    <w:rsid w:val="00C82493"/>
    <w:rsid w:val="00C829E0"/>
    <w:rsid w:val="00C84F27"/>
    <w:rsid w:val="00C855C7"/>
    <w:rsid w:val="00C85A52"/>
    <w:rsid w:val="00C8738D"/>
    <w:rsid w:val="00C87F52"/>
    <w:rsid w:val="00C913D5"/>
    <w:rsid w:val="00C9232E"/>
    <w:rsid w:val="00C92814"/>
    <w:rsid w:val="00C9317C"/>
    <w:rsid w:val="00CA08B0"/>
    <w:rsid w:val="00CA1296"/>
    <w:rsid w:val="00CA14EC"/>
    <w:rsid w:val="00CA63F3"/>
    <w:rsid w:val="00CB15E6"/>
    <w:rsid w:val="00CB236F"/>
    <w:rsid w:val="00CC1740"/>
    <w:rsid w:val="00CC5485"/>
    <w:rsid w:val="00CC7521"/>
    <w:rsid w:val="00CD27B7"/>
    <w:rsid w:val="00CD3235"/>
    <w:rsid w:val="00CD50C2"/>
    <w:rsid w:val="00CD670F"/>
    <w:rsid w:val="00CE2986"/>
    <w:rsid w:val="00CE2FE0"/>
    <w:rsid w:val="00CE31E0"/>
    <w:rsid w:val="00CE4942"/>
    <w:rsid w:val="00CE4B55"/>
    <w:rsid w:val="00D0347A"/>
    <w:rsid w:val="00D0451F"/>
    <w:rsid w:val="00D0510D"/>
    <w:rsid w:val="00D1070B"/>
    <w:rsid w:val="00D12831"/>
    <w:rsid w:val="00D13823"/>
    <w:rsid w:val="00D15671"/>
    <w:rsid w:val="00D207F7"/>
    <w:rsid w:val="00D21E1D"/>
    <w:rsid w:val="00D2386E"/>
    <w:rsid w:val="00D27F72"/>
    <w:rsid w:val="00D364CF"/>
    <w:rsid w:val="00D3754E"/>
    <w:rsid w:val="00D377E0"/>
    <w:rsid w:val="00D45862"/>
    <w:rsid w:val="00D45FEF"/>
    <w:rsid w:val="00D47465"/>
    <w:rsid w:val="00D50D51"/>
    <w:rsid w:val="00D52308"/>
    <w:rsid w:val="00D525DA"/>
    <w:rsid w:val="00D614B8"/>
    <w:rsid w:val="00D616C7"/>
    <w:rsid w:val="00D61B90"/>
    <w:rsid w:val="00D62AF0"/>
    <w:rsid w:val="00D64C08"/>
    <w:rsid w:val="00D75B47"/>
    <w:rsid w:val="00D9426D"/>
    <w:rsid w:val="00D95EC0"/>
    <w:rsid w:val="00D961AD"/>
    <w:rsid w:val="00D97921"/>
    <w:rsid w:val="00D97CD7"/>
    <w:rsid w:val="00DA0242"/>
    <w:rsid w:val="00DA2B72"/>
    <w:rsid w:val="00DA3A20"/>
    <w:rsid w:val="00DA4D16"/>
    <w:rsid w:val="00DA6979"/>
    <w:rsid w:val="00DA72E8"/>
    <w:rsid w:val="00DB005B"/>
    <w:rsid w:val="00DB0543"/>
    <w:rsid w:val="00DB10B4"/>
    <w:rsid w:val="00DB47DB"/>
    <w:rsid w:val="00DB74DB"/>
    <w:rsid w:val="00DC05D0"/>
    <w:rsid w:val="00DC1441"/>
    <w:rsid w:val="00DC68DA"/>
    <w:rsid w:val="00DC78CD"/>
    <w:rsid w:val="00DD173B"/>
    <w:rsid w:val="00DD1949"/>
    <w:rsid w:val="00DE08E9"/>
    <w:rsid w:val="00DE0A1D"/>
    <w:rsid w:val="00DE0E6F"/>
    <w:rsid w:val="00DE2A13"/>
    <w:rsid w:val="00DE4179"/>
    <w:rsid w:val="00DF17B1"/>
    <w:rsid w:val="00DF3CF3"/>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21925"/>
    <w:rsid w:val="00E21AE2"/>
    <w:rsid w:val="00E233C2"/>
    <w:rsid w:val="00E3005B"/>
    <w:rsid w:val="00E300CF"/>
    <w:rsid w:val="00E30DE9"/>
    <w:rsid w:val="00E422FB"/>
    <w:rsid w:val="00E42C3B"/>
    <w:rsid w:val="00E445D3"/>
    <w:rsid w:val="00E4726B"/>
    <w:rsid w:val="00E476EE"/>
    <w:rsid w:val="00E52691"/>
    <w:rsid w:val="00E552B3"/>
    <w:rsid w:val="00E55A9D"/>
    <w:rsid w:val="00E56342"/>
    <w:rsid w:val="00E5767E"/>
    <w:rsid w:val="00E613BA"/>
    <w:rsid w:val="00E615CF"/>
    <w:rsid w:val="00E70C31"/>
    <w:rsid w:val="00E745C8"/>
    <w:rsid w:val="00E76F2D"/>
    <w:rsid w:val="00E83703"/>
    <w:rsid w:val="00E84470"/>
    <w:rsid w:val="00E84C72"/>
    <w:rsid w:val="00E84F27"/>
    <w:rsid w:val="00E853DE"/>
    <w:rsid w:val="00E86608"/>
    <w:rsid w:val="00E876C5"/>
    <w:rsid w:val="00E95981"/>
    <w:rsid w:val="00EB3330"/>
    <w:rsid w:val="00EB4563"/>
    <w:rsid w:val="00EB58A6"/>
    <w:rsid w:val="00EC1A92"/>
    <w:rsid w:val="00EC3BE9"/>
    <w:rsid w:val="00EC54C9"/>
    <w:rsid w:val="00EC6870"/>
    <w:rsid w:val="00EC7510"/>
    <w:rsid w:val="00EC7DBE"/>
    <w:rsid w:val="00EC7F1F"/>
    <w:rsid w:val="00ED0E36"/>
    <w:rsid w:val="00ED3EAF"/>
    <w:rsid w:val="00ED48B5"/>
    <w:rsid w:val="00ED4D89"/>
    <w:rsid w:val="00ED4DB0"/>
    <w:rsid w:val="00ED68D2"/>
    <w:rsid w:val="00EE3A5B"/>
    <w:rsid w:val="00EF42DD"/>
    <w:rsid w:val="00EF61FC"/>
    <w:rsid w:val="00EF7833"/>
    <w:rsid w:val="00F00038"/>
    <w:rsid w:val="00F012AB"/>
    <w:rsid w:val="00F03442"/>
    <w:rsid w:val="00F071F7"/>
    <w:rsid w:val="00F07812"/>
    <w:rsid w:val="00F12256"/>
    <w:rsid w:val="00F134B7"/>
    <w:rsid w:val="00F138A6"/>
    <w:rsid w:val="00F141B8"/>
    <w:rsid w:val="00F14214"/>
    <w:rsid w:val="00F14737"/>
    <w:rsid w:val="00F17623"/>
    <w:rsid w:val="00F20C8C"/>
    <w:rsid w:val="00F222CC"/>
    <w:rsid w:val="00F25679"/>
    <w:rsid w:val="00F26DAA"/>
    <w:rsid w:val="00F3650C"/>
    <w:rsid w:val="00F36706"/>
    <w:rsid w:val="00F406FD"/>
    <w:rsid w:val="00F40CAB"/>
    <w:rsid w:val="00F429A6"/>
    <w:rsid w:val="00F442BA"/>
    <w:rsid w:val="00F452A7"/>
    <w:rsid w:val="00F45416"/>
    <w:rsid w:val="00F45CEE"/>
    <w:rsid w:val="00F47306"/>
    <w:rsid w:val="00F47705"/>
    <w:rsid w:val="00F47F21"/>
    <w:rsid w:val="00F57C74"/>
    <w:rsid w:val="00F6000B"/>
    <w:rsid w:val="00F608BD"/>
    <w:rsid w:val="00F61840"/>
    <w:rsid w:val="00F63DDB"/>
    <w:rsid w:val="00F668D5"/>
    <w:rsid w:val="00F670E2"/>
    <w:rsid w:val="00F70626"/>
    <w:rsid w:val="00F7195B"/>
    <w:rsid w:val="00F738CB"/>
    <w:rsid w:val="00F73FDA"/>
    <w:rsid w:val="00F74889"/>
    <w:rsid w:val="00F7539B"/>
    <w:rsid w:val="00F8452B"/>
    <w:rsid w:val="00F93194"/>
    <w:rsid w:val="00F94534"/>
    <w:rsid w:val="00F948F6"/>
    <w:rsid w:val="00F9644A"/>
    <w:rsid w:val="00F96D85"/>
    <w:rsid w:val="00F97AC9"/>
    <w:rsid w:val="00FA36DF"/>
    <w:rsid w:val="00FA61CA"/>
    <w:rsid w:val="00FB118E"/>
    <w:rsid w:val="00FB41AD"/>
    <w:rsid w:val="00FB485E"/>
    <w:rsid w:val="00FB6CEB"/>
    <w:rsid w:val="00FC0699"/>
    <w:rsid w:val="00FC0724"/>
    <w:rsid w:val="00FC4BC7"/>
    <w:rsid w:val="00FC76B8"/>
    <w:rsid w:val="00FD04EE"/>
    <w:rsid w:val="00FD0FFD"/>
    <w:rsid w:val="00FD3719"/>
    <w:rsid w:val="00FD779D"/>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352C6254-DC36-4AF5-B21B-0B050ED0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42B"/>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BC540-F8AF-4342-A2D0-01819B6BA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3314</Words>
  <Characters>18892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2021-07-26T22:28:00Z</cp:lastPrinted>
  <dcterms:created xsi:type="dcterms:W3CDTF">2021-07-13T15:29:00Z</dcterms:created>
  <dcterms:modified xsi:type="dcterms:W3CDTF">2021-07-26T22:28:00Z</dcterms:modified>
</cp:coreProperties>
</file>