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840F4" w14:textId="77777777" w:rsidR="0076065D" w:rsidRDefault="0076065D">
      <w:pPr>
        <w:tabs>
          <w:tab w:val="left" w:pos="-1080"/>
          <w:tab w:val="left" w:pos="-720"/>
          <w:tab w:val="left" w:pos="-180"/>
        </w:tabs>
        <w:jc w:val="center"/>
      </w:pPr>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546D60C7" w:rsidR="0076065D" w:rsidRDefault="005F0A5F">
      <w:pPr>
        <w:tabs>
          <w:tab w:val="left" w:pos="-1080"/>
          <w:tab w:val="left" w:pos="-720"/>
          <w:tab w:val="left" w:pos="-180"/>
        </w:tabs>
        <w:jc w:val="center"/>
        <w:rPr>
          <w:b/>
          <w:bCs/>
        </w:rPr>
      </w:pPr>
      <w:r>
        <w:rPr>
          <w:b/>
          <w:bCs/>
        </w:rPr>
        <w:t>July 18</w:t>
      </w:r>
      <w:r w:rsidR="00F668D5">
        <w:rPr>
          <w:b/>
          <w:bCs/>
        </w:rPr>
        <w:t>, 2016</w:t>
      </w:r>
    </w:p>
    <w:p w14:paraId="1FB8553D" w14:textId="77777777" w:rsidR="0076065D" w:rsidRDefault="0076065D" w:rsidP="004119D5">
      <w:pPr>
        <w:tabs>
          <w:tab w:val="left" w:pos="-1080"/>
          <w:tab w:val="left" w:pos="-720"/>
          <w:tab w:val="left" w:pos="-180"/>
        </w:tabs>
      </w:pPr>
    </w:p>
    <w:p w14:paraId="7DAACF43" w14:textId="77777777" w:rsidR="0076065D" w:rsidRDefault="0076065D">
      <w:pPr>
        <w:tabs>
          <w:tab w:val="left" w:pos="-1080"/>
          <w:tab w:val="left" w:pos="-720"/>
          <w:tab w:val="left" w:pos="-180"/>
        </w:tabs>
      </w:pPr>
      <w:r>
        <w:t xml:space="preserve">The Special Meeting of Council was called to order by Mr. Moran, President of Council, at </w:t>
      </w:r>
      <w:r w:rsidR="0015735E">
        <w:t xml:space="preserve">8:00 </w:t>
      </w:r>
      <w:r>
        <w:t xml:space="preserve">p.m. </w:t>
      </w:r>
      <w:r w:rsidR="00DF741F">
        <w:t>in the David J. Cook Council Chambers.</w:t>
      </w:r>
    </w:p>
    <w:p w14:paraId="1CDE2FD5" w14:textId="77777777" w:rsidR="007E244D" w:rsidRDefault="007E244D">
      <w:pPr>
        <w:tabs>
          <w:tab w:val="left" w:pos="-1080"/>
          <w:tab w:val="left" w:pos="-720"/>
          <w:tab w:val="left" w:pos="-180"/>
        </w:tabs>
      </w:pPr>
    </w:p>
    <w:p w14:paraId="12DDC6D6" w14:textId="4668A4B6" w:rsidR="00CD670F" w:rsidRDefault="0076065D" w:rsidP="007E244D">
      <w:pPr>
        <w:tabs>
          <w:tab w:val="left" w:pos="-1080"/>
          <w:tab w:val="left" w:pos="-720"/>
          <w:tab w:val="left" w:pos="-180"/>
        </w:tabs>
      </w:pPr>
      <w:r>
        <w:t>Council Members Pres</w:t>
      </w:r>
      <w:r w:rsidR="002C6EBC">
        <w:t>ent:  Mr. Hunt,</w:t>
      </w:r>
      <w:r w:rsidR="007E244D">
        <w:t xml:space="preserve"> </w:t>
      </w:r>
      <w:r w:rsidR="0015735E">
        <w:t xml:space="preserve">Mr. Shepherd, </w:t>
      </w:r>
      <w:r w:rsidR="00E55A9D">
        <w:t xml:space="preserve">Mr. O’Donnell, </w:t>
      </w:r>
      <w:r>
        <w:t xml:space="preserve">Mr. Furry, </w:t>
      </w:r>
    </w:p>
    <w:p w14:paraId="5E6D85A7" w14:textId="1B1AB5E0" w:rsidR="003D6DFE" w:rsidRDefault="00305306" w:rsidP="00302561">
      <w:pPr>
        <w:tabs>
          <w:tab w:val="left" w:pos="-1080"/>
          <w:tab w:val="left" w:pos="-720"/>
          <w:tab w:val="left" w:pos="-180"/>
        </w:tabs>
      </w:pPr>
      <w:r>
        <w:tab/>
      </w:r>
      <w:r>
        <w:tab/>
      </w:r>
      <w:r>
        <w:tab/>
      </w:r>
      <w:r>
        <w:tab/>
      </w:r>
      <w:r w:rsidR="007E244D">
        <w:t>Mr. Sindelar,</w:t>
      </w:r>
      <w:r w:rsidR="00302561">
        <w:t xml:space="preserve"> </w:t>
      </w:r>
      <w:r>
        <w:t xml:space="preserve">Mr. Klym, </w:t>
      </w:r>
      <w:r w:rsidR="003D696B">
        <w:t>Mr. Moran</w:t>
      </w:r>
    </w:p>
    <w:p w14:paraId="2AAD2ED0" w14:textId="77777777" w:rsidR="0076065D" w:rsidRDefault="0076065D" w:rsidP="00302561">
      <w:pPr>
        <w:tabs>
          <w:tab w:val="left" w:pos="-1080"/>
          <w:tab w:val="left" w:pos="-720"/>
          <w:tab w:val="left" w:pos="-180"/>
        </w:tabs>
      </w:pPr>
      <w:r>
        <w:t xml:space="preserve">      </w:t>
      </w:r>
    </w:p>
    <w:p w14:paraId="50E99E8E" w14:textId="51D8AE79" w:rsidR="0076065D" w:rsidRDefault="0076065D">
      <w:pPr>
        <w:tabs>
          <w:tab w:val="left" w:pos="-1080"/>
          <w:tab w:val="left" w:pos="-720"/>
          <w:tab w:val="left" w:pos="-180"/>
        </w:tabs>
      </w:pPr>
      <w:r>
        <w:t>Administration:</w:t>
      </w:r>
      <w:r w:rsidR="00996597">
        <w:t xml:space="preserve">  Mayor Bobst, Mrs. Costello</w:t>
      </w:r>
    </w:p>
    <w:p w14:paraId="2D7481E2" w14:textId="77777777" w:rsidR="002C6EBC" w:rsidRDefault="002C6EBC">
      <w:pPr>
        <w:tabs>
          <w:tab w:val="left" w:pos="-1080"/>
          <w:tab w:val="left" w:pos="-720"/>
          <w:tab w:val="left" w:pos="-180"/>
        </w:tabs>
      </w:pPr>
    </w:p>
    <w:p w14:paraId="69A77BD6" w14:textId="77777777" w:rsidR="002C6EBC" w:rsidRDefault="002C6EBC">
      <w:pPr>
        <w:tabs>
          <w:tab w:val="left" w:pos="-1080"/>
          <w:tab w:val="left" w:pos="-720"/>
          <w:tab w:val="left" w:pos="-180"/>
        </w:tabs>
      </w:pPr>
      <w:r>
        <w:t>Law Director:  Mr. Bemer</w:t>
      </w:r>
    </w:p>
    <w:p w14:paraId="5946BE8C" w14:textId="77777777" w:rsidR="0076065D" w:rsidRDefault="0076065D">
      <w:pPr>
        <w:tabs>
          <w:tab w:val="left" w:pos="-1080"/>
          <w:tab w:val="left" w:pos="-720"/>
          <w:tab w:val="left" w:pos="-180"/>
        </w:tabs>
      </w:pPr>
    </w:p>
    <w:p w14:paraId="0A08D9BA" w14:textId="77777777" w:rsidR="0010773D" w:rsidRDefault="00B3222D">
      <w:pPr>
        <w:tabs>
          <w:tab w:val="left" w:pos="-1080"/>
          <w:tab w:val="left" w:pos="-720"/>
          <w:tab w:val="left" w:pos="-180"/>
        </w:tabs>
      </w:pPr>
      <w:r>
        <w:t>Press:</w:t>
      </w:r>
      <w:r w:rsidR="002C6EBC">
        <w:t xml:space="preserve">  </w:t>
      </w:r>
      <w:r w:rsidR="00747F5D">
        <w:t>Ms. Botos</w:t>
      </w:r>
    </w:p>
    <w:p w14:paraId="10957862" w14:textId="77777777" w:rsidR="0010773D" w:rsidRDefault="0010773D">
      <w:pPr>
        <w:tabs>
          <w:tab w:val="left" w:pos="-1080"/>
          <w:tab w:val="left" w:pos="-720"/>
          <w:tab w:val="left" w:pos="-180"/>
        </w:tabs>
      </w:pPr>
    </w:p>
    <w:p w14:paraId="513809D6" w14:textId="77777777" w:rsidR="0010773D" w:rsidRDefault="0010773D">
      <w:pPr>
        <w:tabs>
          <w:tab w:val="left" w:pos="-1080"/>
          <w:tab w:val="left" w:pos="-720"/>
          <w:tab w:val="left" w:pos="-180"/>
        </w:tabs>
      </w:pPr>
      <w:r>
        <w:t>The meeting was opened with the Pledge of Allegiance.</w:t>
      </w:r>
    </w:p>
    <w:p w14:paraId="6DDE4675" w14:textId="77777777" w:rsidR="00996597" w:rsidRDefault="00996597">
      <w:pPr>
        <w:tabs>
          <w:tab w:val="left" w:pos="-1080"/>
          <w:tab w:val="left" w:pos="-720"/>
          <w:tab w:val="left" w:pos="-180"/>
        </w:tabs>
      </w:pPr>
    </w:p>
    <w:p w14:paraId="0341F00B" w14:textId="7A52A153" w:rsidR="002D28B3" w:rsidRDefault="00996597">
      <w:pPr>
        <w:tabs>
          <w:tab w:val="left" w:pos="-1080"/>
          <w:tab w:val="left" w:pos="-720"/>
          <w:tab w:val="left" w:pos="-180"/>
        </w:tabs>
      </w:pPr>
      <w:r>
        <w:t>The Special Meeting th</w:t>
      </w:r>
      <w:r w:rsidR="00880C95">
        <w:t xml:space="preserve">is evening </w:t>
      </w:r>
      <w:r w:rsidR="003D6DFE">
        <w:t>is in regards to</w:t>
      </w:r>
      <w:r w:rsidR="00E55A9D">
        <w:t xml:space="preserve"> </w:t>
      </w:r>
      <w:r w:rsidR="005F0A5F">
        <w:t xml:space="preserve">Amended </w:t>
      </w:r>
      <w:r w:rsidR="00E55A9D">
        <w:t>Ordinan</w:t>
      </w:r>
      <w:r w:rsidR="00521850">
        <w:t>ce</w:t>
      </w:r>
      <w:r w:rsidR="00E55A9D">
        <w:t xml:space="preserve"> No. </w:t>
      </w:r>
      <w:r w:rsidR="005F0A5F">
        <w:t>36</w:t>
      </w:r>
      <w:r w:rsidR="000B14A2">
        <w:t xml:space="preserve">-16 and Ordinance No. 37-16 so that these ordinances will </w:t>
      </w:r>
      <w:r w:rsidR="00E84C72">
        <w:t xml:space="preserve">have </w:t>
      </w:r>
      <w:r w:rsidR="000B14A2">
        <w:t xml:space="preserve">three full reads before </w:t>
      </w:r>
      <w:r w:rsidR="00E84C72">
        <w:t xml:space="preserve">possible </w:t>
      </w:r>
      <w:r w:rsidR="000B14A2">
        <w:t>passage at next week’s Legislative Meeting</w:t>
      </w:r>
      <w:r w:rsidR="00E84C72">
        <w:t xml:space="preserve"> and </w:t>
      </w:r>
      <w:r w:rsidR="00521850">
        <w:t xml:space="preserve">also to </w:t>
      </w:r>
      <w:r w:rsidR="00E84C72">
        <w:t>ask for public comment</w:t>
      </w:r>
      <w:r w:rsidR="000B14A2">
        <w:t>.</w:t>
      </w:r>
    </w:p>
    <w:p w14:paraId="13A27B17" w14:textId="77777777" w:rsidR="00880C95" w:rsidRDefault="00880C95">
      <w:pPr>
        <w:tabs>
          <w:tab w:val="left" w:pos="-1080"/>
          <w:tab w:val="left" w:pos="-720"/>
          <w:tab w:val="left" w:pos="-180"/>
        </w:tabs>
      </w:pPr>
    </w:p>
    <w:p w14:paraId="5B58D176" w14:textId="77777777" w:rsidR="00E076C6" w:rsidRPr="00A520C0" w:rsidRDefault="002D28B3" w:rsidP="00E076C6">
      <w:pPr>
        <w:tabs>
          <w:tab w:val="left" w:pos="-1080"/>
          <w:tab w:val="left" w:pos="-720"/>
          <w:tab w:val="left" w:pos="-180"/>
        </w:tabs>
        <w:rPr>
          <w:b/>
        </w:rPr>
      </w:pPr>
      <w:r w:rsidRPr="0004626F">
        <w:rPr>
          <w:b/>
        </w:rPr>
        <w:t xml:space="preserve">AUDIENCE PARTICIPATION: </w:t>
      </w:r>
      <w:r w:rsidR="00E076C6">
        <w:rPr>
          <w:b/>
        </w:rPr>
        <w:t>NONE</w:t>
      </w:r>
    </w:p>
    <w:p w14:paraId="79687DDF" w14:textId="77777777" w:rsidR="00CD670F" w:rsidRPr="00CD670F" w:rsidRDefault="00CD670F" w:rsidP="00CD670F">
      <w:pPr>
        <w:spacing w:line="208" w:lineRule="auto"/>
      </w:pPr>
    </w:p>
    <w:p w14:paraId="16C63ED4" w14:textId="77777777" w:rsidR="005F0A5F" w:rsidRPr="00151AD1" w:rsidRDefault="005F0A5F" w:rsidP="005F0A5F">
      <w:pPr>
        <w:spacing w:line="208" w:lineRule="auto"/>
        <w:rPr>
          <w:b/>
          <w:u w:val="single"/>
        </w:rPr>
      </w:pPr>
      <w:r>
        <w:rPr>
          <w:b/>
          <w:u w:val="single"/>
        </w:rPr>
        <w:t>AMENDED ORDINANCE NO. 36-16</w:t>
      </w:r>
    </w:p>
    <w:p w14:paraId="4E651173" w14:textId="77777777" w:rsidR="005F0A5F" w:rsidRDefault="005F0A5F" w:rsidP="005F0A5F">
      <w:pPr>
        <w:rPr>
          <w:b/>
        </w:rPr>
      </w:pPr>
    </w:p>
    <w:p w14:paraId="165B38BB" w14:textId="3010604F" w:rsidR="005F0A5F" w:rsidRPr="005F0A5F" w:rsidRDefault="005F0A5F" w:rsidP="005F0A5F">
      <w:pPr>
        <w:rPr>
          <w:b/>
        </w:rPr>
      </w:pPr>
      <w:r w:rsidRPr="005F0A5F">
        <w:rPr>
          <w:b/>
        </w:rPr>
        <w:t>AN EMERGENCY ORDINANCE AUTHORIZING THE MAYOR AND SAFETY SERVICE DIRECTOR TO ENTER INTO A CONTRACT WITH UTILICON CORPORATION FOR THE LAKEVIEW AVENUE AND HAMPTON ROAD WATER MAIN CLEANING &amp; LINING PROJECT, IN AN AMOUNT NOT TO EXCEED $400,362.00</w:t>
      </w:r>
    </w:p>
    <w:p w14:paraId="449C0A24" w14:textId="77777777" w:rsidR="005F0A5F" w:rsidRDefault="005F0A5F" w:rsidP="005F0A5F">
      <w:pPr>
        <w:rPr>
          <w:b/>
        </w:rPr>
      </w:pPr>
      <w:r w:rsidRPr="005F0A5F">
        <w:rPr>
          <w:b/>
        </w:rPr>
        <w:t>2</w:t>
      </w:r>
      <w:r w:rsidRPr="005F0A5F">
        <w:rPr>
          <w:b/>
          <w:vertAlign w:val="superscript"/>
        </w:rPr>
        <w:t>nd</w:t>
      </w:r>
      <w:r w:rsidRPr="005F0A5F">
        <w:rPr>
          <w:b/>
        </w:rPr>
        <w:t xml:space="preserve"> READING</w:t>
      </w:r>
      <w:r w:rsidRPr="005F0A5F">
        <w:rPr>
          <w:b/>
        </w:rPr>
        <w:tab/>
      </w:r>
    </w:p>
    <w:p w14:paraId="2360E664" w14:textId="77777777" w:rsidR="000B14A2" w:rsidRDefault="000B14A2" w:rsidP="005F0A5F">
      <w:pPr>
        <w:rPr>
          <w:b/>
        </w:rPr>
      </w:pPr>
    </w:p>
    <w:p w14:paraId="57735628" w14:textId="4B854B1F" w:rsidR="000B14A2" w:rsidRDefault="000B14A2" w:rsidP="005F0A5F">
      <w:r w:rsidRPr="000B14A2">
        <w:t xml:space="preserve">Councilman Shepherd moved </w:t>
      </w:r>
      <w:r w:rsidR="00E84C72">
        <w:t>to amend Ordinance No. 36-16 seconded by</w:t>
      </w:r>
      <w:r>
        <w:t xml:space="preserve"> M</w:t>
      </w:r>
      <w:r w:rsidR="00525530">
        <w:t>r. O’Donnell referencing Exhibit B, a letter from The Cleveland Water Department giving the city permission to work on the waterline</w:t>
      </w:r>
      <w:r>
        <w:t>.</w:t>
      </w:r>
    </w:p>
    <w:p w14:paraId="1704B517" w14:textId="77777777" w:rsidR="000B14A2" w:rsidRDefault="000B14A2" w:rsidP="005F0A5F"/>
    <w:p w14:paraId="49F86E28" w14:textId="77777777" w:rsidR="000B14A2" w:rsidRPr="00EE025D" w:rsidRDefault="000B14A2" w:rsidP="000B14A2">
      <w:pPr>
        <w:ind w:right="90"/>
      </w:pPr>
      <w:r w:rsidRPr="00EE025D">
        <w:t>Vote:</w:t>
      </w:r>
      <w:r w:rsidRPr="00EE025D">
        <w:tab/>
        <w:t>Hunt – aye</w:t>
      </w:r>
      <w:r w:rsidRPr="00EE025D">
        <w:tab/>
      </w:r>
      <w:r w:rsidRPr="00EE025D">
        <w:tab/>
        <w:t>Shepherd – aye</w:t>
      </w:r>
      <w:r w:rsidRPr="00EE025D">
        <w:tab/>
        <w:t>O’Donnell – aye</w:t>
      </w:r>
      <w:r w:rsidRPr="00EE025D">
        <w:tab/>
        <w:t>Mr. Furry - aye</w:t>
      </w:r>
      <w:r w:rsidRPr="00EE025D">
        <w:tab/>
        <w:t>Sindelar – aye</w:t>
      </w:r>
      <w:r w:rsidRPr="00EE025D">
        <w:tab/>
      </w:r>
      <w:r w:rsidRPr="00EE025D">
        <w:tab/>
        <w:t>Klym – aye</w:t>
      </w:r>
      <w:r w:rsidRPr="00EE025D">
        <w:tab/>
      </w:r>
      <w:r w:rsidRPr="00EE025D">
        <w:tab/>
        <w:t>Moran – aye</w:t>
      </w:r>
      <w:r w:rsidRPr="00EE025D">
        <w:tab/>
      </w:r>
    </w:p>
    <w:p w14:paraId="5AA6E034" w14:textId="77777777" w:rsidR="000B14A2" w:rsidRDefault="000B14A2" w:rsidP="000B14A2">
      <w:pPr>
        <w:ind w:right="90"/>
        <w:rPr>
          <w:b/>
        </w:rPr>
      </w:pPr>
      <w:r w:rsidRPr="00EE025D">
        <w:tab/>
        <w:t>7 ayes</w:t>
      </w:r>
      <w:r w:rsidRPr="00EE025D">
        <w:tab/>
      </w:r>
      <w:r w:rsidRPr="00EE025D">
        <w:tab/>
      </w:r>
      <w:r w:rsidRPr="00EE025D">
        <w:tab/>
        <w:t>0 nays</w:t>
      </w:r>
      <w:r w:rsidRPr="00EE025D">
        <w:tab/>
      </w:r>
      <w:r w:rsidRPr="00EE025D">
        <w:tab/>
      </w:r>
      <w:r w:rsidRPr="00EE025D">
        <w:tab/>
      </w:r>
      <w:r w:rsidRPr="00EE025D">
        <w:tab/>
      </w:r>
      <w:r w:rsidRPr="00EE025D">
        <w:tab/>
      </w:r>
      <w:r w:rsidRPr="00EE025D">
        <w:tab/>
      </w:r>
      <w:r w:rsidRPr="00EE025D">
        <w:tab/>
      </w:r>
      <w:r w:rsidRPr="00EE025D">
        <w:rPr>
          <w:b/>
        </w:rPr>
        <w:t>PASSED</w:t>
      </w:r>
    </w:p>
    <w:p w14:paraId="6D31872B" w14:textId="77777777" w:rsidR="000B14A2" w:rsidRDefault="000B14A2" w:rsidP="005F0A5F"/>
    <w:p w14:paraId="4F03F17A" w14:textId="4B385F86" w:rsidR="00521850" w:rsidRDefault="00525530" w:rsidP="005F0A5F">
      <w:r>
        <w:t>Councilman Shepherd said the Mayor has spoken to the Cleveland Water Department and they do not feel that the waterline on Hampton merits them putt</w:t>
      </w:r>
      <w:r w:rsidR="00B55005">
        <w:t>ing funds towards it</w:t>
      </w:r>
      <w:r w:rsidR="00F138A6">
        <w:t xml:space="preserve"> at this time</w:t>
      </w:r>
      <w:r w:rsidR="00B55005">
        <w:t xml:space="preserve">.  Both </w:t>
      </w:r>
      <w:r>
        <w:t>Hampton and Lakeview are schedule</w:t>
      </w:r>
      <w:r w:rsidR="00B55005">
        <w:t>d with full ODOT funding for</w:t>
      </w:r>
      <w:r>
        <w:t xml:space="preserve"> sewers and repaving.  Lakeview w</w:t>
      </w:r>
      <w:r w:rsidR="00B55005">
        <w:t>ill cost $212,949 and Hampton</w:t>
      </w:r>
      <w:r>
        <w:t xml:space="preserve"> $187,413.  Director Costello said that this is a waterline that hasn’t had this type of maintenance since </w:t>
      </w:r>
      <w:r w:rsidR="004119D5">
        <w:t>installation, which</w:t>
      </w:r>
      <w:r w:rsidR="00B55005">
        <w:t xml:space="preserve"> was the</w:t>
      </w:r>
      <w:r>
        <w:t xml:space="preserve"> same time as the Lakeview line.  The Mayor said there have been some breaks with this waterline, but they haven’t risen to the level that Cleveland Water would want to reline at this point in time.  </w:t>
      </w:r>
      <w:r w:rsidR="00B55005">
        <w:lastRenderedPageBreak/>
        <w:t>Councilman Shepherd said that b</w:t>
      </w:r>
      <w:r>
        <w:t>oth these sewer main proj</w:t>
      </w:r>
      <w:r w:rsidR="00B55005">
        <w:t>ects should proceed.  Funding is approved</w:t>
      </w:r>
      <w:r>
        <w:t xml:space="preserve"> and they both contribute to the last remaining sanitary sewer overflow.  </w:t>
      </w:r>
    </w:p>
    <w:p w14:paraId="61666F59" w14:textId="77777777" w:rsidR="00525530" w:rsidRDefault="00525530" w:rsidP="005F0A5F"/>
    <w:p w14:paraId="31CA9335" w14:textId="4CB568C0" w:rsidR="00525530" w:rsidRDefault="00525530" w:rsidP="00525530">
      <w:pPr>
        <w:pStyle w:val="ListParagraph"/>
        <w:numPr>
          <w:ilvl w:val="0"/>
          <w:numId w:val="18"/>
        </w:numPr>
      </w:pPr>
      <w:r>
        <w:t xml:space="preserve">Councilman O’Donnell asked </w:t>
      </w:r>
      <w:r w:rsidR="00B55005">
        <w:t xml:space="preserve">for clarification regarding this waterline.  The </w:t>
      </w:r>
      <w:r w:rsidR="00BE1180">
        <w:t xml:space="preserve">Cleveland </w:t>
      </w:r>
      <w:r w:rsidR="00B55005">
        <w:t xml:space="preserve">Water Department </w:t>
      </w:r>
      <w:r w:rsidR="00BE1180">
        <w:t>does not think</w:t>
      </w:r>
      <w:r>
        <w:t xml:space="preserve"> </w:t>
      </w:r>
      <w:r w:rsidR="00B55005">
        <w:t xml:space="preserve">it </w:t>
      </w:r>
      <w:r>
        <w:t>needs attention</w:t>
      </w:r>
      <w:r w:rsidR="00B55005">
        <w:t xml:space="preserve"> but the City of Rocky River does?</w:t>
      </w:r>
      <w:r>
        <w:t xml:space="preserve">  The Mayor said that this is now a </w:t>
      </w:r>
      <w:r w:rsidR="00B55005">
        <w:t xml:space="preserve">very </w:t>
      </w:r>
      <w:r>
        <w:t xml:space="preserve">competitive </w:t>
      </w:r>
      <w:r w:rsidR="00F138A6">
        <w:t xml:space="preserve">grant </w:t>
      </w:r>
      <w:r>
        <w:t>process.  The question is if the city wants that road re-opened again.  A cleaning and relining is not like replacing the entire waterline, althoug</w:t>
      </w:r>
      <w:r w:rsidR="008E19C1">
        <w:t>h there is a disruption</w:t>
      </w:r>
      <w:r w:rsidR="00B55005">
        <w:t xml:space="preserve"> to the roadway along with a disruption with </w:t>
      </w:r>
      <w:r>
        <w:t xml:space="preserve">connections to each of the homes.  The city has an opportunity to do it while the city is doing another project.  </w:t>
      </w:r>
      <w:r w:rsidR="00B55005">
        <w:t>The Mayor said she had several</w:t>
      </w:r>
      <w:r>
        <w:t xml:space="preserve"> conversation</w:t>
      </w:r>
      <w:r w:rsidR="00B55005">
        <w:t>s</w:t>
      </w:r>
      <w:r>
        <w:t xml:space="preserve"> with </w:t>
      </w:r>
      <w:r w:rsidR="00B55005">
        <w:rPr>
          <w:bCs/>
        </w:rPr>
        <w:t>Alex Margevicius</w:t>
      </w:r>
      <w:r w:rsidR="00B55005">
        <w:t xml:space="preserve"> about the</w:t>
      </w:r>
      <w:r>
        <w:t xml:space="preserve"> question </w:t>
      </w:r>
      <w:r w:rsidR="00B55005">
        <w:t>of a reverse asset transfer.  The Mayor said this</w:t>
      </w:r>
      <w:r w:rsidR="00BE1180">
        <w:t xml:space="preserve"> is being paid</w:t>
      </w:r>
      <w:r w:rsidR="00B55005">
        <w:t xml:space="preserve"> for</w:t>
      </w:r>
      <w:r w:rsidR="00BE1180">
        <w:t xml:space="preserve"> from re</w:t>
      </w:r>
      <w:r w:rsidR="00B55005">
        <w:t>sources that the city has and</w:t>
      </w:r>
      <w:r w:rsidR="00BE1180">
        <w:t xml:space="preserve"> are not bonded proceeds, so it was very simple for the Cleveland Water De</w:t>
      </w:r>
      <w:r w:rsidR="00B55005">
        <w:t>partment to allow</w:t>
      </w:r>
      <w:r w:rsidR="00BE1180">
        <w:t xml:space="preserve"> this investment</w:t>
      </w:r>
      <w:r w:rsidR="00B55005">
        <w:t xml:space="preserve"> and put it in writing as shown in Exhibit B</w:t>
      </w:r>
      <w:r w:rsidR="00BE1180">
        <w:t>.  The Mayor said that any money left over from other projects that the Cleveland</w:t>
      </w:r>
      <w:r w:rsidR="006F1C0A">
        <w:t xml:space="preserve"> Water Department is</w:t>
      </w:r>
      <w:r w:rsidR="00B55005">
        <w:t xml:space="preserve"> working on</w:t>
      </w:r>
      <w:r w:rsidR="00BE1180">
        <w:t xml:space="preserve"> needs to </w:t>
      </w:r>
      <w:r w:rsidR="00B55005">
        <w:t>be returned to the allotment of money to be</w:t>
      </w:r>
      <w:r w:rsidR="00BE1180">
        <w:t xml:space="preserve"> used </w:t>
      </w:r>
      <w:r w:rsidR="00B55005">
        <w:t>again in this</w:t>
      </w:r>
      <w:r w:rsidR="00BE1180">
        <w:t xml:space="preserve"> competitive arena.</w:t>
      </w:r>
    </w:p>
    <w:p w14:paraId="678437A3" w14:textId="77777777" w:rsidR="00BE1180" w:rsidRDefault="00BE1180" w:rsidP="00BE1180"/>
    <w:p w14:paraId="7E32E820" w14:textId="6A267A17" w:rsidR="00BE1180" w:rsidRDefault="00BE1180" w:rsidP="00BE1180">
      <w:pPr>
        <w:pStyle w:val="ListParagraph"/>
        <w:numPr>
          <w:ilvl w:val="0"/>
          <w:numId w:val="18"/>
        </w:numPr>
      </w:pPr>
      <w:r>
        <w:t>President Moran asked if the Cleve</w:t>
      </w:r>
      <w:r w:rsidR="00B55005">
        <w:t xml:space="preserve">land Water Department </w:t>
      </w:r>
      <w:r w:rsidR="004119D5">
        <w:t>would</w:t>
      </w:r>
      <w:r>
        <w:t xml:space="preserve"> </w:t>
      </w:r>
      <w:r w:rsidR="006F1C0A">
        <w:t>oversee</w:t>
      </w:r>
      <w:r>
        <w:t xml:space="preserve"> the job.  </w:t>
      </w:r>
      <w:r w:rsidR="00B55005">
        <w:t>The Mayor responded that their role would be</w:t>
      </w:r>
      <w:r>
        <w:t xml:space="preserve"> no different on this project than</w:t>
      </w:r>
      <w:r w:rsidR="008E19C1">
        <w:t xml:space="preserve"> on</w:t>
      </w:r>
      <w:r w:rsidR="00F138A6">
        <w:t xml:space="preserve"> Lakeview</w:t>
      </w:r>
      <w:bookmarkStart w:id="0" w:name="_GoBack"/>
      <w:bookmarkEnd w:id="0"/>
      <w:r>
        <w:t>.</w:t>
      </w:r>
      <w:r w:rsidR="00B55005">
        <w:t xml:space="preserve">  </w:t>
      </w:r>
    </w:p>
    <w:p w14:paraId="313DE75D" w14:textId="77777777" w:rsidR="005F0A5F" w:rsidRDefault="005F0A5F" w:rsidP="005F0A5F"/>
    <w:p w14:paraId="2EE19DEC" w14:textId="77777777" w:rsidR="005F0A5F" w:rsidRPr="00F764A0" w:rsidRDefault="005F0A5F" w:rsidP="005F0A5F">
      <w:pPr>
        <w:rPr>
          <w:b/>
          <w:u w:val="single"/>
        </w:rPr>
      </w:pPr>
      <w:r>
        <w:rPr>
          <w:b/>
          <w:u w:val="single"/>
        </w:rPr>
        <w:t>ORDINANCE NO. 3</w:t>
      </w:r>
      <w:r w:rsidRPr="00F764A0">
        <w:rPr>
          <w:b/>
          <w:u w:val="single"/>
        </w:rPr>
        <w:t>7-16</w:t>
      </w:r>
      <w:r w:rsidRPr="00F764A0">
        <w:tab/>
      </w:r>
    </w:p>
    <w:p w14:paraId="207436FC" w14:textId="77777777" w:rsidR="005F0A5F" w:rsidRDefault="005F0A5F" w:rsidP="005F0A5F"/>
    <w:p w14:paraId="256E29A1" w14:textId="30598A66" w:rsidR="005F0A5F" w:rsidRPr="005F0A5F" w:rsidRDefault="005F0A5F" w:rsidP="005F0A5F">
      <w:pPr>
        <w:spacing w:line="208" w:lineRule="auto"/>
        <w:rPr>
          <w:b/>
        </w:rPr>
      </w:pPr>
      <w:r w:rsidRPr="005F0A5F">
        <w:rPr>
          <w:b/>
        </w:rPr>
        <w:t>AN EMERGENCY ORDINANCE AUTHORIZING THE DIRECTOR OF FINANCE TO PAY SIGNAL SERVICES THE SUM OF SEVEN THOUSAND NINE HUNDRED SIXTY-NINE DOLLARS AND TEN CENTS</w:t>
      </w:r>
      <w:r w:rsidR="00B55005">
        <w:rPr>
          <w:b/>
        </w:rPr>
        <w:t xml:space="preserve"> (7969.10) FOR EMERGENCY REPAIR</w:t>
      </w:r>
      <w:r w:rsidRPr="005F0A5F">
        <w:rPr>
          <w:b/>
        </w:rPr>
        <w:t xml:space="preserve"> TO TRAFFIC EQUIPMENT DAMAGED BY A MOTOR VEHICLE ACCIDENT</w:t>
      </w:r>
    </w:p>
    <w:p w14:paraId="0E3FD54A" w14:textId="3FE8D472" w:rsidR="005F0A5F" w:rsidRPr="005F0A5F" w:rsidRDefault="005F0A5F" w:rsidP="005F0A5F">
      <w:pPr>
        <w:rPr>
          <w:b/>
        </w:rPr>
      </w:pPr>
      <w:r w:rsidRPr="005F0A5F">
        <w:rPr>
          <w:b/>
        </w:rPr>
        <w:t>2</w:t>
      </w:r>
      <w:r>
        <w:rPr>
          <w:b/>
          <w:vertAlign w:val="superscript"/>
        </w:rPr>
        <w:t>nd</w:t>
      </w:r>
      <w:r w:rsidRPr="005F0A5F">
        <w:rPr>
          <w:b/>
        </w:rPr>
        <w:t xml:space="preserve"> READING</w:t>
      </w:r>
      <w:r w:rsidRPr="005F0A5F">
        <w:rPr>
          <w:b/>
        </w:rPr>
        <w:tab/>
      </w:r>
    </w:p>
    <w:p w14:paraId="622AEB62" w14:textId="77777777" w:rsidR="005F0A5F" w:rsidRDefault="005F0A5F" w:rsidP="00DE0A1D">
      <w:pPr>
        <w:tabs>
          <w:tab w:val="left" w:pos="-1080"/>
          <w:tab w:val="left" w:pos="-720"/>
          <w:tab w:val="left" w:pos="-180"/>
        </w:tabs>
        <w:rPr>
          <w:b/>
        </w:rPr>
      </w:pPr>
    </w:p>
    <w:p w14:paraId="53924497" w14:textId="54433784" w:rsidR="00B55005" w:rsidRPr="00B55005" w:rsidRDefault="00B55005" w:rsidP="00DE0A1D">
      <w:pPr>
        <w:tabs>
          <w:tab w:val="left" w:pos="-1080"/>
          <w:tab w:val="left" w:pos="-720"/>
          <w:tab w:val="left" w:pos="-180"/>
        </w:tabs>
      </w:pPr>
      <w:r w:rsidRPr="00B55005">
        <w:t xml:space="preserve">Councilman Hunt </w:t>
      </w:r>
      <w:r>
        <w:t>had aske</w:t>
      </w:r>
      <w:r w:rsidR="006F1C0A">
        <w:t>d President Moran to add this</w:t>
      </w:r>
      <w:r>
        <w:t xml:space="preserve"> to the Special Agenda.  This is an ordinance that he would like to see passed prior to the</w:t>
      </w:r>
      <w:r w:rsidR="006F1C0A">
        <w:t xml:space="preserve"> August r</w:t>
      </w:r>
      <w:r w:rsidR="004119D5">
        <w:t>ecess.  The event that caused the need for this repair was a car accident that dam</w:t>
      </w:r>
      <w:r w:rsidR="006F1C0A">
        <w:t>aged a traffic signal cabinet on</w:t>
      </w:r>
      <w:r w:rsidR="004119D5">
        <w:t xml:space="preserve"> October 2015.  The temporary repairs were made then.  Signal Services completed the repairs in February 2016.  The responsible party’s insurance company has already issued a check as noted in the body of Ordinance No. 37-16 for $7,969.10.  This ordinance authorizes this to be paid to Signal Services for the work already completed.  </w:t>
      </w:r>
    </w:p>
    <w:p w14:paraId="2D5E397C" w14:textId="77777777" w:rsidR="00B55005" w:rsidRDefault="00B55005" w:rsidP="00DE0A1D">
      <w:pPr>
        <w:tabs>
          <w:tab w:val="left" w:pos="-1080"/>
          <w:tab w:val="left" w:pos="-720"/>
          <w:tab w:val="left" w:pos="-180"/>
        </w:tabs>
        <w:rPr>
          <w:b/>
        </w:rPr>
      </w:pPr>
    </w:p>
    <w:p w14:paraId="12D021B7" w14:textId="23979E75" w:rsidR="00B55005" w:rsidRDefault="004119D5" w:rsidP="00DE0A1D">
      <w:pPr>
        <w:tabs>
          <w:tab w:val="left" w:pos="-1080"/>
          <w:tab w:val="left" w:pos="-720"/>
          <w:tab w:val="left" w:pos="-180"/>
        </w:tabs>
      </w:pPr>
      <w:r>
        <w:t>President Moran moved to close the Special Meeting, seconded by Mr. O’Donnell.</w:t>
      </w:r>
    </w:p>
    <w:p w14:paraId="624A1F7C" w14:textId="77777777" w:rsidR="004119D5" w:rsidRDefault="004119D5" w:rsidP="00DE0A1D">
      <w:pPr>
        <w:tabs>
          <w:tab w:val="left" w:pos="-1080"/>
          <w:tab w:val="left" w:pos="-720"/>
          <w:tab w:val="left" w:pos="-180"/>
        </w:tabs>
      </w:pPr>
    </w:p>
    <w:p w14:paraId="1D9040C0" w14:textId="77777777" w:rsidR="004119D5" w:rsidRPr="00EE025D" w:rsidRDefault="004119D5" w:rsidP="004119D5">
      <w:pPr>
        <w:ind w:right="90"/>
      </w:pPr>
      <w:r w:rsidRPr="00EE025D">
        <w:t>Vote:</w:t>
      </w:r>
      <w:r w:rsidRPr="00EE025D">
        <w:tab/>
        <w:t>Hunt – aye</w:t>
      </w:r>
      <w:r w:rsidRPr="00EE025D">
        <w:tab/>
      </w:r>
      <w:r w:rsidRPr="00EE025D">
        <w:tab/>
        <w:t>Shepherd – aye</w:t>
      </w:r>
      <w:r w:rsidRPr="00EE025D">
        <w:tab/>
        <w:t>O’Donnell – aye</w:t>
      </w:r>
      <w:r w:rsidRPr="00EE025D">
        <w:tab/>
        <w:t>Mr. Furry - aye</w:t>
      </w:r>
      <w:r w:rsidRPr="00EE025D">
        <w:tab/>
        <w:t>Sindelar – aye</w:t>
      </w:r>
      <w:r w:rsidRPr="00EE025D">
        <w:tab/>
      </w:r>
      <w:r w:rsidRPr="00EE025D">
        <w:tab/>
        <w:t>Klym – aye</w:t>
      </w:r>
      <w:r w:rsidRPr="00EE025D">
        <w:tab/>
      </w:r>
      <w:r w:rsidRPr="00EE025D">
        <w:tab/>
        <w:t>Moran – aye</w:t>
      </w:r>
      <w:r w:rsidRPr="00EE025D">
        <w:tab/>
      </w:r>
    </w:p>
    <w:p w14:paraId="4210C3A4" w14:textId="77777777" w:rsidR="004119D5" w:rsidRDefault="004119D5" w:rsidP="004119D5">
      <w:pPr>
        <w:ind w:right="90"/>
        <w:rPr>
          <w:b/>
        </w:rPr>
      </w:pPr>
      <w:r w:rsidRPr="00EE025D">
        <w:tab/>
        <w:t>7 ayes</w:t>
      </w:r>
      <w:r w:rsidRPr="00EE025D">
        <w:tab/>
      </w:r>
      <w:r w:rsidRPr="00EE025D">
        <w:tab/>
      </w:r>
      <w:r w:rsidRPr="00EE025D">
        <w:tab/>
        <w:t>0 nays</w:t>
      </w:r>
      <w:r w:rsidRPr="00EE025D">
        <w:tab/>
      </w:r>
      <w:r w:rsidRPr="00EE025D">
        <w:tab/>
      </w:r>
      <w:r w:rsidRPr="00EE025D">
        <w:tab/>
      </w:r>
      <w:r w:rsidRPr="00EE025D">
        <w:tab/>
      </w:r>
      <w:r w:rsidRPr="00EE025D">
        <w:tab/>
      </w:r>
      <w:r w:rsidRPr="00EE025D">
        <w:tab/>
      </w:r>
      <w:r w:rsidRPr="00EE025D">
        <w:tab/>
      </w:r>
      <w:r w:rsidRPr="00EE025D">
        <w:rPr>
          <w:b/>
        </w:rPr>
        <w:t>PASSED</w:t>
      </w:r>
    </w:p>
    <w:p w14:paraId="7D225246" w14:textId="77777777" w:rsidR="00B55005" w:rsidRDefault="00B55005" w:rsidP="00DE0A1D">
      <w:pPr>
        <w:tabs>
          <w:tab w:val="left" w:pos="-1080"/>
          <w:tab w:val="left" w:pos="-720"/>
          <w:tab w:val="left" w:pos="-180"/>
        </w:tabs>
        <w:rPr>
          <w:b/>
        </w:rPr>
      </w:pPr>
    </w:p>
    <w:p w14:paraId="57BF705C" w14:textId="39E53AB6" w:rsidR="00DE0A1D" w:rsidRDefault="00DE0A1D" w:rsidP="00DE0A1D">
      <w:pPr>
        <w:tabs>
          <w:tab w:val="left" w:pos="-1080"/>
          <w:tab w:val="left" w:pos="-720"/>
          <w:tab w:val="left" w:pos="-180"/>
        </w:tabs>
      </w:pPr>
      <w:r>
        <w:t>As there was no further business by members of Council, the Special Meeting was adj</w:t>
      </w:r>
      <w:r w:rsidR="00D62AF0">
        <w:t>ourned</w:t>
      </w:r>
      <w:r w:rsidR="00072A39">
        <w:t xml:space="preserve"> at 8:1</w:t>
      </w:r>
      <w:r w:rsidR="004119D5">
        <w:t>7</w:t>
      </w:r>
      <w:r>
        <w:t xml:space="preserve"> p.m.</w:t>
      </w:r>
    </w:p>
    <w:p w14:paraId="66465CDA" w14:textId="715C7A7D" w:rsidR="00DE0A1D" w:rsidRDefault="00072A39" w:rsidP="00DE0A1D">
      <w:pPr>
        <w:tabs>
          <w:tab w:val="left" w:pos="-1080"/>
          <w:tab w:val="left" w:pos="-720"/>
          <w:tab w:val="left" w:pos="-180"/>
        </w:tabs>
      </w:pPr>
      <w:r>
        <w:t>_________</w:t>
      </w:r>
      <w:r w:rsidR="00DE0A1D">
        <w:t>__________________                      _____________________________</w:t>
      </w:r>
    </w:p>
    <w:p w14:paraId="3464F276" w14:textId="77777777" w:rsidR="00DE0A1D" w:rsidRDefault="00DE0A1D" w:rsidP="00DE0A1D">
      <w:pPr>
        <w:tabs>
          <w:tab w:val="left" w:pos="-1080"/>
          <w:tab w:val="left" w:pos="-720"/>
          <w:tab w:val="left" w:pos="-180"/>
        </w:tabs>
      </w:pPr>
      <w:r>
        <w:t>James W. Moran                                                  Susan G. Pease</w:t>
      </w:r>
    </w:p>
    <w:p w14:paraId="2D354B02" w14:textId="627C610C" w:rsidR="0076065D" w:rsidRDefault="00DE0A1D">
      <w:pPr>
        <w:tabs>
          <w:tab w:val="left" w:pos="-1080"/>
          <w:tab w:val="left" w:pos="-720"/>
          <w:tab w:val="left" w:pos="-180"/>
        </w:tabs>
      </w:pPr>
      <w:r>
        <w:t>President of Council                                            Clerk of Council</w:t>
      </w:r>
    </w:p>
    <w:sectPr w:rsidR="0076065D" w:rsidSect="0076065D">
      <w:footerReference w:type="default" r:id="rId8"/>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6B0A70" w14:textId="77777777" w:rsidR="00201D50" w:rsidRDefault="00201D50" w:rsidP="0076065D">
      <w:r>
        <w:separator/>
      </w:r>
    </w:p>
  </w:endnote>
  <w:endnote w:type="continuationSeparator" w:id="0">
    <w:p w14:paraId="47368796" w14:textId="77777777" w:rsidR="00201D50" w:rsidRDefault="00201D50"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43AC1" w14:textId="77777777" w:rsidR="00B55005" w:rsidRDefault="00B55005"/>
  <w:p w14:paraId="5E2ED062" w14:textId="77777777" w:rsidR="00B55005" w:rsidRDefault="00B55005">
    <w:pPr>
      <w:ind w:right="-720"/>
      <w:jc w:val="right"/>
      <w:rPr>
        <w:sz w:val="12"/>
        <w:szCs w:val="12"/>
      </w:rPr>
    </w:pPr>
    <w:r>
      <w:rPr>
        <w:sz w:val="12"/>
        <w:szCs w:val="12"/>
      </w:rPr>
      <w:t>Rocky River City Council</w:t>
    </w:r>
  </w:p>
  <w:p w14:paraId="44FD2A60" w14:textId="77777777" w:rsidR="00B55005" w:rsidRDefault="00B55005">
    <w:pPr>
      <w:ind w:right="-720"/>
      <w:jc w:val="right"/>
      <w:rPr>
        <w:sz w:val="12"/>
        <w:szCs w:val="12"/>
      </w:rPr>
    </w:pPr>
    <w:r>
      <w:rPr>
        <w:sz w:val="12"/>
        <w:szCs w:val="12"/>
      </w:rPr>
      <w:t>Special Meeting</w:t>
    </w:r>
  </w:p>
  <w:p w14:paraId="3F4F787F" w14:textId="0629A95D" w:rsidR="00B55005" w:rsidRDefault="00B55005">
    <w:pPr>
      <w:ind w:right="-720"/>
      <w:jc w:val="right"/>
      <w:rPr>
        <w:sz w:val="12"/>
        <w:szCs w:val="12"/>
      </w:rPr>
    </w:pPr>
    <w:r>
      <w:rPr>
        <w:sz w:val="12"/>
        <w:szCs w:val="12"/>
      </w:rPr>
      <w:t>July 18, 2016</w:t>
    </w:r>
  </w:p>
  <w:p w14:paraId="66CE6EE2" w14:textId="5882907E" w:rsidR="00B55005" w:rsidRDefault="00B55005">
    <w:pPr>
      <w:ind w:right="-720"/>
      <w:jc w:val="right"/>
      <w:rPr>
        <w:sz w:val="18"/>
        <w:szCs w:val="18"/>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F138A6">
      <w:rPr>
        <w:noProof/>
        <w:sz w:val="12"/>
        <w:szCs w:val="12"/>
      </w:rPr>
      <w:t>2</w:t>
    </w:r>
    <w:r>
      <w:rPr>
        <w:sz w:val="12"/>
        <w:szCs w:val="12"/>
      </w:rPr>
      <w:fldChar w:fldCharType="end"/>
    </w:r>
    <w:r>
      <w:rPr>
        <w:sz w:val="12"/>
        <w:szCs w:val="12"/>
      </w:rPr>
      <w:t xml:space="preserve"> of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F6074" w14:textId="77777777" w:rsidR="00201D50" w:rsidRDefault="00201D50" w:rsidP="0076065D">
      <w:r>
        <w:separator/>
      </w:r>
    </w:p>
  </w:footnote>
  <w:footnote w:type="continuationSeparator" w:id="0">
    <w:p w14:paraId="064A6118" w14:textId="77777777" w:rsidR="00201D50" w:rsidRDefault="00201D50" w:rsidP="007606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1ACAD8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25E02A5B"/>
    <w:multiLevelType w:val="hybridMultilevel"/>
    <w:tmpl w:val="90F0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21319A"/>
    <w:multiLevelType w:val="hybridMultilevel"/>
    <w:tmpl w:val="3DDE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F70D23"/>
    <w:multiLevelType w:val="hybridMultilevel"/>
    <w:tmpl w:val="C6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C51920"/>
    <w:multiLevelType w:val="hybridMultilevel"/>
    <w:tmpl w:val="3168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6958FE"/>
    <w:multiLevelType w:val="hybridMultilevel"/>
    <w:tmpl w:val="8920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753CC9"/>
    <w:multiLevelType w:val="hybridMultilevel"/>
    <w:tmpl w:val="6B10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7D595C"/>
    <w:multiLevelType w:val="hybridMultilevel"/>
    <w:tmpl w:val="0400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DF4BB9"/>
    <w:multiLevelType w:val="hybridMultilevel"/>
    <w:tmpl w:val="5C02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0C5448"/>
    <w:multiLevelType w:val="hybridMultilevel"/>
    <w:tmpl w:val="1EEC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0F2124"/>
    <w:multiLevelType w:val="hybridMultilevel"/>
    <w:tmpl w:val="42D0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4C0153"/>
    <w:multiLevelType w:val="hybridMultilevel"/>
    <w:tmpl w:val="9E84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882CCD"/>
    <w:multiLevelType w:val="hybridMultilevel"/>
    <w:tmpl w:val="D93A32E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 w15:restartNumberingAfterBreak="0">
    <w:nsid w:val="61AD77C7"/>
    <w:multiLevelType w:val="hybridMultilevel"/>
    <w:tmpl w:val="72DE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5B51C8"/>
    <w:multiLevelType w:val="hybridMultilevel"/>
    <w:tmpl w:val="7E5A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7D7890"/>
    <w:multiLevelType w:val="hybridMultilevel"/>
    <w:tmpl w:val="FA14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4C5AB1"/>
    <w:multiLevelType w:val="hybridMultilevel"/>
    <w:tmpl w:val="0F1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BD1AF7"/>
    <w:multiLevelType w:val="hybridMultilevel"/>
    <w:tmpl w:val="45E48D1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18"/>
  </w:num>
  <w:num w:numId="3">
    <w:abstractNumId w:val="3"/>
  </w:num>
  <w:num w:numId="4">
    <w:abstractNumId w:val="14"/>
  </w:num>
  <w:num w:numId="5">
    <w:abstractNumId w:val="13"/>
  </w:num>
  <w:num w:numId="6">
    <w:abstractNumId w:val="6"/>
  </w:num>
  <w:num w:numId="7">
    <w:abstractNumId w:val="16"/>
  </w:num>
  <w:num w:numId="8">
    <w:abstractNumId w:val="17"/>
  </w:num>
  <w:num w:numId="9">
    <w:abstractNumId w:val="19"/>
  </w:num>
  <w:num w:numId="10">
    <w:abstractNumId w:val="5"/>
  </w:num>
  <w:num w:numId="11">
    <w:abstractNumId w:val="11"/>
  </w:num>
  <w:num w:numId="12">
    <w:abstractNumId w:val="4"/>
  </w:num>
  <w:num w:numId="13">
    <w:abstractNumId w:val="10"/>
  </w:num>
  <w:num w:numId="14">
    <w:abstractNumId w:val="7"/>
  </w:num>
  <w:num w:numId="15">
    <w:abstractNumId w:val="12"/>
  </w:num>
  <w:num w:numId="16">
    <w:abstractNumId w:val="15"/>
  </w:num>
  <w:num w:numId="17">
    <w:abstractNumId w:val="8"/>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138C5"/>
    <w:rsid w:val="0004626F"/>
    <w:rsid w:val="00057101"/>
    <w:rsid w:val="00072A39"/>
    <w:rsid w:val="00074C21"/>
    <w:rsid w:val="0007504D"/>
    <w:rsid w:val="00081C2C"/>
    <w:rsid w:val="00086998"/>
    <w:rsid w:val="00091FB4"/>
    <w:rsid w:val="000968AB"/>
    <w:rsid w:val="000B14A2"/>
    <w:rsid w:val="000B2B8B"/>
    <w:rsid w:val="000B4FCB"/>
    <w:rsid w:val="000C11CF"/>
    <w:rsid w:val="000F19F9"/>
    <w:rsid w:val="0010773D"/>
    <w:rsid w:val="0015735E"/>
    <w:rsid w:val="00182781"/>
    <w:rsid w:val="00190403"/>
    <w:rsid w:val="001932E9"/>
    <w:rsid w:val="001A13C5"/>
    <w:rsid w:val="001A1F86"/>
    <w:rsid w:val="001D4915"/>
    <w:rsid w:val="001D5747"/>
    <w:rsid w:val="001F3015"/>
    <w:rsid w:val="001F752B"/>
    <w:rsid w:val="00201D50"/>
    <w:rsid w:val="00211633"/>
    <w:rsid w:val="00225E54"/>
    <w:rsid w:val="00231C88"/>
    <w:rsid w:val="00235FF4"/>
    <w:rsid w:val="00263B97"/>
    <w:rsid w:val="002645CB"/>
    <w:rsid w:val="002848BF"/>
    <w:rsid w:val="0029376E"/>
    <w:rsid w:val="0029528A"/>
    <w:rsid w:val="002B48FA"/>
    <w:rsid w:val="002C6EBC"/>
    <w:rsid w:val="002D28B3"/>
    <w:rsid w:val="002D3D8D"/>
    <w:rsid w:val="002D5648"/>
    <w:rsid w:val="002E14B6"/>
    <w:rsid w:val="002E18D1"/>
    <w:rsid w:val="002F7629"/>
    <w:rsid w:val="00302561"/>
    <w:rsid w:val="00305306"/>
    <w:rsid w:val="00315C86"/>
    <w:rsid w:val="00332166"/>
    <w:rsid w:val="00334615"/>
    <w:rsid w:val="00334A27"/>
    <w:rsid w:val="0034204E"/>
    <w:rsid w:val="00365AAB"/>
    <w:rsid w:val="00371F2B"/>
    <w:rsid w:val="00386AFB"/>
    <w:rsid w:val="003A5D4C"/>
    <w:rsid w:val="003D0A61"/>
    <w:rsid w:val="003D219E"/>
    <w:rsid w:val="003D4D33"/>
    <w:rsid w:val="003D696B"/>
    <w:rsid w:val="003D6DFE"/>
    <w:rsid w:val="003F6807"/>
    <w:rsid w:val="0040569E"/>
    <w:rsid w:val="004119D5"/>
    <w:rsid w:val="00414389"/>
    <w:rsid w:val="004259EC"/>
    <w:rsid w:val="00432D29"/>
    <w:rsid w:val="00460239"/>
    <w:rsid w:val="00474797"/>
    <w:rsid w:val="00477006"/>
    <w:rsid w:val="00481432"/>
    <w:rsid w:val="00483867"/>
    <w:rsid w:val="00485D82"/>
    <w:rsid w:val="004921CF"/>
    <w:rsid w:val="004952B4"/>
    <w:rsid w:val="004A0C9D"/>
    <w:rsid w:val="004A15DE"/>
    <w:rsid w:val="004A7EDE"/>
    <w:rsid w:val="004D2965"/>
    <w:rsid w:val="005017C6"/>
    <w:rsid w:val="00521850"/>
    <w:rsid w:val="00524FC9"/>
    <w:rsid w:val="00525530"/>
    <w:rsid w:val="00545EC3"/>
    <w:rsid w:val="0056551D"/>
    <w:rsid w:val="00567EFA"/>
    <w:rsid w:val="005712FD"/>
    <w:rsid w:val="005D4E89"/>
    <w:rsid w:val="005D7BEF"/>
    <w:rsid w:val="005F0A5F"/>
    <w:rsid w:val="00600C91"/>
    <w:rsid w:val="00616C70"/>
    <w:rsid w:val="00616CCD"/>
    <w:rsid w:val="006226D9"/>
    <w:rsid w:val="00626B9A"/>
    <w:rsid w:val="00641247"/>
    <w:rsid w:val="00643732"/>
    <w:rsid w:val="00657549"/>
    <w:rsid w:val="0067284F"/>
    <w:rsid w:val="0067424A"/>
    <w:rsid w:val="00674F4C"/>
    <w:rsid w:val="00681B99"/>
    <w:rsid w:val="006A0BC6"/>
    <w:rsid w:val="006A0C9E"/>
    <w:rsid w:val="006A264D"/>
    <w:rsid w:val="006A487A"/>
    <w:rsid w:val="006B4AE7"/>
    <w:rsid w:val="006D4BBF"/>
    <w:rsid w:val="006F1C0A"/>
    <w:rsid w:val="007144CA"/>
    <w:rsid w:val="00720458"/>
    <w:rsid w:val="00747F5D"/>
    <w:rsid w:val="00747F9E"/>
    <w:rsid w:val="0075363A"/>
    <w:rsid w:val="0076065D"/>
    <w:rsid w:val="00764C37"/>
    <w:rsid w:val="00773D32"/>
    <w:rsid w:val="00777DD3"/>
    <w:rsid w:val="007B3941"/>
    <w:rsid w:val="007D01F8"/>
    <w:rsid w:val="007E244D"/>
    <w:rsid w:val="007E42AB"/>
    <w:rsid w:val="007E5D02"/>
    <w:rsid w:val="007F5C67"/>
    <w:rsid w:val="00814259"/>
    <w:rsid w:val="00860EB4"/>
    <w:rsid w:val="008718EF"/>
    <w:rsid w:val="00872F83"/>
    <w:rsid w:val="00873520"/>
    <w:rsid w:val="00880C95"/>
    <w:rsid w:val="00885953"/>
    <w:rsid w:val="00891380"/>
    <w:rsid w:val="008A43C6"/>
    <w:rsid w:val="008A6BD7"/>
    <w:rsid w:val="008B66FA"/>
    <w:rsid w:val="008D2C65"/>
    <w:rsid w:val="008D495D"/>
    <w:rsid w:val="008E19C1"/>
    <w:rsid w:val="00905A44"/>
    <w:rsid w:val="0090654E"/>
    <w:rsid w:val="009307D4"/>
    <w:rsid w:val="00937156"/>
    <w:rsid w:val="00961B14"/>
    <w:rsid w:val="00970464"/>
    <w:rsid w:val="0098520F"/>
    <w:rsid w:val="00996597"/>
    <w:rsid w:val="009A175D"/>
    <w:rsid w:val="009A3ABB"/>
    <w:rsid w:val="009D6B8E"/>
    <w:rsid w:val="009F2DB8"/>
    <w:rsid w:val="009F5D42"/>
    <w:rsid w:val="00A12A48"/>
    <w:rsid w:val="00A32DA3"/>
    <w:rsid w:val="00A520C0"/>
    <w:rsid w:val="00A8096F"/>
    <w:rsid w:val="00A87A65"/>
    <w:rsid w:val="00AA6A2A"/>
    <w:rsid w:val="00AB5DFC"/>
    <w:rsid w:val="00AD7517"/>
    <w:rsid w:val="00AE0505"/>
    <w:rsid w:val="00AE0A95"/>
    <w:rsid w:val="00AE3EFB"/>
    <w:rsid w:val="00AF05BD"/>
    <w:rsid w:val="00B00218"/>
    <w:rsid w:val="00B06E98"/>
    <w:rsid w:val="00B3222D"/>
    <w:rsid w:val="00B52BF3"/>
    <w:rsid w:val="00B55005"/>
    <w:rsid w:val="00B55473"/>
    <w:rsid w:val="00B72080"/>
    <w:rsid w:val="00B77514"/>
    <w:rsid w:val="00B83D60"/>
    <w:rsid w:val="00BA6D55"/>
    <w:rsid w:val="00BC00BD"/>
    <w:rsid w:val="00BE1180"/>
    <w:rsid w:val="00C037C5"/>
    <w:rsid w:val="00C26420"/>
    <w:rsid w:val="00C32107"/>
    <w:rsid w:val="00C422E7"/>
    <w:rsid w:val="00C57F2E"/>
    <w:rsid w:val="00C6287D"/>
    <w:rsid w:val="00C677D3"/>
    <w:rsid w:val="00C8738D"/>
    <w:rsid w:val="00C92814"/>
    <w:rsid w:val="00CA14EC"/>
    <w:rsid w:val="00CC5485"/>
    <w:rsid w:val="00CD670F"/>
    <w:rsid w:val="00CE2986"/>
    <w:rsid w:val="00D207F7"/>
    <w:rsid w:val="00D377E0"/>
    <w:rsid w:val="00D45862"/>
    <w:rsid w:val="00D45FEF"/>
    <w:rsid w:val="00D47465"/>
    <w:rsid w:val="00D50D51"/>
    <w:rsid w:val="00D616C7"/>
    <w:rsid w:val="00D62AF0"/>
    <w:rsid w:val="00D95EC0"/>
    <w:rsid w:val="00DA0242"/>
    <w:rsid w:val="00DA4D16"/>
    <w:rsid w:val="00DA6979"/>
    <w:rsid w:val="00DB005B"/>
    <w:rsid w:val="00DB10B4"/>
    <w:rsid w:val="00DB47DB"/>
    <w:rsid w:val="00DD173B"/>
    <w:rsid w:val="00DE0A1D"/>
    <w:rsid w:val="00DF741F"/>
    <w:rsid w:val="00E03758"/>
    <w:rsid w:val="00E076C6"/>
    <w:rsid w:val="00E12114"/>
    <w:rsid w:val="00E300CF"/>
    <w:rsid w:val="00E4726B"/>
    <w:rsid w:val="00E552B3"/>
    <w:rsid w:val="00E55A9D"/>
    <w:rsid w:val="00E613BA"/>
    <w:rsid w:val="00E76F2D"/>
    <w:rsid w:val="00E84C72"/>
    <w:rsid w:val="00E86608"/>
    <w:rsid w:val="00E876C5"/>
    <w:rsid w:val="00EC6870"/>
    <w:rsid w:val="00EC7F1F"/>
    <w:rsid w:val="00EE3A5B"/>
    <w:rsid w:val="00EF61FC"/>
    <w:rsid w:val="00F071F7"/>
    <w:rsid w:val="00F138A6"/>
    <w:rsid w:val="00F14737"/>
    <w:rsid w:val="00F222CC"/>
    <w:rsid w:val="00F47705"/>
    <w:rsid w:val="00F47F21"/>
    <w:rsid w:val="00F668D5"/>
    <w:rsid w:val="00F738CB"/>
    <w:rsid w:val="00F8452B"/>
    <w:rsid w:val="00FC0724"/>
    <w:rsid w:val="00FD779D"/>
    <w:rsid w:val="00FE58F0"/>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31E5BE5A-7E67-4FAF-A84E-6A8109B2C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CCB5F-D1B4-4AF5-8D2A-AB8CB3122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8</cp:revision>
  <cp:lastPrinted>2016-07-21T18:44:00Z</cp:lastPrinted>
  <dcterms:created xsi:type="dcterms:W3CDTF">2016-07-19T15:15:00Z</dcterms:created>
  <dcterms:modified xsi:type="dcterms:W3CDTF">2016-07-21T18:45:00Z</dcterms:modified>
</cp:coreProperties>
</file>