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133" w:rsidRDefault="00CA7133" w:rsidP="00CA7133">
      <w:pPr>
        <w:spacing w:line="208" w:lineRule="auto"/>
        <w:rPr>
          <w:b/>
          <w:bCs/>
        </w:rPr>
      </w:pPr>
      <w:bookmarkStart w:id="0" w:name="_GoBack"/>
      <w:bookmarkEnd w:id="0"/>
    </w:p>
    <w:p w:rsidR="009B0A91" w:rsidRDefault="009B0A91" w:rsidP="00CA7133">
      <w:pPr>
        <w:spacing w:line="208" w:lineRule="auto"/>
        <w:rPr>
          <w:b/>
          <w:bCs/>
        </w:rPr>
      </w:pPr>
    </w:p>
    <w:p w:rsidR="00CA7133" w:rsidRDefault="00CA7133" w:rsidP="00572A3A">
      <w:pPr>
        <w:spacing w:line="208" w:lineRule="auto"/>
        <w:jc w:val="center"/>
        <w:rPr>
          <w:b/>
          <w:bCs/>
        </w:rPr>
      </w:pPr>
    </w:p>
    <w:p w:rsidR="00661561" w:rsidRPr="00CA7133" w:rsidRDefault="00661561" w:rsidP="00572A3A">
      <w:pPr>
        <w:spacing w:line="208" w:lineRule="auto"/>
        <w:jc w:val="center"/>
        <w:rPr>
          <w:b/>
          <w:bCs/>
        </w:rPr>
      </w:pPr>
      <w:r w:rsidRPr="00CA7133">
        <w:rPr>
          <w:b/>
          <w:bCs/>
        </w:rPr>
        <w:t>NOTICE OF A SPECIAL MEETING</w:t>
      </w:r>
    </w:p>
    <w:p w:rsidR="00726B5B" w:rsidRPr="00CA7133" w:rsidRDefault="00726B5B">
      <w:pPr>
        <w:spacing w:line="208" w:lineRule="auto"/>
        <w:jc w:val="center"/>
        <w:rPr>
          <w:b/>
          <w:u w:val="single"/>
        </w:rPr>
      </w:pPr>
    </w:p>
    <w:p w:rsidR="00786F9A" w:rsidRDefault="00786F9A" w:rsidP="00786F9A">
      <w:pPr>
        <w:spacing w:line="208" w:lineRule="auto"/>
      </w:pPr>
      <w:r>
        <w:t>Council President Moran has called a Special Meeting of the Rocky River City</w:t>
      </w:r>
      <w:r w:rsidR="00996431">
        <w:t xml:space="preserve"> Counci</w:t>
      </w:r>
      <w:r w:rsidR="0069389F">
        <w:t>l for Tuesday, September 5</w:t>
      </w:r>
      <w:r w:rsidR="006A2E62">
        <w:t xml:space="preserve">, 2017 </w:t>
      </w:r>
      <w:r w:rsidR="0069389F">
        <w:t>beginning at 7</w:t>
      </w:r>
      <w:r w:rsidR="004C3617">
        <w:t>:00 p.m.</w:t>
      </w:r>
      <w:r>
        <w:t xml:space="preserve"> in the David J. Cook Council Chambers, 21012 Hilliard Blvd., Rocky River, Ohio to hear and consider the following ordinance</w:t>
      </w:r>
      <w:r w:rsidR="006A2E62">
        <w:t>s</w:t>
      </w:r>
      <w:r>
        <w:t>.</w:t>
      </w:r>
    </w:p>
    <w:p w:rsidR="00D64FA4" w:rsidRDefault="00D64FA4" w:rsidP="00CA7133">
      <w:pPr>
        <w:spacing w:line="208" w:lineRule="auto"/>
        <w:rPr>
          <w:b/>
        </w:rPr>
      </w:pPr>
    </w:p>
    <w:p w:rsidR="006A2E62" w:rsidRDefault="004C3617" w:rsidP="00CA7133">
      <w:pPr>
        <w:spacing w:line="208" w:lineRule="auto"/>
        <w:rPr>
          <w:b/>
          <w:u w:val="single"/>
        </w:rPr>
      </w:pPr>
      <w:r>
        <w:rPr>
          <w:b/>
          <w:u w:val="single"/>
        </w:rPr>
        <w:t>ORDINANCE NO. 50</w:t>
      </w:r>
      <w:r w:rsidR="006A2E62" w:rsidRPr="006A2E62">
        <w:rPr>
          <w:b/>
          <w:u w:val="single"/>
        </w:rPr>
        <w:t>-17:</w:t>
      </w:r>
    </w:p>
    <w:p w:rsidR="006A2E62" w:rsidRDefault="006A2E62" w:rsidP="00CA7133">
      <w:pPr>
        <w:spacing w:line="208" w:lineRule="auto"/>
        <w:rPr>
          <w:b/>
          <w:u w:val="single"/>
        </w:rPr>
      </w:pPr>
    </w:p>
    <w:p w:rsidR="001F190E" w:rsidRPr="001F190E" w:rsidRDefault="004C3617" w:rsidP="006A2E62">
      <w:pPr>
        <w:rPr>
          <w:b/>
        </w:rPr>
      </w:pPr>
      <w:r w:rsidRPr="001F190E">
        <w:rPr>
          <w:b/>
        </w:rPr>
        <w:t>AN EMERGENCY ORDINANCE AUTHORIZING THE MAYOR AND SAFETY SERVICE DIRECTOR TO ENTER INTO A CONTRACT WITH FABRIZI TRUCKING &amp; PAVING CO., INC. FOR THE 2017/2018 WATER MAIN REPLACEMENT PROJECT FOR LAUREL DRIVE AND PURNELL AVENUE, IN AN AMOUNT NOT TO EXCEED $1,093,755.50</w:t>
      </w:r>
      <w:r w:rsidR="00404978" w:rsidRPr="001F190E">
        <w:rPr>
          <w:b/>
        </w:rPr>
        <w:tab/>
      </w:r>
    </w:p>
    <w:p w:rsidR="00BD61C2" w:rsidRPr="001F190E" w:rsidRDefault="001F190E" w:rsidP="001F190E">
      <w:pPr>
        <w:rPr>
          <w:b/>
        </w:rPr>
      </w:pPr>
      <w:r w:rsidRPr="001F190E">
        <w:rPr>
          <w:b/>
        </w:rPr>
        <w:t>3</w:t>
      </w:r>
      <w:r w:rsidRPr="001F190E">
        <w:rPr>
          <w:b/>
          <w:vertAlign w:val="superscript"/>
        </w:rPr>
        <w:t>rd</w:t>
      </w:r>
      <w:r w:rsidRPr="001F190E">
        <w:rPr>
          <w:b/>
        </w:rPr>
        <w:t xml:space="preserve"> READING</w:t>
      </w:r>
      <w:r w:rsidRPr="001F190E">
        <w:rPr>
          <w:b/>
        </w:rPr>
        <w:tab/>
      </w:r>
      <w:r w:rsidRPr="001F190E">
        <w:rPr>
          <w:b/>
        </w:rPr>
        <w:tab/>
      </w:r>
      <w:r w:rsidRPr="001F190E">
        <w:rPr>
          <w:b/>
        </w:rPr>
        <w:tab/>
      </w:r>
      <w:r w:rsidRPr="001F190E">
        <w:rPr>
          <w:b/>
        </w:rPr>
        <w:tab/>
      </w:r>
      <w:r w:rsidRPr="001F190E">
        <w:rPr>
          <w:b/>
        </w:rPr>
        <w:tab/>
      </w:r>
      <w:r w:rsidRPr="001F190E">
        <w:rPr>
          <w:b/>
        </w:rPr>
        <w:tab/>
      </w:r>
      <w:r w:rsidRPr="001F190E">
        <w:rPr>
          <w:b/>
        </w:rPr>
        <w:tab/>
      </w:r>
      <w:r w:rsidRPr="001F190E">
        <w:rPr>
          <w:b/>
        </w:rPr>
        <w:tab/>
        <w:t>PASSED</w:t>
      </w:r>
      <w:r w:rsidR="00404978" w:rsidRPr="001F190E">
        <w:rPr>
          <w:b/>
        </w:rPr>
        <w:tab/>
      </w:r>
      <w:r w:rsidR="00404978">
        <w:tab/>
      </w:r>
      <w:r w:rsidR="00404978">
        <w:tab/>
      </w:r>
      <w:r w:rsidR="00404978">
        <w:tab/>
      </w:r>
      <w:r w:rsidR="00404978">
        <w:tab/>
      </w:r>
      <w:r w:rsidR="00404978">
        <w:tab/>
      </w:r>
      <w:r w:rsidR="00404978">
        <w:tab/>
      </w:r>
      <w:r w:rsidR="00404978">
        <w:tab/>
      </w:r>
    </w:p>
    <w:p w:rsidR="00BD61C2" w:rsidRDefault="00C07CAE" w:rsidP="00CA7133">
      <w:pPr>
        <w:spacing w:line="208" w:lineRule="auto"/>
        <w:rPr>
          <w:b/>
          <w:u w:val="single"/>
        </w:rPr>
      </w:pPr>
      <w:r>
        <w:rPr>
          <w:b/>
          <w:u w:val="single"/>
        </w:rPr>
        <w:t>RESOLUTION NO. 51</w:t>
      </w:r>
      <w:r w:rsidR="00BD61C2">
        <w:rPr>
          <w:b/>
          <w:u w:val="single"/>
        </w:rPr>
        <w:t>-17:</w:t>
      </w:r>
    </w:p>
    <w:p w:rsidR="00BD61C2" w:rsidRDefault="00BD61C2" w:rsidP="00CA7133">
      <w:pPr>
        <w:spacing w:line="208" w:lineRule="auto"/>
        <w:rPr>
          <w:b/>
          <w:u w:val="single"/>
        </w:rPr>
      </w:pPr>
    </w:p>
    <w:p w:rsidR="00BD61C2" w:rsidRPr="001F190E" w:rsidRDefault="00BD61C2" w:rsidP="00CA7133">
      <w:pPr>
        <w:spacing w:line="208" w:lineRule="auto"/>
        <w:rPr>
          <w:b/>
        </w:rPr>
      </w:pPr>
      <w:r w:rsidRPr="001F190E">
        <w:rPr>
          <w:b/>
        </w:rPr>
        <w:t>A RESOLUTION ACCEPTING AMOUNTS AND RATES AS DETERMINED BY THE CUYAHOGA COUNTY BUDGET COMMISSION AND AUTHORIZING THE NECESSARY TAX LEVIES AND CERTIFYING THEM TO THE CUYAHOGA COUNTY FISCAL OFFICER AS FURTHER DESCRIBED IN THE ATTACHED EXHIBIT “A”</w:t>
      </w:r>
    </w:p>
    <w:p w:rsidR="001F190E" w:rsidRPr="001F190E" w:rsidRDefault="001F190E" w:rsidP="00CA7133">
      <w:pPr>
        <w:spacing w:line="208" w:lineRule="auto"/>
        <w:rPr>
          <w:b/>
        </w:rPr>
      </w:pPr>
      <w:r w:rsidRPr="001F190E">
        <w:rPr>
          <w:b/>
        </w:rPr>
        <w:t>1</w:t>
      </w:r>
      <w:r w:rsidRPr="001F190E">
        <w:rPr>
          <w:b/>
          <w:vertAlign w:val="superscript"/>
        </w:rPr>
        <w:t xml:space="preserve">st </w:t>
      </w:r>
      <w:r w:rsidRPr="001F190E">
        <w:rPr>
          <w:b/>
        </w:rPr>
        <w:t>READING</w:t>
      </w:r>
    </w:p>
    <w:p w:rsidR="00BD61C2" w:rsidRDefault="00BD61C2" w:rsidP="00CA7133">
      <w:pPr>
        <w:spacing w:line="208" w:lineRule="auto"/>
      </w:pPr>
    </w:p>
    <w:p w:rsidR="00BD61C2" w:rsidRDefault="00C07CAE" w:rsidP="00CA7133">
      <w:pPr>
        <w:spacing w:line="208" w:lineRule="auto"/>
        <w:rPr>
          <w:b/>
          <w:u w:val="single"/>
        </w:rPr>
      </w:pPr>
      <w:r>
        <w:rPr>
          <w:b/>
          <w:u w:val="single"/>
        </w:rPr>
        <w:t>RESOLUTION NO. 52</w:t>
      </w:r>
      <w:r w:rsidR="00BD61C2">
        <w:rPr>
          <w:b/>
          <w:u w:val="single"/>
        </w:rPr>
        <w:t>-17:</w:t>
      </w:r>
    </w:p>
    <w:p w:rsidR="00BD61C2" w:rsidRDefault="00BD61C2" w:rsidP="00CA7133">
      <w:pPr>
        <w:spacing w:line="208" w:lineRule="auto"/>
        <w:rPr>
          <w:b/>
          <w:u w:val="single"/>
        </w:rPr>
      </w:pPr>
    </w:p>
    <w:p w:rsidR="00BD61C2" w:rsidRPr="001F190E" w:rsidRDefault="00BD61C2" w:rsidP="00CA7133">
      <w:pPr>
        <w:spacing w:line="208" w:lineRule="auto"/>
        <w:rPr>
          <w:b/>
        </w:rPr>
      </w:pPr>
      <w:r w:rsidRPr="001F190E">
        <w:rPr>
          <w:b/>
        </w:rPr>
        <w:t>A RESOLUTION REQUESTING THE CUYAHOGA COUNTY FISCAL OFFICER TO ADVANCE TAXES HELD FROM THE PROCEEDS OF SPECIAL ASSESSMENTS FOR THE TAX YEAR 2018 PURSUANT TO THE OHIO REVISED CODE</w:t>
      </w:r>
    </w:p>
    <w:p w:rsidR="001F190E" w:rsidRPr="001F190E" w:rsidRDefault="001F190E" w:rsidP="001F190E">
      <w:pPr>
        <w:spacing w:line="208" w:lineRule="auto"/>
        <w:rPr>
          <w:b/>
        </w:rPr>
      </w:pPr>
      <w:r w:rsidRPr="001F190E">
        <w:rPr>
          <w:b/>
        </w:rPr>
        <w:t>1</w:t>
      </w:r>
      <w:r w:rsidRPr="001F190E">
        <w:rPr>
          <w:b/>
          <w:vertAlign w:val="superscript"/>
        </w:rPr>
        <w:t xml:space="preserve">st </w:t>
      </w:r>
      <w:r w:rsidRPr="001F190E">
        <w:rPr>
          <w:b/>
        </w:rPr>
        <w:t>READING</w:t>
      </w:r>
    </w:p>
    <w:p w:rsidR="001F190E" w:rsidRDefault="001F190E" w:rsidP="00CA7133">
      <w:pPr>
        <w:spacing w:line="208" w:lineRule="auto"/>
      </w:pPr>
    </w:p>
    <w:p w:rsidR="00BD61C2" w:rsidRDefault="00BD61C2" w:rsidP="00CA7133">
      <w:pPr>
        <w:spacing w:line="208" w:lineRule="auto"/>
      </w:pPr>
    </w:p>
    <w:p w:rsidR="00BD61C2" w:rsidRDefault="00C07CAE" w:rsidP="00CA7133">
      <w:pPr>
        <w:spacing w:line="208" w:lineRule="auto"/>
        <w:rPr>
          <w:b/>
          <w:u w:val="single"/>
        </w:rPr>
      </w:pPr>
      <w:r>
        <w:rPr>
          <w:b/>
          <w:u w:val="single"/>
        </w:rPr>
        <w:t>RESOLUTION NO. 53</w:t>
      </w:r>
      <w:r w:rsidR="00BD61C2">
        <w:rPr>
          <w:b/>
          <w:u w:val="single"/>
        </w:rPr>
        <w:t>-17:</w:t>
      </w:r>
    </w:p>
    <w:p w:rsidR="00BD61C2" w:rsidRDefault="00BD61C2" w:rsidP="00CA7133">
      <w:pPr>
        <w:spacing w:line="208" w:lineRule="auto"/>
        <w:rPr>
          <w:b/>
          <w:u w:val="single"/>
        </w:rPr>
      </w:pPr>
    </w:p>
    <w:p w:rsidR="00BD61C2" w:rsidRPr="001F190E" w:rsidRDefault="00BD61C2" w:rsidP="00CA7133">
      <w:pPr>
        <w:spacing w:line="208" w:lineRule="auto"/>
        <w:rPr>
          <w:b/>
        </w:rPr>
      </w:pPr>
      <w:r w:rsidRPr="001F190E">
        <w:rPr>
          <w:b/>
        </w:rPr>
        <w:t>A RESOLUTION REQUESTING THE CUYAHOGA COUNTY FISCAL OFFICER TO ADVANCE TAXES FROM THE PROCEEDS OF ALL TAX LEVIES FOR THE TAX YEAR 2018 PURSUANT TO THE OHIO REVISED CODE</w:t>
      </w:r>
    </w:p>
    <w:p w:rsidR="001F190E" w:rsidRPr="001F190E" w:rsidRDefault="001F190E" w:rsidP="001F190E">
      <w:pPr>
        <w:spacing w:line="208" w:lineRule="auto"/>
        <w:rPr>
          <w:b/>
        </w:rPr>
      </w:pPr>
      <w:r w:rsidRPr="001F190E">
        <w:rPr>
          <w:b/>
        </w:rPr>
        <w:t>1</w:t>
      </w:r>
      <w:r w:rsidRPr="001F190E">
        <w:rPr>
          <w:b/>
          <w:vertAlign w:val="superscript"/>
        </w:rPr>
        <w:t xml:space="preserve">st </w:t>
      </w:r>
      <w:r w:rsidRPr="001F190E">
        <w:rPr>
          <w:b/>
        </w:rPr>
        <w:t>READING</w:t>
      </w:r>
    </w:p>
    <w:p w:rsidR="001F190E" w:rsidRDefault="001F190E" w:rsidP="00CA7133">
      <w:pPr>
        <w:spacing w:line="208" w:lineRule="auto"/>
      </w:pPr>
    </w:p>
    <w:p w:rsidR="00BD61C2" w:rsidRDefault="00BD61C2" w:rsidP="00CA7133">
      <w:pPr>
        <w:spacing w:line="208" w:lineRule="auto"/>
      </w:pPr>
    </w:p>
    <w:p w:rsidR="001F190E" w:rsidRDefault="001F190E" w:rsidP="00CA7133">
      <w:pPr>
        <w:spacing w:line="208" w:lineRule="auto"/>
      </w:pPr>
    </w:p>
    <w:p w:rsidR="00BD61C2" w:rsidRDefault="00C07CAE" w:rsidP="00CA7133">
      <w:pPr>
        <w:spacing w:line="208" w:lineRule="auto"/>
        <w:rPr>
          <w:b/>
          <w:u w:val="single"/>
        </w:rPr>
      </w:pPr>
      <w:r>
        <w:rPr>
          <w:b/>
          <w:u w:val="single"/>
        </w:rPr>
        <w:lastRenderedPageBreak/>
        <w:t>RESOLUTION NO. 54</w:t>
      </w:r>
      <w:r w:rsidR="00BD61C2">
        <w:rPr>
          <w:b/>
          <w:u w:val="single"/>
        </w:rPr>
        <w:t>-17:</w:t>
      </w:r>
    </w:p>
    <w:p w:rsidR="00BD61C2" w:rsidRDefault="00BD61C2" w:rsidP="00CA7133">
      <w:pPr>
        <w:spacing w:line="208" w:lineRule="auto"/>
        <w:rPr>
          <w:b/>
          <w:u w:val="single"/>
        </w:rPr>
      </w:pPr>
    </w:p>
    <w:p w:rsidR="00BD61C2" w:rsidRPr="001F190E" w:rsidRDefault="00BD61C2" w:rsidP="00CA7133">
      <w:pPr>
        <w:spacing w:line="208" w:lineRule="auto"/>
        <w:rPr>
          <w:b/>
        </w:rPr>
      </w:pPr>
      <w:r w:rsidRPr="001F190E">
        <w:rPr>
          <w:b/>
        </w:rPr>
        <w:t>AN EMERGENCY RESOLUTION AUTHORIZING THE MAYOR OR HER DESIGNEE TO MAKE APPLICATION TO PARTICIPATE IN OHIO PUBLIC WORKS COMMISSIONS’S STATE CAPITAL IMPROVEMENT AND / OR LOCAL TRANSPORTATION PROGRAM(S) FOR THE COLLVER ROAD / OAK ROAD STORM AND SANITARY IMPROVEMENT PROJECT AND TO EXECUTE CONTRACTS AS REQU</w:t>
      </w:r>
      <w:r w:rsidR="00C93EAF" w:rsidRPr="001F190E">
        <w:rPr>
          <w:b/>
        </w:rPr>
        <w:t>IRED</w:t>
      </w:r>
    </w:p>
    <w:p w:rsidR="001F190E" w:rsidRPr="001F190E" w:rsidRDefault="001F190E" w:rsidP="001F190E">
      <w:pPr>
        <w:spacing w:line="208" w:lineRule="auto"/>
        <w:rPr>
          <w:b/>
        </w:rPr>
      </w:pPr>
      <w:r w:rsidRPr="001F190E">
        <w:rPr>
          <w:b/>
        </w:rPr>
        <w:t>1</w:t>
      </w:r>
      <w:r w:rsidRPr="001F190E">
        <w:rPr>
          <w:b/>
          <w:vertAlign w:val="superscript"/>
        </w:rPr>
        <w:t xml:space="preserve">st </w:t>
      </w:r>
      <w:r w:rsidRPr="001F190E">
        <w:rPr>
          <w:b/>
        </w:rPr>
        <w:t>READING</w:t>
      </w:r>
    </w:p>
    <w:p w:rsidR="001F190E" w:rsidRDefault="001F190E" w:rsidP="00CA7133">
      <w:pPr>
        <w:spacing w:line="208" w:lineRule="auto"/>
      </w:pPr>
    </w:p>
    <w:p w:rsidR="00C93EAF" w:rsidRDefault="00C93EAF" w:rsidP="00CA7133">
      <w:pPr>
        <w:spacing w:line="208" w:lineRule="auto"/>
      </w:pPr>
    </w:p>
    <w:p w:rsidR="00BD61C2" w:rsidRPr="00BD61C2" w:rsidRDefault="00BD61C2" w:rsidP="00CA7133">
      <w:pPr>
        <w:spacing w:line="208" w:lineRule="auto"/>
      </w:pPr>
    </w:p>
    <w:p w:rsidR="00BD61C2" w:rsidRDefault="00BD61C2" w:rsidP="00CA7133">
      <w:pPr>
        <w:spacing w:line="208" w:lineRule="auto"/>
        <w:rPr>
          <w:b/>
        </w:rPr>
      </w:pPr>
    </w:p>
    <w:p w:rsidR="006A2E62" w:rsidRPr="00CA7133" w:rsidRDefault="006A2E62" w:rsidP="00CA7133">
      <w:pPr>
        <w:spacing w:line="208" w:lineRule="auto"/>
        <w:rPr>
          <w:b/>
        </w:rPr>
      </w:pPr>
    </w:p>
    <w:p w:rsidR="005317B7" w:rsidRPr="00CA7133" w:rsidRDefault="005317B7" w:rsidP="00FD00FC">
      <w:pPr>
        <w:spacing w:line="208" w:lineRule="auto"/>
        <w:rPr>
          <w:b/>
        </w:rPr>
      </w:pPr>
    </w:p>
    <w:sectPr w:rsidR="005317B7" w:rsidRPr="00CA7133" w:rsidSect="00661561">
      <w:pgSz w:w="12240" w:h="15840"/>
      <w:pgMar w:top="3600" w:right="1440" w:bottom="806" w:left="1890" w:header="3600" w:footer="8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561"/>
    <w:rsid w:val="00006DB5"/>
    <w:rsid w:val="00064C56"/>
    <w:rsid w:val="00067EB4"/>
    <w:rsid w:val="001F190E"/>
    <w:rsid w:val="001F49F5"/>
    <w:rsid w:val="00214301"/>
    <w:rsid w:val="0022717E"/>
    <w:rsid w:val="002660A1"/>
    <w:rsid w:val="00321C48"/>
    <w:rsid w:val="0037593C"/>
    <w:rsid w:val="003B4B42"/>
    <w:rsid w:val="00404978"/>
    <w:rsid w:val="004C3617"/>
    <w:rsid w:val="004F19C6"/>
    <w:rsid w:val="005317B7"/>
    <w:rsid w:val="00572A3A"/>
    <w:rsid w:val="005863A4"/>
    <w:rsid w:val="00595BB2"/>
    <w:rsid w:val="005E0347"/>
    <w:rsid w:val="005E2DF2"/>
    <w:rsid w:val="00661561"/>
    <w:rsid w:val="0068255E"/>
    <w:rsid w:val="00686AD0"/>
    <w:rsid w:val="00687252"/>
    <w:rsid w:val="0069389F"/>
    <w:rsid w:val="006A2E62"/>
    <w:rsid w:val="006A37B9"/>
    <w:rsid w:val="00726B5B"/>
    <w:rsid w:val="00745C5D"/>
    <w:rsid w:val="00786F9A"/>
    <w:rsid w:val="007B272E"/>
    <w:rsid w:val="00824466"/>
    <w:rsid w:val="00852B88"/>
    <w:rsid w:val="009000F7"/>
    <w:rsid w:val="00996431"/>
    <w:rsid w:val="009B00EB"/>
    <w:rsid w:val="009B0A91"/>
    <w:rsid w:val="00A63A9B"/>
    <w:rsid w:val="00A82AC2"/>
    <w:rsid w:val="00B206CD"/>
    <w:rsid w:val="00BD4CD7"/>
    <w:rsid w:val="00BD61C2"/>
    <w:rsid w:val="00C07CAE"/>
    <w:rsid w:val="00C114AF"/>
    <w:rsid w:val="00C93EAF"/>
    <w:rsid w:val="00CA7133"/>
    <w:rsid w:val="00CE6D4C"/>
    <w:rsid w:val="00D33A5F"/>
    <w:rsid w:val="00D64FA4"/>
    <w:rsid w:val="00D921F0"/>
    <w:rsid w:val="00DF74C4"/>
    <w:rsid w:val="00E2545D"/>
    <w:rsid w:val="00F26BF0"/>
    <w:rsid w:val="00FD00FC"/>
    <w:rsid w:val="00FF4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D8E51F0-4EBA-422E-A221-A9AEE0F4C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BalloonText">
    <w:name w:val="Balloon Text"/>
    <w:basedOn w:val="Normal"/>
    <w:link w:val="BalloonTextChar"/>
    <w:uiPriority w:val="99"/>
    <w:semiHidden/>
    <w:unhideWhenUsed/>
    <w:rsid w:val="003B4B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4B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077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171FA0-5D2A-4502-8E12-3D2846C1D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249</Words>
  <Characters>1421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2</cp:revision>
  <cp:lastPrinted>2017-09-06T14:01:00Z</cp:lastPrinted>
  <dcterms:created xsi:type="dcterms:W3CDTF">2017-09-28T15:48:00Z</dcterms:created>
  <dcterms:modified xsi:type="dcterms:W3CDTF">2017-09-28T15:48:00Z</dcterms:modified>
</cp:coreProperties>
</file>