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B0129A" w:rsidRDefault="0076065D">
      <w:pPr>
        <w:tabs>
          <w:tab w:val="left" w:pos="-1080"/>
          <w:tab w:val="left" w:pos="-720"/>
          <w:tab w:val="left" w:pos="-180"/>
        </w:tabs>
        <w:jc w:val="center"/>
      </w:pPr>
      <w:bookmarkStart w:id="0" w:name="_GoBack"/>
      <w:bookmarkEnd w:id="0"/>
      <w:r>
        <w:rPr>
          <w:b/>
          <w:bCs/>
        </w:rPr>
        <w:t xml:space="preserve">   </w:t>
      </w:r>
      <w:r w:rsidRPr="00B0129A">
        <w:rPr>
          <w:b/>
          <w:bCs/>
        </w:rPr>
        <w:t>CITY OF ROCKY RIVER</w:t>
      </w:r>
    </w:p>
    <w:p w14:paraId="27F08012" w14:textId="77777777" w:rsidR="0076065D" w:rsidRPr="00B0129A" w:rsidRDefault="0076065D">
      <w:pPr>
        <w:tabs>
          <w:tab w:val="left" w:pos="-1080"/>
          <w:tab w:val="left" w:pos="-720"/>
          <w:tab w:val="left" w:pos="-180"/>
        </w:tabs>
        <w:jc w:val="center"/>
      </w:pPr>
    </w:p>
    <w:p w14:paraId="1FB8553D" w14:textId="3FC5DCE6" w:rsidR="0076065D" w:rsidRPr="00B0129A" w:rsidRDefault="00B22DCF" w:rsidP="00A507D2">
      <w:pPr>
        <w:tabs>
          <w:tab w:val="left" w:pos="-1080"/>
          <w:tab w:val="left" w:pos="-720"/>
          <w:tab w:val="left" w:pos="-180"/>
        </w:tabs>
        <w:jc w:val="center"/>
        <w:rPr>
          <w:b/>
          <w:bCs/>
        </w:rPr>
      </w:pPr>
      <w:r w:rsidRPr="00B0129A">
        <w:rPr>
          <w:b/>
          <w:bCs/>
        </w:rPr>
        <w:t>J</w:t>
      </w:r>
      <w:r w:rsidR="006A715E" w:rsidRPr="00B0129A">
        <w:rPr>
          <w:b/>
          <w:bCs/>
        </w:rPr>
        <w:t>ULY</w:t>
      </w:r>
      <w:r w:rsidR="00171E49" w:rsidRPr="00B0129A">
        <w:rPr>
          <w:b/>
          <w:bCs/>
        </w:rPr>
        <w:t xml:space="preserve"> 1</w:t>
      </w:r>
      <w:r w:rsidR="00615E66">
        <w:rPr>
          <w:b/>
          <w:bCs/>
        </w:rPr>
        <w:t>5</w:t>
      </w:r>
      <w:r w:rsidR="00A507D2" w:rsidRPr="00B0129A">
        <w:rPr>
          <w:b/>
          <w:bCs/>
        </w:rPr>
        <w:t>, 2019</w:t>
      </w:r>
    </w:p>
    <w:p w14:paraId="4C4EFD3E" w14:textId="77777777" w:rsidR="00A507D2" w:rsidRPr="00B0129A" w:rsidRDefault="00A507D2" w:rsidP="00A507D2">
      <w:pPr>
        <w:tabs>
          <w:tab w:val="left" w:pos="-1080"/>
          <w:tab w:val="left" w:pos="-720"/>
          <w:tab w:val="left" w:pos="-180"/>
        </w:tabs>
        <w:jc w:val="center"/>
      </w:pPr>
    </w:p>
    <w:p w14:paraId="7DAACF43" w14:textId="306BDDC8" w:rsidR="0076065D" w:rsidRPr="00B0129A" w:rsidRDefault="0076065D">
      <w:pPr>
        <w:tabs>
          <w:tab w:val="left" w:pos="-1080"/>
          <w:tab w:val="left" w:pos="-720"/>
          <w:tab w:val="left" w:pos="-180"/>
        </w:tabs>
      </w:pPr>
      <w:proofErr w:type="gramStart"/>
      <w:r w:rsidRPr="00B0129A">
        <w:t>The Special Meeting of Council was called to order by Mr. Moran, President of Council,</w:t>
      </w:r>
      <w:proofErr w:type="gramEnd"/>
      <w:r w:rsidRPr="00B0129A">
        <w:t xml:space="preserve"> </w:t>
      </w:r>
      <w:r w:rsidR="00B0129A" w:rsidRPr="00B0129A">
        <w:t>at 7:00</w:t>
      </w:r>
      <w:r w:rsidR="00A507D2" w:rsidRPr="00B0129A">
        <w:t xml:space="preserve"> pm</w:t>
      </w:r>
      <w:r w:rsidR="009F1CB5" w:rsidRPr="00B0129A">
        <w:t xml:space="preserve"> </w:t>
      </w:r>
      <w:r w:rsidR="00DF741F" w:rsidRPr="00B0129A">
        <w:t>in the David J. Cook Council Chambers.</w:t>
      </w:r>
    </w:p>
    <w:p w14:paraId="1CDE2FD5" w14:textId="77777777" w:rsidR="007E244D" w:rsidRPr="00B0129A" w:rsidRDefault="007E244D">
      <w:pPr>
        <w:tabs>
          <w:tab w:val="left" w:pos="-1080"/>
          <w:tab w:val="left" w:pos="-720"/>
          <w:tab w:val="left" w:pos="-180"/>
        </w:tabs>
      </w:pPr>
    </w:p>
    <w:p w14:paraId="30E7D4B5" w14:textId="77777777" w:rsidR="00B0129A" w:rsidRPr="00B0129A" w:rsidRDefault="0076065D" w:rsidP="00302561">
      <w:pPr>
        <w:tabs>
          <w:tab w:val="left" w:pos="-1080"/>
          <w:tab w:val="left" w:pos="-720"/>
          <w:tab w:val="left" w:pos="-180"/>
        </w:tabs>
      </w:pPr>
      <w:r w:rsidRPr="00B0129A">
        <w:t>Council Members Pres</w:t>
      </w:r>
      <w:r w:rsidR="002C6EBC" w:rsidRPr="00B0129A">
        <w:t xml:space="preserve">ent:  </w:t>
      </w:r>
      <w:r w:rsidR="00B0129A" w:rsidRPr="00B0129A">
        <w:t xml:space="preserve">Mr. Hunt, </w:t>
      </w:r>
      <w:r w:rsidR="009F1CB5" w:rsidRPr="00B0129A">
        <w:t>Mr. Shepherd,</w:t>
      </w:r>
      <w:r w:rsidR="00BA3828" w:rsidRPr="00B0129A">
        <w:t xml:space="preserve"> </w:t>
      </w:r>
      <w:r w:rsidR="00B0129A" w:rsidRPr="00B0129A">
        <w:t xml:space="preserve">Mr. O’Donnell, </w:t>
      </w:r>
      <w:r w:rsidR="006E104C" w:rsidRPr="00B0129A">
        <w:t>Mr. Furry</w:t>
      </w:r>
      <w:r w:rsidR="00666EB2" w:rsidRPr="00B0129A">
        <w:t>,</w:t>
      </w:r>
      <w:r w:rsidR="00BA3828" w:rsidRPr="00B0129A">
        <w:t xml:space="preserve"> </w:t>
      </w:r>
    </w:p>
    <w:p w14:paraId="01A2BFE9" w14:textId="0F2D2E1D" w:rsidR="0015201D" w:rsidRPr="00B0129A" w:rsidRDefault="00B0129A" w:rsidP="00302561">
      <w:pPr>
        <w:tabs>
          <w:tab w:val="left" w:pos="-1080"/>
          <w:tab w:val="left" w:pos="-720"/>
          <w:tab w:val="left" w:pos="-180"/>
        </w:tabs>
      </w:pPr>
      <w:r w:rsidRPr="00B0129A">
        <w:tab/>
      </w:r>
      <w:r w:rsidRPr="00B0129A">
        <w:tab/>
      </w:r>
      <w:r w:rsidRPr="00B0129A">
        <w:tab/>
      </w:r>
      <w:r w:rsidRPr="00B0129A">
        <w:tab/>
      </w:r>
      <w:r w:rsidR="00BA3828" w:rsidRPr="00B0129A">
        <w:t xml:space="preserve">Mr. Sindelar, </w:t>
      </w:r>
      <w:r w:rsidRPr="00B0129A">
        <w:t xml:space="preserve">Mr. Klym, </w:t>
      </w:r>
      <w:r w:rsidR="003D696B" w:rsidRPr="00B0129A">
        <w:t>Mr. Moran</w:t>
      </w:r>
    </w:p>
    <w:p w14:paraId="2AAD2ED0" w14:textId="38306DD4" w:rsidR="0076065D" w:rsidRPr="00B0129A" w:rsidRDefault="0076065D" w:rsidP="00302561">
      <w:pPr>
        <w:tabs>
          <w:tab w:val="left" w:pos="-1080"/>
          <w:tab w:val="left" w:pos="-720"/>
          <w:tab w:val="left" w:pos="-180"/>
        </w:tabs>
      </w:pPr>
      <w:r w:rsidRPr="00B0129A">
        <w:t xml:space="preserve">   </w:t>
      </w:r>
    </w:p>
    <w:p w14:paraId="50E99E8E" w14:textId="5CE1FDC2" w:rsidR="0076065D" w:rsidRPr="00B0129A" w:rsidRDefault="0076065D">
      <w:pPr>
        <w:tabs>
          <w:tab w:val="left" w:pos="-1080"/>
          <w:tab w:val="left" w:pos="-720"/>
          <w:tab w:val="left" w:pos="-180"/>
        </w:tabs>
      </w:pPr>
      <w:r w:rsidRPr="00B0129A">
        <w:t>Administration:</w:t>
      </w:r>
      <w:r w:rsidR="00996597" w:rsidRPr="00B0129A">
        <w:t xml:space="preserve">  Mayor Bobst, Mrs. Costello</w:t>
      </w:r>
      <w:r w:rsidR="00B0129A" w:rsidRPr="00B0129A">
        <w:t>, Mr. Thomas</w:t>
      </w:r>
    </w:p>
    <w:p w14:paraId="2D7481E2" w14:textId="77777777" w:rsidR="002C6EBC" w:rsidRPr="00B0129A" w:rsidRDefault="002C6EBC">
      <w:pPr>
        <w:tabs>
          <w:tab w:val="left" w:pos="-1080"/>
          <w:tab w:val="left" w:pos="-720"/>
          <w:tab w:val="left" w:pos="-180"/>
        </w:tabs>
      </w:pPr>
    </w:p>
    <w:p w14:paraId="4AF9A969" w14:textId="65E1E759" w:rsidR="00AB2941" w:rsidRPr="00B0129A" w:rsidRDefault="006F5226">
      <w:pPr>
        <w:tabs>
          <w:tab w:val="left" w:pos="-1080"/>
          <w:tab w:val="left" w:pos="-720"/>
          <w:tab w:val="left" w:pos="-180"/>
        </w:tabs>
      </w:pPr>
      <w:r w:rsidRPr="00B0129A">
        <w:t>Law Director:  Mr. Bemer</w:t>
      </w:r>
    </w:p>
    <w:p w14:paraId="10957862" w14:textId="77777777" w:rsidR="0010773D" w:rsidRPr="00B0129A" w:rsidRDefault="0010773D">
      <w:pPr>
        <w:tabs>
          <w:tab w:val="left" w:pos="-1080"/>
          <w:tab w:val="left" w:pos="-720"/>
          <w:tab w:val="left" w:pos="-180"/>
        </w:tabs>
      </w:pPr>
    </w:p>
    <w:p w14:paraId="513809D6" w14:textId="6DF25395" w:rsidR="0010773D" w:rsidRPr="00B0129A" w:rsidRDefault="0010773D">
      <w:pPr>
        <w:tabs>
          <w:tab w:val="left" w:pos="-1080"/>
          <w:tab w:val="left" w:pos="-720"/>
          <w:tab w:val="left" w:pos="-180"/>
        </w:tabs>
      </w:pPr>
      <w:r w:rsidRPr="00B0129A">
        <w:t xml:space="preserve">The meeting </w:t>
      </w:r>
      <w:proofErr w:type="gramStart"/>
      <w:r w:rsidRPr="00B0129A">
        <w:t>was opened</w:t>
      </w:r>
      <w:proofErr w:type="gramEnd"/>
      <w:r w:rsidRPr="00B0129A">
        <w:t xml:space="preserve"> with the Pledge of Allegiance.</w:t>
      </w:r>
    </w:p>
    <w:p w14:paraId="047D6070" w14:textId="04F44989" w:rsidR="006E104C" w:rsidRPr="00B0129A" w:rsidRDefault="006E104C">
      <w:pPr>
        <w:tabs>
          <w:tab w:val="left" w:pos="-1080"/>
          <w:tab w:val="left" w:pos="-720"/>
          <w:tab w:val="left" w:pos="-180"/>
        </w:tabs>
      </w:pPr>
    </w:p>
    <w:p w14:paraId="39B36560" w14:textId="5F5C05DE" w:rsidR="004D1B3B" w:rsidRPr="00B0129A" w:rsidRDefault="004D1B3B" w:rsidP="004D1B3B">
      <w:pPr>
        <w:tabs>
          <w:tab w:val="left" w:pos="-1080"/>
          <w:tab w:val="left" w:pos="-720"/>
          <w:tab w:val="left" w:pos="-180"/>
        </w:tabs>
      </w:pPr>
      <w:r w:rsidRPr="00B0129A">
        <w:t>The Special Meeting this evening i</w:t>
      </w:r>
      <w:r w:rsidR="00AE33DA" w:rsidRPr="00B0129A">
        <w:t xml:space="preserve">s in regards to </w:t>
      </w:r>
      <w:r w:rsidR="00C3519D">
        <w:t xml:space="preserve">Resolution No. 55-19, 57-19 </w:t>
      </w:r>
      <w:r w:rsidR="00615E66">
        <w:t xml:space="preserve">and </w:t>
      </w:r>
      <w:r w:rsidR="001A334B" w:rsidRPr="00B0129A">
        <w:t>Ordinance No</w:t>
      </w:r>
      <w:r w:rsidR="006A715E" w:rsidRPr="00B0129A">
        <w:t>s</w:t>
      </w:r>
      <w:r w:rsidR="001A334B" w:rsidRPr="00B0129A">
        <w:t xml:space="preserve">. </w:t>
      </w:r>
      <w:r w:rsidR="00615E66">
        <w:t>56</w:t>
      </w:r>
      <w:r w:rsidR="000F54BB" w:rsidRPr="00B0129A">
        <w:t>-19</w:t>
      </w:r>
      <w:r w:rsidR="00C3519D">
        <w:t>, 58-19, 59-19 and</w:t>
      </w:r>
      <w:r w:rsidR="00615E66">
        <w:t xml:space="preserve"> 60</w:t>
      </w:r>
      <w:r w:rsidR="006A715E" w:rsidRPr="00B0129A">
        <w:t>-19</w:t>
      </w:r>
      <w:r w:rsidR="000F54BB" w:rsidRPr="00B0129A">
        <w:t xml:space="preserve">.  </w:t>
      </w:r>
    </w:p>
    <w:p w14:paraId="49D5D7A4" w14:textId="77777777" w:rsidR="002B37A8" w:rsidRPr="00B0129A" w:rsidRDefault="002B37A8">
      <w:pPr>
        <w:tabs>
          <w:tab w:val="left" w:pos="-1080"/>
          <w:tab w:val="left" w:pos="-720"/>
          <w:tab w:val="left" w:pos="-180"/>
        </w:tabs>
      </w:pPr>
    </w:p>
    <w:p w14:paraId="12A5DB3A" w14:textId="56B838D6" w:rsidR="00E745C8" w:rsidRPr="00B0129A" w:rsidRDefault="002D28B3" w:rsidP="00E076C6">
      <w:pPr>
        <w:tabs>
          <w:tab w:val="left" w:pos="-1080"/>
          <w:tab w:val="left" w:pos="-720"/>
          <w:tab w:val="left" w:pos="-180"/>
        </w:tabs>
        <w:rPr>
          <w:b/>
        </w:rPr>
      </w:pPr>
      <w:r w:rsidRPr="00B0129A">
        <w:rPr>
          <w:b/>
        </w:rPr>
        <w:t xml:space="preserve">AUDIENCE PARTICIPATION: </w:t>
      </w:r>
      <w:r w:rsidR="00E076C6" w:rsidRPr="00B0129A">
        <w:rPr>
          <w:b/>
        </w:rPr>
        <w:t>NONE</w:t>
      </w:r>
    </w:p>
    <w:p w14:paraId="1FFB8F11" w14:textId="77777777" w:rsidR="005F5394" w:rsidRPr="00B0129A" w:rsidRDefault="005F5394" w:rsidP="00E076C6">
      <w:pPr>
        <w:tabs>
          <w:tab w:val="left" w:pos="-1080"/>
          <w:tab w:val="left" w:pos="-720"/>
          <w:tab w:val="left" w:pos="-180"/>
        </w:tabs>
        <w:rPr>
          <w:b/>
        </w:rPr>
      </w:pPr>
    </w:p>
    <w:p w14:paraId="2CE6281F" w14:textId="77777777" w:rsidR="0056782F" w:rsidRPr="00B0129A" w:rsidRDefault="0056782F" w:rsidP="0056782F">
      <w:pPr>
        <w:rPr>
          <w:b/>
        </w:rPr>
      </w:pPr>
      <w:r w:rsidRPr="00B0129A">
        <w:rPr>
          <w:b/>
        </w:rPr>
        <w:t>UNFINISHED BUSINESS:</w:t>
      </w:r>
    </w:p>
    <w:p w14:paraId="149E04EE" w14:textId="77777777" w:rsidR="0056782F" w:rsidRPr="00B0129A" w:rsidRDefault="0056782F" w:rsidP="0056782F"/>
    <w:p w14:paraId="7932E619" w14:textId="195AA7ED" w:rsidR="006A715E" w:rsidRPr="00B0129A" w:rsidRDefault="00615E66" w:rsidP="006A715E">
      <w:pPr>
        <w:spacing w:line="208" w:lineRule="auto"/>
        <w:rPr>
          <w:b/>
        </w:rPr>
      </w:pPr>
      <w:r>
        <w:rPr>
          <w:b/>
          <w:u w:val="single"/>
        </w:rPr>
        <w:t>RESOLUTION NO. 55</w:t>
      </w:r>
      <w:r w:rsidR="006A715E" w:rsidRPr="00B0129A">
        <w:rPr>
          <w:b/>
          <w:u w:val="single"/>
        </w:rPr>
        <w:t>-19</w:t>
      </w:r>
      <w:r>
        <w:rPr>
          <w:b/>
        </w:rPr>
        <w:tab/>
      </w:r>
      <w:r>
        <w:rPr>
          <w:b/>
        </w:rPr>
        <w:tab/>
      </w:r>
      <w:r>
        <w:rPr>
          <w:b/>
        </w:rPr>
        <w:tab/>
      </w:r>
      <w:r>
        <w:rPr>
          <w:b/>
        </w:rPr>
        <w:tab/>
      </w:r>
      <w:r>
        <w:rPr>
          <w:b/>
        </w:rPr>
        <w:tab/>
        <w:t>BY: MICHAEL P. O’DONNELL</w:t>
      </w:r>
    </w:p>
    <w:p w14:paraId="30B24126" w14:textId="77777777" w:rsidR="006A715E" w:rsidRPr="00B0129A" w:rsidRDefault="006A715E" w:rsidP="006A715E">
      <w:pPr>
        <w:spacing w:line="208" w:lineRule="auto"/>
        <w:rPr>
          <w:b/>
        </w:rPr>
      </w:pPr>
    </w:p>
    <w:p w14:paraId="417A1038" w14:textId="57AAA254" w:rsidR="006A715E" w:rsidRPr="00B0129A" w:rsidRDefault="00615E66" w:rsidP="006A715E">
      <w:pPr>
        <w:spacing w:line="208" w:lineRule="auto"/>
        <w:rPr>
          <w:b/>
        </w:rPr>
      </w:pPr>
      <w:r>
        <w:rPr>
          <w:b/>
        </w:rPr>
        <w:t>A RESOLUTION ACCEPTING AMOUNTS AND RATES AS DETERMINED BY THE CUYAHOGA COUNTY BUDGET COMMISSION AND AUTHORIZING THE NECESSARY TAX LEVIES AND CERTIFYING THEM TO THE CUYAHOGA COUNTY FISCAL OFFICER AS FURTHER DESCRIBED IN THE ATTACHED EXHIBIT “A”</w:t>
      </w:r>
    </w:p>
    <w:p w14:paraId="02CCFDC7" w14:textId="2DEB5D83" w:rsidR="006A715E" w:rsidRPr="00B0129A" w:rsidRDefault="006A715E" w:rsidP="006A715E">
      <w:pPr>
        <w:spacing w:line="208" w:lineRule="auto"/>
        <w:rPr>
          <w:b/>
        </w:rPr>
      </w:pPr>
      <w:proofErr w:type="gramStart"/>
      <w:r w:rsidRPr="00B0129A">
        <w:rPr>
          <w:b/>
        </w:rPr>
        <w:t>2</w:t>
      </w:r>
      <w:r w:rsidRPr="00B0129A">
        <w:rPr>
          <w:b/>
          <w:vertAlign w:val="superscript"/>
        </w:rPr>
        <w:t>nd</w:t>
      </w:r>
      <w:proofErr w:type="gramEnd"/>
      <w:r w:rsidRPr="00B0129A">
        <w:rPr>
          <w:b/>
        </w:rPr>
        <w:t xml:space="preserve"> READING</w:t>
      </w:r>
    </w:p>
    <w:p w14:paraId="396F4853" w14:textId="62200CF8" w:rsidR="006A715E" w:rsidRPr="00B0129A" w:rsidRDefault="006A715E" w:rsidP="006A715E">
      <w:pPr>
        <w:spacing w:line="208" w:lineRule="auto"/>
        <w:rPr>
          <w:b/>
        </w:rPr>
      </w:pPr>
    </w:p>
    <w:p w14:paraId="0DA074F2" w14:textId="6AA99E54" w:rsidR="00DB7D21" w:rsidRPr="006458DF" w:rsidRDefault="00DB7D21" w:rsidP="00DB7D21">
      <w:pPr>
        <w:ind w:right="90"/>
        <w:rPr>
          <w:bCs/>
          <w:sz w:val="22"/>
          <w:szCs w:val="22"/>
        </w:rPr>
      </w:pPr>
      <w:r>
        <w:rPr>
          <w:bCs/>
          <w:sz w:val="22"/>
          <w:szCs w:val="22"/>
        </w:rPr>
        <w:t xml:space="preserve">Mr. O’Donnell stated that this </w:t>
      </w:r>
      <w:proofErr w:type="gramStart"/>
      <w:r>
        <w:rPr>
          <w:bCs/>
          <w:sz w:val="22"/>
          <w:szCs w:val="22"/>
        </w:rPr>
        <w:t>has been discussed</w:t>
      </w:r>
      <w:proofErr w:type="gramEnd"/>
      <w:r>
        <w:rPr>
          <w:bCs/>
          <w:sz w:val="22"/>
          <w:szCs w:val="22"/>
        </w:rPr>
        <w:t xml:space="preserve"> for the last several weeks and is another annual ordinance for the millage of the city.  This is a standard ordinance that lists the inside millage and outside mi</w:t>
      </w:r>
      <w:r w:rsidR="00A35E1F">
        <w:rPr>
          <w:bCs/>
          <w:sz w:val="22"/>
          <w:szCs w:val="22"/>
        </w:rPr>
        <w:t xml:space="preserve">llage.  Mr. O’Donnell said </w:t>
      </w:r>
      <w:proofErr w:type="gramStart"/>
      <w:r>
        <w:rPr>
          <w:bCs/>
          <w:sz w:val="22"/>
          <w:szCs w:val="22"/>
        </w:rPr>
        <w:t>this millage is determined by the County</w:t>
      </w:r>
      <w:proofErr w:type="gramEnd"/>
      <w:r>
        <w:rPr>
          <w:bCs/>
          <w:sz w:val="22"/>
          <w:szCs w:val="22"/>
        </w:rPr>
        <w:t xml:space="preserve"> and th</w:t>
      </w:r>
      <w:r w:rsidR="00A35E1F">
        <w:rPr>
          <w:bCs/>
          <w:sz w:val="22"/>
          <w:szCs w:val="22"/>
        </w:rPr>
        <w:t>ere may be a chance the millage could change</w:t>
      </w:r>
      <w:r w:rsidR="00DB4070">
        <w:rPr>
          <w:bCs/>
          <w:sz w:val="22"/>
          <w:szCs w:val="22"/>
        </w:rPr>
        <w:t xml:space="preserve"> slightly</w:t>
      </w:r>
      <w:r w:rsidR="00A35E1F">
        <w:rPr>
          <w:bCs/>
          <w:sz w:val="22"/>
          <w:szCs w:val="22"/>
        </w:rPr>
        <w:t>,</w:t>
      </w:r>
      <w:r w:rsidR="00DB4070">
        <w:rPr>
          <w:bCs/>
          <w:sz w:val="22"/>
          <w:szCs w:val="22"/>
        </w:rPr>
        <w:t xml:space="preserve"> so</w:t>
      </w:r>
      <w:r>
        <w:rPr>
          <w:bCs/>
          <w:sz w:val="22"/>
          <w:szCs w:val="22"/>
        </w:rPr>
        <w:t xml:space="preserve"> this will not be read for a third time next week. </w:t>
      </w:r>
    </w:p>
    <w:p w14:paraId="0D306F12" w14:textId="77777777" w:rsidR="006A715E" w:rsidRPr="00B0129A" w:rsidRDefault="006A715E" w:rsidP="006A715E">
      <w:pPr>
        <w:spacing w:line="208" w:lineRule="auto"/>
        <w:rPr>
          <w:b/>
          <w:u w:val="single"/>
        </w:rPr>
      </w:pPr>
    </w:p>
    <w:p w14:paraId="1621CCBA" w14:textId="423E5DC1" w:rsidR="006A715E" w:rsidRPr="00B0129A" w:rsidRDefault="00615E66" w:rsidP="006A715E">
      <w:pPr>
        <w:spacing w:line="208" w:lineRule="auto"/>
        <w:rPr>
          <w:b/>
        </w:rPr>
      </w:pPr>
      <w:r>
        <w:rPr>
          <w:b/>
          <w:u w:val="single"/>
        </w:rPr>
        <w:t>ORDINANCE NO. 56</w:t>
      </w:r>
      <w:r w:rsidR="006A715E" w:rsidRPr="00B0129A">
        <w:rPr>
          <w:b/>
          <w:u w:val="single"/>
        </w:rPr>
        <w:t>-19</w:t>
      </w:r>
      <w:r>
        <w:rPr>
          <w:b/>
        </w:rPr>
        <w:tab/>
      </w:r>
      <w:r>
        <w:rPr>
          <w:b/>
        </w:rPr>
        <w:tab/>
      </w:r>
      <w:r>
        <w:rPr>
          <w:b/>
        </w:rPr>
        <w:tab/>
      </w:r>
      <w:r>
        <w:rPr>
          <w:b/>
        </w:rPr>
        <w:tab/>
      </w:r>
      <w:r>
        <w:rPr>
          <w:b/>
        </w:rPr>
        <w:tab/>
      </w:r>
      <w:r>
        <w:rPr>
          <w:b/>
        </w:rPr>
        <w:tab/>
        <w:t>BY: JAMES W. MORAN</w:t>
      </w:r>
    </w:p>
    <w:p w14:paraId="29B7B51C" w14:textId="77777777" w:rsidR="006A715E" w:rsidRPr="00B0129A" w:rsidRDefault="006A715E" w:rsidP="006A715E">
      <w:pPr>
        <w:spacing w:line="208" w:lineRule="auto"/>
        <w:rPr>
          <w:b/>
          <w:u w:val="single"/>
        </w:rPr>
      </w:pPr>
    </w:p>
    <w:p w14:paraId="07ABAA96" w14:textId="325F6361" w:rsidR="006A715E" w:rsidRPr="00B0129A" w:rsidRDefault="009E1C30" w:rsidP="006A715E">
      <w:pPr>
        <w:rPr>
          <w:b/>
        </w:rPr>
      </w:pPr>
      <w:r>
        <w:rPr>
          <w:b/>
        </w:rPr>
        <w:t>AN EMERGENCY ORDINANCE AUTHORIZING THE MAYOR TO ENTER INTO A PROFESSIONAL PLANNING SERVICES AGREEMENT BETWEEN THE CUYAHOGA COUNTY PLANNING COMMISSION AND THE CITY OF ROCKY RIVER REGARDING ZONING UPDATES, ATTACHED HERETO AS EXHIBIT A</w:t>
      </w:r>
    </w:p>
    <w:p w14:paraId="5FBBE92F" w14:textId="77777777" w:rsidR="006A715E" w:rsidRPr="00B0129A" w:rsidRDefault="006A715E" w:rsidP="006A715E">
      <w:pPr>
        <w:pStyle w:val="PlainText"/>
        <w:rPr>
          <w:rFonts w:ascii="Times New Roman" w:hAnsi="Times New Roman"/>
          <w:b/>
          <w:sz w:val="24"/>
          <w:szCs w:val="24"/>
        </w:rPr>
      </w:pPr>
      <w:proofErr w:type="gramStart"/>
      <w:r w:rsidRPr="00B0129A">
        <w:rPr>
          <w:rFonts w:ascii="Times New Roman" w:hAnsi="Times New Roman"/>
          <w:b/>
          <w:sz w:val="24"/>
          <w:szCs w:val="24"/>
        </w:rPr>
        <w:t>2</w:t>
      </w:r>
      <w:r w:rsidRPr="00B0129A">
        <w:rPr>
          <w:rFonts w:ascii="Times New Roman" w:hAnsi="Times New Roman"/>
          <w:b/>
          <w:sz w:val="24"/>
          <w:szCs w:val="24"/>
          <w:vertAlign w:val="superscript"/>
        </w:rPr>
        <w:t>nd</w:t>
      </w:r>
      <w:proofErr w:type="gramEnd"/>
      <w:r w:rsidRPr="00B0129A">
        <w:rPr>
          <w:rFonts w:ascii="Times New Roman" w:hAnsi="Times New Roman"/>
          <w:b/>
          <w:sz w:val="24"/>
          <w:szCs w:val="24"/>
        </w:rPr>
        <w:t xml:space="preserve"> READING</w:t>
      </w:r>
      <w:r w:rsidRPr="00B0129A">
        <w:rPr>
          <w:rFonts w:ascii="Times New Roman" w:hAnsi="Times New Roman"/>
          <w:b/>
          <w:sz w:val="24"/>
          <w:szCs w:val="24"/>
        </w:rPr>
        <w:tab/>
      </w:r>
    </w:p>
    <w:p w14:paraId="00B17666" w14:textId="0BA67659" w:rsidR="000F54BB" w:rsidRDefault="000F54BB" w:rsidP="008C5F53">
      <w:pPr>
        <w:tabs>
          <w:tab w:val="left" w:pos="-1080"/>
          <w:tab w:val="left" w:pos="-720"/>
          <w:tab w:val="left" w:pos="-180"/>
        </w:tabs>
      </w:pPr>
    </w:p>
    <w:p w14:paraId="6873F709" w14:textId="39FC8258" w:rsidR="00DB7D21" w:rsidRDefault="00DB7D21" w:rsidP="00DB7D21">
      <w:pPr>
        <w:rPr>
          <w:sz w:val="22"/>
          <w:szCs w:val="22"/>
        </w:rPr>
      </w:pPr>
      <w:r>
        <w:rPr>
          <w:sz w:val="22"/>
          <w:szCs w:val="22"/>
        </w:rPr>
        <w:t xml:space="preserve">This </w:t>
      </w:r>
      <w:proofErr w:type="gramStart"/>
      <w:r>
        <w:rPr>
          <w:sz w:val="22"/>
          <w:szCs w:val="22"/>
        </w:rPr>
        <w:t>was discussed</w:t>
      </w:r>
      <w:proofErr w:type="gramEnd"/>
      <w:r>
        <w:rPr>
          <w:sz w:val="22"/>
          <w:szCs w:val="22"/>
        </w:rPr>
        <w:t xml:space="preserve"> at last week’s Legislative Meeting and it authorizes the Mayor to enter into a Professional Planning Services Agreement between the Cuyahoga County Planning Commission and the City of Rocky River regarding zoning updates.  The County Planning Commission has also worked with Olmsted Falls, Newburg Heights, South Euclid, North Royal</w:t>
      </w:r>
      <w:r w:rsidR="00861E99">
        <w:rPr>
          <w:sz w:val="22"/>
          <w:szCs w:val="22"/>
        </w:rPr>
        <w:t>ton and Rocky River on</w:t>
      </w:r>
      <w:r>
        <w:rPr>
          <w:sz w:val="22"/>
          <w:szCs w:val="22"/>
        </w:rPr>
        <w:t xml:space="preserve"> </w:t>
      </w:r>
      <w:r w:rsidR="00861E99">
        <w:rPr>
          <w:sz w:val="22"/>
          <w:szCs w:val="22"/>
        </w:rPr>
        <w:t xml:space="preserve">setting up </w:t>
      </w:r>
      <w:r>
        <w:rPr>
          <w:sz w:val="22"/>
          <w:szCs w:val="22"/>
        </w:rPr>
        <w:t xml:space="preserve">the </w:t>
      </w:r>
      <w:r w:rsidR="00A35E1F">
        <w:rPr>
          <w:sz w:val="22"/>
          <w:szCs w:val="22"/>
        </w:rPr>
        <w:lastRenderedPageBreak/>
        <w:t>Master Plan.  This will update</w:t>
      </w:r>
      <w:r>
        <w:rPr>
          <w:sz w:val="22"/>
          <w:szCs w:val="22"/>
        </w:rPr>
        <w:t xml:space="preserve"> the</w:t>
      </w:r>
      <w:r w:rsidR="00CE39A5">
        <w:rPr>
          <w:sz w:val="22"/>
          <w:szCs w:val="22"/>
        </w:rPr>
        <w:t xml:space="preserve"> city’s zoning map and review</w:t>
      </w:r>
      <w:r>
        <w:rPr>
          <w:sz w:val="22"/>
          <w:szCs w:val="22"/>
        </w:rPr>
        <w:t xml:space="preserve"> the development code looking at definitions, zoning classifications and making it consistent wit</w:t>
      </w:r>
      <w:r w:rsidR="007659C7">
        <w:rPr>
          <w:sz w:val="22"/>
          <w:szCs w:val="22"/>
        </w:rPr>
        <w:t>h the Master Plan.  This is</w:t>
      </w:r>
      <w:r>
        <w:rPr>
          <w:sz w:val="22"/>
          <w:szCs w:val="22"/>
        </w:rPr>
        <w:t xml:space="preserve"> a two-phase approach with reviewing and updating the zones</w:t>
      </w:r>
      <w:r w:rsidR="00861E99">
        <w:rPr>
          <w:sz w:val="22"/>
          <w:szCs w:val="22"/>
        </w:rPr>
        <w:t xml:space="preserve"> followed by Phase </w:t>
      </w:r>
      <w:proofErr w:type="gramStart"/>
      <w:r w:rsidR="00861E99">
        <w:rPr>
          <w:sz w:val="22"/>
          <w:szCs w:val="22"/>
        </w:rPr>
        <w:t>III</w:t>
      </w:r>
      <w:r>
        <w:rPr>
          <w:sz w:val="22"/>
          <w:szCs w:val="22"/>
        </w:rPr>
        <w:t xml:space="preserve"> </w:t>
      </w:r>
      <w:r w:rsidR="00861E99">
        <w:rPr>
          <w:sz w:val="22"/>
          <w:szCs w:val="22"/>
        </w:rPr>
        <w:t>which</w:t>
      </w:r>
      <w:proofErr w:type="gramEnd"/>
      <w:r w:rsidR="00861E99">
        <w:rPr>
          <w:sz w:val="22"/>
          <w:szCs w:val="22"/>
        </w:rPr>
        <w:t xml:space="preserve"> will be the </w:t>
      </w:r>
      <w:r>
        <w:rPr>
          <w:sz w:val="22"/>
          <w:szCs w:val="22"/>
        </w:rPr>
        <w:t xml:space="preserve">recommendation. </w:t>
      </w:r>
    </w:p>
    <w:p w14:paraId="0F9D12FD" w14:textId="77777777" w:rsidR="00DB7D21" w:rsidRPr="00B0129A" w:rsidRDefault="00DB7D21" w:rsidP="008C5F53">
      <w:pPr>
        <w:tabs>
          <w:tab w:val="left" w:pos="-1080"/>
          <w:tab w:val="left" w:pos="-720"/>
          <w:tab w:val="left" w:pos="-180"/>
        </w:tabs>
      </w:pPr>
    </w:p>
    <w:p w14:paraId="4B690F1A" w14:textId="35462814" w:rsidR="00B0129A" w:rsidRDefault="00DB7D21" w:rsidP="00DE0A1D">
      <w:pPr>
        <w:tabs>
          <w:tab w:val="left" w:pos="-1080"/>
          <w:tab w:val="left" w:pos="-720"/>
          <w:tab w:val="left" w:pos="-180"/>
        </w:tabs>
        <w:rPr>
          <w:b/>
        </w:rPr>
      </w:pPr>
      <w:r w:rsidRPr="00DB7D21">
        <w:rPr>
          <w:b/>
          <w:u w:val="single"/>
        </w:rPr>
        <w:t>RESOLUTION</w:t>
      </w:r>
      <w:r w:rsidR="009E1C30" w:rsidRPr="00DB7D21">
        <w:rPr>
          <w:b/>
          <w:u w:val="single"/>
        </w:rPr>
        <w:t xml:space="preserve"> NO. 57-19</w:t>
      </w:r>
      <w:r w:rsidR="009E1C30">
        <w:rPr>
          <w:b/>
        </w:rPr>
        <w:tab/>
      </w:r>
      <w:r w:rsidR="009E1C30">
        <w:rPr>
          <w:b/>
        </w:rPr>
        <w:tab/>
      </w:r>
      <w:r w:rsidR="009E1C30">
        <w:rPr>
          <w:b/>
        </w:rPr>
        <w:tab/>
      </w:r>
      <w:r w:rsidR="009E1C30">
        <w:rPr>
          <w:b/>
        </w:rPr>
        <w:tab/>
      </w:r>
      <w:r w:rsidR="009E1C30">
        <w:rPr>
          <w:b/>
        </w:rPr>
        <w:tab/>
      </w:r>
      <w:r w:rsidR="009E1C30">
        <w:rPr>
          <w:b/>
        </w:rPr>
        <w:tab/>
        <w:t>BY: JOHN B. SHEPHERD</w:t>
      </w:r>
    </w:p>
    <w:p w14:paraId="5F7C47DA" w14:textId="77777777" w:rsidR="00861E99" w:rsidRDefault="00861E99" w:rsidP="00DE0A1D">
      <w:pPr>
        <w:tabs>
          <w:tab w:val="left" w:pos="-1080"/>
          <w:tab w:val="left" w:pos="-720"/>
          <w:tab w:val="left" w:pos="-180"/>
        </w:tabs>
        <w:rPr>
          <w:b/>
        </w:rPr>
      </w:pPr>
    </w:p>
    <w:p w14:paraId="10745C7A" w14:textId="45869C0B" w:rsidR="009E1C30" w:rsidRDefault="009E1C30" w:rsidP="00DE0A1D">
      <w:pPr>
        <w:tabs>
          <w:tab w:val="left" w:pos="-1080"/>
          <w:tab w:val="left" w:pos="-720"/>
          <w:tab w:val="left" w:pos="-180"/>
        </w:tabs>
        <w:rPr>
          <w:b/>
        </w:rPr>
      </w:pPr>
      <w:r>
        <w:rPr>
          <w:b/>
        </w:rPr>
        <w:t>AN EMERGENCY RESOLUTION AUTHORIZING THE MAYOR TO ENTER INTO AN AGREEMENT WITH NORT</w:t>
      </w:r>
      <w:r w:rsidR="00DB7D21">
        <w:rPr>
          <w:b/>
        </w:rPr>
        <w:t>HEAST OHIO PUBLIC ENERG</w:t>
      </w:r>
      <w:r>
        <w:rPr>
          <w:b/>
        </w:rPr>
        <w:t>Y COUNCIL (NOPEC) ENERGIZED COMMUNITY GRANT(S)</w:t>
      </w:r>
    </w:p>
    <w:p w14:paraId="09694715" w14:textId="7BE2C759" w:rsidR="009E1C30" w:rsidRDefault="009E1C30" w:rsidP="00DE0A1D">
      <w:pPr>
        <w:tabs>
          <w:tab w:val="left" w:pos="-1080"/>
          <w:tab w:val="left" w:pos="-720"/>
          <w:tab w:val="left" w:pos="-180"/>
        </w:tabs>
        <w:rPr>
          <w:b/>
        </w:rPr>
      </w:pPr>
      <w:proofErr w:type="gramStart"/>
      <w:r>
        <w:rPr>
          <w:b/>
        </w:rPr>
        <w:t>2</w:t>
      </w:r>
      <w:r w:rsidRPr="009E1C30">
        <w:rPr>
          <w:b/>
          <w:vertAlign w:val="superscript"/>
        </w:rPr>
        <w:t>nd</w:t>
      </w:r>
      <w:proofErr w:type="gramEnd"/>
      <w:r>
        <w:rPr>
          <w:b/>
        </w:rPr>
        <w:t xml:space="preserve"> READING</w:t>
      </w:r>
    </w:p>
    <w:p w14:paraId="25BB9907" w14:textId="77777777" w:rsidR="00DB7D21" w:rsidRDefault="00DB7D21" w:rsidP="00DE0A1D">
      <w:pPr>
        <w:tabs>
          <w:tab w:val="left" w:pos="-1080"/>
          <w:tab w:val="left" w:pos="-720"/>
          <w:tab w:val="left" w:pos="-180"/>
        </w:tabs>
        <w:rPr>
          <w:b/>
        </w:rPr>
      </w:pPr>
    </w:p>
    <w:p w14:paraId="70CBB20F" w14:textId="222B01A1" w:rsidR="00DB7D21" w:rsidRDefault="00DB7D21" w:rsidP="00C3519D">
      <w:pPr>
        <w:rPr>
          <w:sz w:val="22"/>
          <w:szCs w:val="22"/>
        </w:rPr>
      </w:pPr>
      <w:r w:rsidRPr="00665D9A">
        <w:rPr>
          <w:sz w:val="22"/>
          <w:szCs w:val="22"/>
        </w:rPr>
        <w:t>This ordinance wil</w:t>
      </w:r>
      <w:r>
        <w:rPr>
          <w:sz w:val="22"/>
          <w:szCs w:val="22"/>
        </w:rPr>
        <w:t xml:space="preserve">l allow the city to extend the </w:t>
      </w:r>
      <w:r w:rsidRPr="00665D9A">
        <w:rPr>
          <w:sz w:val="22"/>
          <w:szCs w:val="22"/>
        </w:rPr>
        <w:t xml:space="preserve">grant agreement </w:t>
      </w:r>
      <w:r>
        <w:rPr>
          <w:sz w:val="22"/>
          <w:szCs w:val="22"/>
        </w:rPr>
        <w:t>from 2018 and c</w:t>
      </w:r>
      <w:r w:rsidR="00CE39A5">
        <w:rPr>
          <w:sz w:val="22"/>
          <w:szCs w:val="22"/>
        </w:rPr>
        <w:t xml:space="preserve">ombine those funds with funds received this year and next.  The project </w:t>
      </w:r>
      <w:r>
        <w:rPr>
          <w:sz w:val="22"/>
          <w:szCs w:val="22"/>
        </w:rPr>
        <w:t>earmarked for</w:t>
      </w:r>
      <w:r w:rsidR="00CE39A5">
        <w:rPr>
          <w:sz w:val="22"/>
          <w:szCs w:val="22"/>
        </w:rPr>
        <w:t xml:space="preserve"> this grant</w:t>
      </w:r>
      <w:r w:rsidRPr="00665D9A">
        <w:rPr>
          <w:sz w:val="22"/>
          <w:szCs w:val="22"/>
        </w:rPr>
        <w:t xml:space="preserve"> is a diesel generator for the Civic </w:t>
      </w:r>
      <w:r>
        <w:rPr>
          <w:sz w:val="22"/>
          <w:szCs w:val="22"/>
        </w:rPr>
        <w:t xml:space="preserve">Center. </w:t>
      </w:r>
    </w:p>
    <w:p w14:paraId="1D566C12" w14:textId="77777777" w:rsidR="00C3519D" w:rsidRDefault="00C3519D" w:rsidP="00C3519D">
      <w:pPr>
        <w:rPr>
          <w:b/>
        </w:rPr>
      </w:pPr>
    </w:p>
    <w:p w14:paraId="659A6686" w14:textId="3BC90489" w:rsidR="009E1C30" w:rsidRDefault="009E1C30" w:rsidP="00DE0A1D">
      <w:pPr>
        <w:tabs>
          <w:tab w:val="left" w:pos="-1080"/>
          <w:tab w:val="left" w:pos="-720"/>
          <w:tab w:val="left" w:pos="-180"/>
        </w:tabs>
        <w:rPr>
          <w:b/>
        </w:rPr>
      </w:pPr>
      <w:r w:rsidRPr="00DB7D21">
        <w:rPr>
          <w:b/>
          <w:u w:val="single"/>
        </w:rPr>
        <w:t>ORDINANCE NO. 58-19</w:t>
      </w:r>
      <w:r>
        <w:rPr>
          <w:b/>
        </w:rPr>
        <w:tab/>
      </w:r>
      <w:r>
        <w:rPr>
          <w:b/>
        </w:rPr>
        <w:tab/>
      </w:r>
      <w:r>
        <w:rPr>
          <w:b/>
        </w:rPr>
        <w:tab/>
      </w:r>
      <w:r>
        <w:rPr>
          <w:b/>
        </w:rPr>
        <w:tab/>
      </w:r>
      <w:r>
        <w:rPr>
          <w:b/>
        </w:rPr>
        <w:tab/>
      </w:r>
      <w:r>
        <w:rPr>
          <w:b/>
        </w:rPr>
        <w:tab/>
        <w:t>BY: JOHN B. SHEPHERD</w:t>
      </w:r>
    </w:p>
    <w:p w14:paraId="29BFBFA8" w14:textId="72F43E64" w:rsidR="009E1C30" w:rsidRDefault="009E1C30" w:rsidP="00DE0A1D">
      <w:pPr>
        <w:tabs>
          <w:tab w:val="left" w:pos="-1080"/>
          <w:tab w:val="left" w:pos="-720"/>
          <w:tab w:val="left" w:pos="-180"/>
        </w:tabs>
        <w:rPr>
          <w:b/>
        </w:rPr>
      </w:pPr>
      <w:r>
        <w:rPr>
          <w:b/>
        </w:rPr>
        <w:t>AN EMERGENCY ORDINANCE AUTHORIZING THE MAYOR AND SAFETY SERVICE DIRECTOR TO ENTER INTO A CONTRACT WITH CROSSROADS ASPHALT RECYCLING, INC., FOR THE 2019 STREET REPAIR PROGRAM IN AN AMOUNT NOT TO EXCEED $839,446.00</w:t>
      </w:r>
    </w:p>
    <w:p w14:paraId="3AFC2D36" w14:textId="028741ED" w:rsidR="009E1C30" w:rsidRDefault="009E1C30" w:rsidP="00DE0A1D">
      <w:pPr>
        <w:tabs>
          <w:tab w:val="left" w:pos="-1080"/>
          <w:tab w:val="left" w:pos="-720"/>
          <w:tab w:val="left" w:pos="-180"/>
        </w:tabs>
        <w:rPr>
          <w:b/>
        </w:rPr>
      </w:pPr>
      <w:proofErr w:type="gramStart"/>
      <w:r>
        <w:rPr>
          <w:b/>
        </w:rPr>
        <w:t>2</w:t>
      </w:r>
      <w:r w:rsidRPr="009E1C30">
        <w:rPr>
          <w:b/>
          <w:vertAlign w:val="superscript"/>
        </w:rPr>
        <w:t>nd</w:t>
      </w:r>
      <w:proofErr w:type="gramEnd"/>
      <w:r>
        <w:rPr>
          <w:b/>
        </w:rPr>
        <w:t xml:space="preserve"> READING</w:t>
      </w:r>
    </w:p>
    <w:p w14:paraId="3C28593D" w14:textId="77777777" w:rsidR="009E1C30" w:rsidRDefault="009E1C30" w:rsidP="00DE0A1D">
      <w:pPr>
        <w:tabs>
          <w:tab w:val="left" w:pos="-1080"/>
          <w:tab w:val="left" w:pos="-720"/>
          <w:tab w:val="left" w:pos="-180"/>
        </w:tabs>
        <w:rPr>
          <w:b/>
        </w:rPr>
      </w:pPr>
    </w:p>
    <w:p w14:paraId="235A8563" w14:textId="5CE2E545" w:rsidR="00C3519D" w:rsidRDefault="00C3519D" w:rsidP="00DE0A1D">
      <w:pPr>
        <w:tabs>
          <w:tab w:val="left" w:pos="-1080"/>
          <w:tab w:val="left" w:pos="-720"/>
          <w:tab w:val="left" w:pos="-180"/>
        </w:tabs>
      </w:pPr>
      <w:r>
        <w:t>Mr. Shepherd will defer discussion of this ordinance to the Committee-of-the-Whole Meeting immediately following this Special Meeting.</w:t>
      </w:r>
    </w:p>
    <w:p w14:paraId="62BBE23B" w14:textId="77777777" w:rsidR="00C3519D" w:rsidRPr="00C3519D" w:rsidRDefault="00C3519D" w:rsidP="00DE0A1D">
      <w:pPr>
        <w:tabs>
          <w:tab w:val="left" w:pos="-1080"/>
          <w:tab w:val="left" w:pos="-720"/>
          <w:tab w:val="left" w:pos="-180"/>
        </w:tabs>
      </w:pPr>
    </w:p>
    <w:p w14:paraId="1F0A7C3D" w14:textId="53D392B6" w:rsidR="009E1C30" w:rsidRDefault="009E1C30" w:rsidP="00DE0A1D">
      <w:pPr>
        <w:tabs>
          <w:tab w:val="left" w:pos="-1080"/>
          <w:tab w:val="left" w:pos="-720"/>
          <w:tab w:val="left" w:pos="-180"/>
        </w:tabs>
        <w:rPr>
          <w:b/>
        </w:rPr>
      </w:pPr>
      <w:r w:rsidRPr="00DB7D21">
        <w:rPr>
          <w:b/>
          <w:u w:val="single"/>
        </w:rPr>
        <w:t>ORDINANCE NO. 59-19</w:t>
      </w:r>
      <w:r w:rsidRPr="00DB7D21">
        <w:rPr>
          <w:b/>
          <w:u w:val="single"/>
        </w:rPr>
        <w:tab/>
      </w:r>
      <w:r>
        <w:rPr>
          <w:b/>
        </w:rPr>
        <w:tab/>
      </w:r>
      <w:r>
        <w:rPr>
          <w:b/>
        </w:rPr>
        <w:tab/>
      </w:r>
      <w:r>
        <w:rPr>
          <w:b/>
        </w:rPr>
        <w:tab/>
      </w:r>
      <w:r>
        <w:rPr>
          <w:b/>
        </w:rPr>
        <w:tab/>
      </w:r>
      <w:r>
        <w:rPr>
          <w:b/>
        </w:rPr>
        <w:tab/>
        <w:t>BY: BRIAN J. SINDELAR</w:t>
      </w:r>
    </w:p>
    <w:p w14:paraId="704CF804" w14:textId="208C9A54" w:rsidR="009E1C30" w:rsidRDefault="009E1C30" w:rsidP="00DE0A1D">
      <w:pPr>
        <w:tabs>
          <w:tab w:val="left" w:pos="-1080"/>
          <w:tab w:val="left" w:pos="-720"/>
          <w:tab w:val="left" w:pos="-180"/>
        </w:tabs>
        <w:rPr>
          <w:b/>
        </w:rPr>
      </w:pPr>
      <w:r>
        <w:rPr>
          <w:b/>
        </w:rPr>
        <w:t>AN EMERGENCY ORDINANCE AUTHORIZING THE MAYOR AND SAFETY SERVICE DIRECTOR TO ENTER INTO A CONTRACT WITH A.W.</w:t>
      </w:r>
      <w:r w:rsidR="00C3519D">
        <w:rPr>
          <w:b/>
        </w:rPr>
        <w:t xml:space="preserve"> </w:t>
      </w:r>
      <w:r>
        <w:rPr>
          <w:b/>
        </w:rPr>
        <w:t>FARRELL &amp; SON, INC. FOR THE 2019 ROOF REPLACEMENT OF CITY HALL IN AN AMOUNT NOT TO EXCEED $356,500.00</w:t>
      </w:r>
    </w:p>
    <w:p w14:paraId="76B02143" w14:textId="417EDD4A" w:rsidR="009E1C30" w:rsidRDefault="009E1C30" w:rsidP="00DE0A1D">
      <w:pPr>
        <w:tabs>
          <w:tab w:val="left" w:pos="-1080"/>
          <w:tab w:val="left" w:pos="-720"/>
          <w:tab w:val="left" w:pos="-180"/>
        </w:tabs>
        <w:rPr>
          <w:b/>
        </w:rPr>
      </w:pPr>
      <w:proofErr w:type="gramStart"/>
      <w:r>
        <w:rPr>
          <w:b/>
        </w:rPr>
        <w:t>1</w:t>
      </w:r>
      <w:r w:rsidRPr="009E1C30">
        <w:rPr>
          <w:b/>
          <w:vertAlign w:val="superscript"/>
        </w:rPr>
        <w:t>st</w:t>
      </w:r>
      <w:proofErr w:type="gramEnd"/>
      <w:r>
        <w:rPr>
          <w:b/>
        </w:rPr>
        <w:t xml:space="preserve"> READING</w:t>
      </w:r>
    </w:p>
    <w:p w14:paraId="0782813B" w14:textId="77777777" w:rsidR="00C3519D" w:rsidRDefault="00C3519D" w:rsidP="00DE0A1D">
      <w:pPr>
        <w:tabs>
          <w:tab w:val="left" w:pos="-1080"/>
          <w:tab w:val="left" w:pos="-720"/>
          <w:tab w:val="left" w:pos="-180"/>
        </w:tabs>
        <w:rPr>
          <w:b/>
        </w:rPr>
      </w:pPr>
    </w:p>
    <w:p w14:paraId="34A45CE5" w14:textId="0C84D878" w:rsidR="00C3519D" w:rsidRDefault="00C3519D" w:rsidP="00DE0A1D">
      <w:pPr>
        <w:tabs>
          <w:tab w:val="left" w:pos="-1080"/>
          <w:tab w:val="left" w:pos="-720"/>
          <w:tab w:val="left" w:pos="-180"/>
        </w:tabs>
      </w:pPr>
      <w:r>
        <w:t>Mr. Sindelar will reserve discussion on this ordinance until the Committee-of-the-Whole Meeting immediately following this Special Meeting.</w:t>
      </w:r>
    </w:p>
    <w:p w14:paraId="5AC5DD9B" w14:textId="77777777" w:rsidR="009E1C30" w:rsidRDefault="009E1C30" w:rsidP="00DE0A1D">
      <w:pPr>
        <w:tabs>
          <w:tab w:val="left" w:pos="-1080"/>
          <w:tab w:val="left" w:pos="-720"/>
          <w:tab w:val="left" w:pos="-180"/>
        </w:tabs>
        <w:rPr>
          <w:b/>
        </w:rPr>
      </w:pPr>
    </w:p>
    <w:p w14:paraId="0F0B0815" w14:textId="3888643D" w:rsidR="009E1C30" w:rsidRDefault="009E1C30" w:rsidP="00DE0A1D">
      <w:pPr>
        <w:tabs>
          <w:tab w:val="left" w:pos="-1080"/>
          <w:tab w:val="left" w:pos="-720"/>
          <w:tab w:val="left" w:pos="-180"/>
        </w:tabs>
        <w:rPr>
          <w:b/>
        </w:rPr>
      </w:pPr>
      <w:r w:rsidRPr="00DB7D21">
        <w:rPr>
          <w:b/>
          <w:u w:val="single"/>
        </w:rPr>
        <w:t>ORDINANCE NO. 60-19</w:t>
      </w:r>
      <w:r>
        <w:rPr>
          <w:b/>
        </w:rPr>
        <w:tab/>
      </w:r>
      <w:r>
        <w:rPr>
          <w:b/>
        </w:rPr>
        <w:tab/>
      </w:r>
      <w:r>
        <w:rPr>
          <w:b/>
        </w:rPr>
        <w:tab/>
      </w:r>
      <w:r>
        <w:rPr>
          <w:b/>
        </w:rPr>
        <w:tab/>
      </w:r>
      <w:r>
        <w:rPr>
          <w:b/>
        </w:rPr>
        <w:tab/>
      </w:r>
      <w:r>
        <w:rPr>
          <w:b/>
        </w:rPr>
        <w:tab/>
        <w:t>BY: DAVID W. FURRY</w:t>
      </w:r>
    </w:p>
    <w:p w14:paraId="3541CDFE" w14:textId="5F71274B" w:rsidR="009E1C30" w:rsidRDefault="009E1C30" w:rsidP="00DE0A1D">
      <w:pPr>
        <w:tabs>
          <w:tab w:val="left" w:pos="-1080"/>
          <w:tab w:val="left" w:pos="-720"/>
          <w:tab w:val="left" w:pos="-180"/>
        </w:tabs>
        <w:rPr>
          <w:b/>
        </w:rPr>
      </w:pPr>
      <w:r>
        <w:rPr>
          <w:b/>
        </w:rPr>
        <w:t xml:space="preserve">AN EMERGENCY ORDINANCE AMENDING </w:t>
      </w:r>
      <w:r w:rsidR="00C3519D">
        <w:rPr>
          <w:b/>
        </w:rPr>
        <w:t>V</w:t>
      </w:r>
      <w:r>
        <w:rPr>
          <w:b/>
        </w:rPr>
        <w:t>ARIOUS SECTIONS OF CHAPTER 1175 ENTITLED “FLOOD DAMAGE REDUCTION” OF THE CODIFIED ORDINANCES OF THE CITY OF ROCKY RIVER, AS FURTHER DESCRIBED IN THE ATTACHED EXHIBIT “A”</w:t>
      </w:r>
    </w:p>
    <w:p w14:paraId="0EBFA7E1" w14:textId="6DBD4DE3" w:rsidR="009E1C30" w:rsidRDefault="009E1C30" w:rsidP="00DE0A1D">
      <w:pPr>
        <w:tabs>
          <w:tab w:val="left" w:pos="-1080"/>
          <w:tab w:val="left" w:pos="-720"/>
          <w:tab w:val="left" w:pos="-180"/>
        </w:tabs>
        <w:rPr>
          <w:b/>
        </w:rPr>
      </w:pPr>
      <w:proofErr w:type="gramStart"/>
      <w:r>
        <w:rPr>
          <w:b/>
        </w:rPr>
        <w:t>1</w:t>
      </w:r>
      <w:r w:rsidRPr="009E1C30">
        <w:rPr>
          <w:b/>
          <w:vertAlign w:val="superscript"/>
        </w:rPr>
        <w:t>st</w:t>
      </w:r>
      <w:proofErr w:type="gramEnd"/>
      <w:r>
        <w:rPr>
          <w:b/>
        </w:rPr>
        <w:t xml:space="preserve"> READING</w:t>
      </w:r>
    </w:p>
    <w:p w14:paraId="6F2A1F77" w14:textId="77777777" w:rsidR="009E1C30" w:rsidRDefault="009E1C30" w:rsidP="00DE0A1D">
      <w:pPr>
        <w:tabs>
          <w:tab w:val="left" w:pos="-1080"/>
          <w:tab w:val="left" w:pos="-720"/>
          <w:tab w:val="left" w:pos="-180"/>
        </w:tabs>
        <w:rPr>
          <w:b/>
        </w:rPr>
      </w:pPr>
    </w:p>
    <w:p w14:paraId="12FD4ED3" w14:textId="4FE6E1CB" w:rsidR="00C3519D" w:rsidRDefault="00C3519D" w:rsidP="00DE0A1D">
      <w:pPr>
        <w:tabs>
          <w:tab w:val="left" w:pos="-1080"/>
          <w:tab w:val="left" w:pos="-720"/>
          <w:tab w:val="left" w:pos="-180"/>
        </w:tabs>
      </w:pPr>
      <w:r>
        <w:t>Mr. Furry will defer discussion on this ordinance to the Committee-of-the-Whole Meeting immediately following this Special Meeting.</w:t>
      </w:r>
    </w:p>
    <w:p w14:paraId="67711AB6" w14:textId="77777777" w:rsidR="00D57515" w:rsidRDefault="00D57515" w:rsidP="00DE0A1D">
      <w:pPr>
        <w:tabs>
          <w:tab w:val="left" w:pos="-1080"/>
          <w:tab w:val="left" w:pos="-720"/>
          <w:tab w:val="left" w:pos="-180"/>
        </w:tabs>
      </w:pPr>
    </w:p>
    <w:p w14:paraId="1AC5C1AE" w14:textId="77777777" w:rsidR="00C3519D" w:rsidRDefault="00C3519D" w:rsidP="00DE0A1D">
      <w:pPr>
        <w:tabs>
          <w:tab w:val="left" w:pos="-1080"/>
          <w:tab w:val="left" w:pos="-720"/>
          <w:tab w:val="left" w:pos="-180"/>
        </w:tabs>
      </w:pPr>
    </w:p>
    <w:p w14:paraId="418FF880" w14:textId="79843823" w:rsidR="00C3519D" w:rsidRPr="00C3519D" w:rsidRDefault="00C3519D" w:rsidP="00DE0A1D">
      <w:pPr>
        <w:tabs>
          <w:tab w:val="left" w:pos="-1080"/>
          <w:tab w:val="left" w:pos="-720"/>
          <w:tab w:val="left" w:pos="-180"/>
        </w:tabs>
      </w:pPr>
      <w:r>
        <w:lastRenderedPageBreak/>
        <w:t>Mr. Moran moved to close the Special Meeting, seconded by Mr. O’Donnell and Mr. Furry.</w:t>
      </w:r>
    </w:p>
    <w:p w14:paraId="3333C8DD" w14:textId="77777777" w:rsidR="002348C5" w:rsidRPr="00B0129A" w:rsidRDefault="002348C5" w:rsidP="00DE0A1D">
      <w:pPr>
        <w:tabs>
          <w:tab w:val="left" w:pos="-1080"/>
          <w:tab w:val="left" w:pos="-720"/>
          <w:tab w:val="left" w:pos="-180"/>
        </w:tabs>
      </w:pPr>
    </w:p>
    <w:p w14:paraId="49F624B0" w14:textId="3A858226" w:rsidR="004B06CA" w:rsidRPr="00B0129A" w:rsidRDefault="00FB6CEB" w:rsidP="00FB6CEB">
      <w:pPr>
        <w:ind w:right="90"/>
      </w:pPr>
      <w:r w:rsidRPr="00B0129A">
        <w:t>Vote:</w:t>
      </w:r>
      <w:r w:rsidRPr="00B0129A">
        <w:tab/>
        <w:t xml:space="preserve">Hunt – </w:t>
      </w:r>
      <w:r w:rsidR="000E6D9C" w:rsidRPr="00B0129A">
        <w:tab/>
      </w:r>
      <w:r w:rsidR="00DB4070">
        <w:tab/>
      </w:r>
      <w:r w:rsidRPr="00B0129A">
        <w:t xml:space="preserve">Shepherd – aye </w:t>
      </w:r>
      <w:r w:rsidRPr="00B0129A">
        <w:tab/>
      </w:r>
      <w:r w:rsidR="004B06CA" w:rsidRPr="00B0129A">
        <w:t xml:space="preserve">O’Donnell </w:t>
      </w:r>
      <w:proofErr w:type="gramStart"/>
      <w:r w:rsidR="004B06CA" w:rsidRPr="00B0129A">
        <w:t xml:space="preserve">–  </w:t>
      </w:r>
      <w:r w:rsidR="00B0129A" w:rsidRPr="00B0129A">
        <w:t>aye</w:t>
      </w:r>
      <w:proofErr w:type="gramEnd"/>
      <w:r w:rsidR="00B0129A" w:rsidRPr="00B0129A">
        <w:tab/>
        <w:t>Furry - aye</w:t>
      </w:r>
    </w:p>
    <w:p w14:paraId="4615CBA4" w14:textId="54E93119" w:rsidR="00FB6CEB" w:rsidRPr="00B0129A" w:rsidRDefault="00A6007C" w:rsidP="00B84A71">
      <w:pPr>
        <w:ind w:right="90" w:firstLine="720"/>
      </w:pPr>
      <w:r w:rsidRPr="00B0129A">
        <w:t>Sindelar – aye</w:t>
      </w:r>
      <w:r w:rsidRPr="00B0129A">
        <w:tab/>
      </w:r>
      <w:r w:rsidRPr="00B0129A">
        <w:tab/>
      </w:r>
      <w:proofErr w:type="gramStart"/>
      <w:r w:rsidR="009A4404" w:rsidRPr="00B0129A">
        <w:t xml:space="preserve">Klym – </w:t>
      </w:r>
      <w:r w:rsidR="00B0129A" w:rsidRPr="00B0129A">
        <w:t>aye</w:t>
      </w:r>
      <w:r w:rsidR="00B0129A" w:rsidRPr="00B0129A">
        <w:tab/>
      </w:r>
      <w:r w:rsidR="00D57515">
        <w:tab/>
      </w:r>
      <w:r w:rsidR="00795186" w:rsidRPr="00B0129A">
        <w:t>Moran</w:t>
      </w:r>
      <w:proofErr w:type="gramEnd"/>
      <w:r w:rsidR="00795186" w:rsidRPr="00B0129A">
        <w:t xml:space="preserve"> - aye</w:t>
      </w:r>
    </w:p>
    <w:p w14:paraId="41B196FF" w14:textId="6635DDCE" w:rsidR="00D12831" w:rsidRPr="00B0129A" w:rsidRDefault="00795186" w:rsidP="00FB6CEB">
      <w:pPr>
        <w:ind w:right="90"/>
        <w:rPr>
          <w:b/>
        </w:rPr>
      </w:pPr>
      <w:r w:rsidRPr="00B0129A">
        <w:tab/>
      </w:r>
      <w:r w:rsidR="00B0129A" w:rsidRPr="00B0129A">
        <w:t>7</w:t>
      </w:r>
      <w:r w:rsidR="00FB6CEB" w:rsidRPr="00B0129A">
        <w:t xml:space="preserve"> ayes</w:t>
      </w:r>
      <w:r w:rsidR="00FB6CEB" w:rsidRPr="00B0129A">
        <w:tab/>
      </w:r>
      <w:r w:rsidR="00FB6CEB" w:rsidRPr="00B0129A">
        <w:tab/>
      </w:r>
      <w:r w:rsidR="00FB6CEB" w:rsidRPr="00B0129A">
        <w:tab/>
        <w:t>0 nays</w:t>
      </w:r>
      <w:r w:rsidR="00FB6CEB" w:rsidRPr="00B0129A">
        <w:tab/>
      </w:r>
      <w:r w:rsidR="00FB6CEB" w:rsidRPr="00B0129A">
        <w:tab/>
      </w:r>
      <w:r w:rsidR="009A4404" w:rsidRPr="00B0129A">
        <w:tab/>
      </w:r>
      <w:r w:rsidR="009A4404" w:rsidRPr="00B0129A">
        <w:tab/>
      </w:r>
      <w:r w:rsidR="009A4404" w:rsidRPr="00B0129A">
        <w:tab/>
      </w:r>
      <w:r w:rsidR="009A4404" w:rsidRPr="00B0129A">
        <w:tab/>
      </w:r>
      <w:r w:rsidR="009A4404" w:rsidRPr="00B0129A">
        <w:tab/>
      </w:r>
      <w:r w:rsidR="009A4404" w:rsidRPr="00B0129A">
        <w:rPr>
          <w:b/>
        </w:rPr>
        <w:t>PASSED</w:t>
      </w:r>
    </w:p>
    <w:p w14:paraId="6942A2A3" w14:textId="77777777" w:rsidR="009A4404" w:rsidRPr="00B0129A" w:rsidRDefault="009A4404" w:rsidP="00FB6CEB">
      <w:pPr>
        <w:ind w:right="90"/>
        <w:rPr>
          <w:b/>
        </w:rPr>
      </w:pPr>
    </w:p>
    <w:p w14:paraId="3C6631B0" w14:textId="77777777" w:rsidR="009A4404" w:rsidRDefault="009A4404" w:rsidP="00FB6CEB">
      <w:pPr>
        <w:ind w:right="90"/>
        <w:rPr>
          <w:b/>
        </w:rPr>
      </w:pPr>
    </w:p>
    <w:p w14:paraId="187536DC" w14:textId="77777777" w:rsidR="00B0129A" w:rsidRDefault="00B0129A" w:rsidP="00FB6CEB">
      <w:pPr>
        <w:ind w:right="90"/>
        <w:rPr>
          <w:b/>
        </w:rPr>
      </w:pPr>
    </w:p>
    <w:p w14:paraId="63C6444D" w14:textId="77777777" w:rsidR="00B0129A" w:rsidRDefault="00B0129A" w:rsidP="00FB6CEB">
      <w:pPr>
        <w:ind w:right="90"/>
        <w:rPr>
          <w:b/>
        </w:rPr>
      </w:pPr>
    </w:p>
    <w:p w14:paraId="48372885" w14:textId="77777777" w:rsidR="00B0129A" w:rsidRPr="00B0129A" w:rsidRDefault="00B0129A" w:rsidP="00FB6CEB">
      <w:pPr>
        <w:ind w:right="90"/>
        <w:rPr>
          <w:b/>
        </w:rPr>
      </w:pPr>
    </w:p>
    <w:p w14:paraId="66465CDA" w14:textId="0984AB13" w:rsidR="00DE0A1D" w:rsidRPr="00B0129A" w:rsidRDefault="00072A39" w:rsidP="00DE0A1D">
      <w:pPr>
        <w:tabs>
          <w:tab w:val="left" w:pos="-1080"/>
          <w:tab w:val="left" w:pos="-720"/>
          <w:tab w:val="left" w:pos="-180"/>
        </w:tabs>
      </w:pPr>
      <w:r w:rsidRPr="00B0129A">
        <w:t>_________</w:t>
      </w:r>
      <w:r w:rsidR="00DE0A1D" w:rsidRPr="00B0129A">
        <w:t>________</w:t>
      </w:r>
      <w:r w:rsidR="00795186" w:rsidRPr="00B0129A">
        <w:t xml:space="preserve">__________                  </w:t>
      </w:r>
      <w:r w:rsidR="00DE0A1D" w:rsidRPr="00B0129A">
        <w:t>_____________________________</w:t>
      </w:r>
    </w:p>
    <w:p w14:paraId="3464F276" w14:textId="63C91F50" w:rsidR="00DE0A1D" w:rsidRPr="00B0129A" w:rsidRDefault="00171E49" w:rsidP="00DE0A1D">
      <w:pPr>
        <w:tabs>
          <w:tab w:val="left" w:pos="-1080"/>
          <w:tab w:val="left" w:pos="-720"/>
          <w:tab w:val="left" w:pos="-180"/>
        </w:tabs>
      </w:pPr>
      <w:r w:rsidRPr="00B0129A">
        <w:t>James W. Moran</w:t>
      </w:r>
      <w:r w:rsidRPr="00B0129A">
        <w:tab/>
      </w:r>
      <w:r w:rsidRPr="00B0129A">
        <w:tab/>
      </w:r>
      <w:r w:rsidRPr="00B0129A">
        <w:tab/>
      </w:r>
      <w:r w:rsidRPr="00B0129A">
        <w:tab/>
      </w:r>
      <w:r w:rsidR="006A715E" w:rsidRPr="00B0129A">
        <w:t>Susan G. Pease</w:t>
      </w:r>
    </w:p>
    <w:p w14:paraId="2D354B02" w14:textId="0C921E26" w:rsidR="0076065D" w:rsidRPr="00B0129A" w:rsidRDefault="00DE0A1D">
      <w:pPr>
        <w:tabs>
          <w:tab w:val="left" w:pos="-1080"/>
          <w:tab w:val="left" w:pos="-720"/>
          <w:tab w:val="left" w:pos="-180"/>
        </w:tabs>
      </w:pPr>
      <w:r w:rsidRPr="00B0129A">
        <w:t>President</w:t>
      </w:r>
      <w:r w:rsidR="002348C5" w:rsidRPr="00B0129A">
        <w:t xml:space="preserve"> of Council</w:t>
      </w:r>
      <w:r w:rsidR="002348C5" w:rsidRPr="00B0129A">
        <w:tab/>
      </w:r>
      <w:r w:rsidR="002348C5" w:rsidRPr="00B0129A">
        <w:tab/>
      </w:r>
      <w:r w:rsidR="002348C5" w:rsidRPr="00B0129A">
        <w:tab/>
      </w:r>
      <w:r w:rsidR="002348C5" w:rsidRPr="00B0129A">
        <w:tab/>
      </w:r>
      <w:r w:rsidRPr="00B0129A">
        <w:t>Clerk of Council</w:t>
      </w:r>
    </w:p>
    <w:sectPr w:rsidR="0076065D" w:rsidRPr="00B0129A"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1E46A" w14:textId="77777777" w:rsidR="006B5933" w:rsidRDefault="006B5933" w:rsidP="0076065D">
      <w:r>
        <w:separator/>
      </w:r>
    </w:p>
  </w:endnote>
  <w:endnote w:type="continuationSeparator" w:id="0">
    <w:p w14:paraId="499976F8" w14:textId="77777777" w:rsidR="006B5933" w:rsidRDefault="006B5933"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DB7D21" w:rsidRDefault="00DB7D21"/>
  <w:p w14:paraId="5E2ED062" w14:textId="77777777" w:rsidR="00DB7D21" w:rsidRDefault="00DB7D21">
    <w:pPr>
      <w:ind w:right="-720"/>
      <w:jc w:val="right"/>
      <w:rPr>
        <w:sz w:val="12"/>
        <w:szCs w:val="12"/>
      </w:rPr>
    </w:pPr>
    <w:r>
      <w:rPr>
        <w:sz w:val="12"/>
        <w:szCs w:val="12"/>
      </w:rPr>
      <w:t>Rocky River City Council</w:t>
    </w:r>
  </w:p>
  <w:p w14:paraId="44FD2A60" w14:textId="77777777" w:rsidR="00DB7D21" w:rsidRDefault="00DB7D21">
    <w:pPr>
      <w:ind w:right="-720"/>
      <w:jc w:val="right"/>
      <w:rPr>
        <w:sz w:val="12"/>
        <w:szCs w:val="12"/>
      </w:rPr>
    </w:pPr>
    <w:r>
      <w:rPr>
        <w:sz w:val="12"/>
        <w:szCs w:val="12"/>
      </w:rPr>
      <w:t>Special Meeting</w:t>
    </w:r>
  </w:p>
  <w:p w14:paraId="3F4F787F" w14:textId="1D29FA6B" w:rsidR="00DB7D21" w:rsidRDefault="00051AC6" w:rsidP="00B0129A">
    <w:pPr>
      <w:ind w:left="8640" w:right="-720" w:firstLine="720"/>
      <w:jc w:val="center"/>
      <w:rPr>
        <w:sz w:val="12"/>
        <w:szCs w:val="12"/>
      </w:rPr>
    </w:pPr>
    <w:r>
      <w:rPr>
        <w:sz w:val="12"/>
        <w:szCs w:val="12"/>
      </w:rPr>
      <w:t xml:space="preserve"> </w:t>
    </w:r>
    <w:r w:rsidR="00DB4070">
      <w:rPr>
        <w:sz w:val="12"/>
        <w:szCs w:val="12"/>
      </w:rPr>
      <w:t xml:space="preserve"> </w:t>
    </w:r>
    <w:r w:rsidR="00DB7D21">
      <w:rPr>
        <w:sz w:val="12"/>
        <w:szCs w:val="12"/>
      </w:rPr>
      <w:t>July 1</w:t>
    </w:r>
    <w:r>
      <w:rPr>
        <w:sz w:val="12"/>
        <w:szCs w:val="12"/>
      </w:rPr>
      <w:t>5</w:t>
    </w:r>
    <w:r w:rsidR="00DB7D21">
      <w:rPr>
        <w:sz w:val="12"/>
        <w:szCs w:val="12"/>
      </w:rPr>
      <w:t>, 2019</w:t>
    </w:r>
  </w:p>
  <w:p w14:paraId="66CE6EE2" w14:textId="30F264EA" w:rsidR="00DB7D21" w:rsidRDefault="00DB7D21">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792945">
      <w:rPr>
        <w:noProof/>
        <w:sz w:val="12"/>
        <w:szCs w:val="12"/>
      </w:rPr>
      <w:t>3</w:t>
    </w:r>
    <w:r>
      <w:rPr>
        <w:sz w:val="12"/>
        <w:szCs w:val="12"/>
      </w:rPr>
      <w:fldChar w:fldCharType="end"/>
    </w:r>
    <w:r w:rsidR="00DB4070">
      <w:rPr>
        <w:sz w:val="12"/>
        <w:szCs w:val="12"/>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BC1AC" w14:textId="77777777" w:rsidR="006B5933" w:rsidRDefault="006B5933" w:rsidP="0076065D">
      <w:r>
        <w:separator/>
      </w:r>
    </w:p>
  </w:footnote>
  <w:footnote w:type="continuationSeparator" w:id="0">
    <w:p w14:paraId="67C8AA82" w14:textId="77777777" w:rsidR="006B5933" w:rsidRDefault="006B5933"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62035" w14:textId="185125FC" w:rsidR="00C3519D" w:rsidRDefault="00C35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2"/>
  </w:num>
  <w:num w:numId="3">
    <w:abstractNumId w:val="10"/>
  </w:num>
  <w:num w:numId="4">
    <w:abstractNumId w:val="24"/>
  </w:num>
  <w:num w:numId="5">
    <w:abstractNumId w:val="22"/>
  </w:num>
  <w:num w:numId="6">
    <w:abstractNumId w:val="15"/>
  </w:num>
  <w:num w:numId="7">
    <w:abstractNumId w:val="27"/>
  </w:num>
  <w:num w:numId="8">
    <w:abstractNumId w:val="29"/>
  </w:num>
  <w:num w:numId="9">
    <w:abstractNumId w:val="33"/>
  </w:num>
  <w:num w:numId="10">
    <w:abstractNumId w:val="13"/>
  </w:num>
  <w:num w:numId="11">
    <w:abstractNumId w:val="20"/>
  </w:num>
  <w:num w:numId="12">
    <w:abstractNumId w:val="12"/>
  </w:num>
  <w:num w:numId="13">
    <w:abstractNumId w:val="19"/>
  </w:num>
  <w:num w:numId="14">
    <w:abstractNumId w:val="16"/>
  </w:num>
  <w:num w:numId="15">
    <w:abstractNumId w:val="21"/>
  </w:num>
  <w:num w:numId="16">
    <w:abstractNumId w:val="26"/>
  </w:num>
  <w:num w:numId="17">
    <w:abstractNumId w:val="17"/>
  </w:num>
  <w:num w:numId="18">
    <w:abstractNumId w:val="18"/>
  </w:num>
  <w:num w:numId="19">
    <w:abstractNumId w:val="30"/>
  </w:num>
  <w:num w:numId="20">
    <w:abstractNumId w:val="31"/>
  </w:num>
  <w:num w:numId="21">
    <w:abstractNumId w:val="28"/>
  </w:num>
  <w:num w:numId="22">
    <w:abstractNumId w:val="7"/>
  </w:num>
  <w:num w:numId="23">
    <w:abstractNumId w:val="3"/>
  </w:num>
  <w:num w:numId="24">
    <w:abstractNumId w:val="6"/>
  </w:num>
  <w:num w:numId="25">
    <w:abstractNumId w:val="14"/>
  </w:num>
  <w:num w:numId="26">
    <w:abstractNumId w:val="5"/>
  </w:num>
  <w:num w:numId="27">
    <w:abstractNumId w:val="11"/>
  </w:num>
  <w:num w:numId="28">
    <w:abstractNumId w:val="23"/>
  </w:num>
  <w:num w:numId="29">
    <w:abstractNumId w:val="4"/>
  </w:num>
  <w:num w:numId="30">
    <w:abstractNumId w:val="9"/>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7EB9"/>
    <w:rsid w:val="00026836"/>
    <w:rsid w:val="0004626F"/>
    <w:rsid w:val="00046D48"/>
    <w:rsid w:val="00051AC6"/>
    <w:rsid w:val="00051AF3"/>
    <w:rsid w:val="00057101"/>
    <w:rsid w:val="00072A39"/>
    <w:rsid w:val="0007413B"/>
    <w:rsid w:val="00074C21"/>
    <w:rsid w:val="0007504D"/>
    <w:rsid w:val="00081C2C"/>
    <w:rsid w:val="00082170"/>
    <w:rsid w:val="00082229"/>
    <w:rsid w:val="00086998"/>
    <w:rsid w:val="00091FB4"/>
    <w:rsid w:val="000968AB"/>
    <w:rsid w:val="000A5F27"/>
    <w:rsid w:val="000A7225"/>
    <w:rsid w:val="000B14A2"/>
    <w:rsid w:val="000B2B8B"/>
    <w:rsid w:val="000B3BC5"/>
    <w:rsid w:val="000B4974"/>
    <w:rsid w:val="000B4FCB"/>
    <w:rsid w:val="000C11CF"/>
    <w:rsid w:val="000C5B1A"/>
    <w:rsid w:val="000E1C19"/>
    <w:rsid w:val="000E27DE"/>
    <w:rsid w:val="000E6D9C"/>
    <w:rsid w:val="000F19F9"/>
    <w:rsid w:val="000F54BB"/>
    <w:rsid w:val="001019CD"/>
    <w:rsid w:val="0010773D"/>
    <w:rsid w:val="001128B3"/>
    <w:rsid w:val="00115D23"/>
    <w:rsid w:val="0012678C"/>
    <w:rsid w:val="001343D5"/>
    <w:rsid w:val="00135B1C"/>
    <w:rsid w:val="0015201D"/>
    <w:rsid w:val="0015735E"/>
    <w:rsid w:val="00166F75"/>
    <w:rsid w:val="001706A0"/>
    <w:rsid w:val="00171E49"/>
    <w:rsid w:val="00175C97"/>
    <w:rsid w:val="00177809"/>
    <w:rsid w:val="00182781"/>
    <w:rsid w:val="00190403"/>
    <w:rsid w:val="001932E9"/>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73DE2"/>
    <w:rsid w:val="002848BF"/>
    <w:rsid w:val="0029376E"/>
    <w:rsid w:val="0029528A"/>
    <w:rsid w:val="002A41CB"/>
    <w:rsid w:val="002B37A8"/>
    <w:rsid w:val="002B4581"/>
    <w:rsid w:val="002B48FA"/>
    <w:rsid w:val="002C1D6B"/>
    <w:rsid w:val="002C3E1C"/>
    <w:rsid w:val="002C3EB8"/>
    <w:rsid w:val="002C6EBC"/>
    <w:rsid w:val="002D28B3"/>
    <w:rsid w:val="002D335B"/>
    <w:rsid w:val="002D3D8D"/>
    <w:rsid w:val="002D5648"/>
    <w:rsid w:val="002E04E0"/>
    <w:rsid w:val="002E14B6"/>
    <w:rsid w:val="002E18D1"/>
    <w:rsid w:val="002E246A"/>
    <w:rsid w:val="002F3EA3"/>
    <w:rsid w:val="002F7629"/>
    <w:rsid w:val="00302561"/>
    <w:rsid w:val="0030453F"/>
    <w:rsid w:val="00305306"/>
    <w:rsid w:val="003132B1"/>
    <w:rsid w:val="00315C86"/>
    <w:rsid w:val="003179D4"/>
    <w:rsid w:val="00327516"/>
    <w:rsid w:val="00332166"/>
    <w:rsid w:val="00334615"/>
    <w:rsid w:val="00334A27"/>
    <w:rsid w:val="0034204E"/>
    <w:rsid w:val="003472D4"/>
    <w:rsid w:val="00354365"/>
    <w:rsid w:val="003636E2"/>
    <w:rsid w:val="00365AAB"/>
    <w:rsid w:val="00371F2B"/>
    <w:rsid w:val="003767E1"/>
    <w:rsid w:val="003771D2"/>
    <w:rsid w:val="003841EA"/>
    <w:rsid w:val="00386AFB"/>
    <w:rsid w:val="00391018"/>
    <w:rsid w:val="00392875"/>
    <w:rsid w:val="003A4B02"/>
    <w:rsid w:val="003A5D4C"/>
    <w:rsid w:val="003C4E3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5D9B"/>
    <w:rsid w:val="00417663"/>
    <w:rsid w:val="004259EC"/>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95844"/>
    <w:rsid w:val="004A0C9D"/>
    <w:rsid w:val="004A15DE"/>
    <w:rsid w:val="004A341A"/>
    <w:rsid w:val="004A6101"/>
    <w:rsid w:val="004A7EDE"/>
    <w:rsid w:val="004B06CA"/>
    <w:rsid w:val="004B2921"/>
    <w:rsid w:val="004C03BF"/>
    <w:rsid w:val="004C35E3"/>
    <w:rsid w:val="004C3BC6"/>
    <w:rsid w:val="004C6DF9"/>
    <w:rsid w:val="004D0373"/>
    <w:rsid w:val="004D1B3B"/>
    <w:rsid w:val="004D2965"/>
    <w:rsid w:val="004D7F5E"/>
    <w:rsid w:val="005017C6"/>
    <w:rsid w:val="00502837"/>
    <w:rsid w:val="0050415E"/>
    <w:rsid w:val="00504955"/>
    <w:rsid w:val="005058F1"/>
    <w:rsid w:val="005200BA"/>
    <w:rsid w:val="00521850"/>
    <w:rsid w:val="00524FC9"/>
    <w:rsid w:val="00525530"/>
    <w:rsid w:val="005327C5"/>
    <w:rsid w:val="0053584F"/>
    <w:rsid w:val="00542DD9"/>
    <w:rsid w:val="00544228"/>
    <w:rsid w:val="00545337"/>
    <w:rsid w:val="00545EC3"/>
    <w:rsid w:val="00555480"/>
    <w:rsid w:val="005606A0"/>
    <w:rsid w:val="0056551D"/>
    <w:rsid w:val="0056782F"/>
    <w:rsid w:val="00567EFA"/>
    <w:rsid w:val="005712FD"/>
    <w:rsid w:val="00572C1B"/>
    <w:rsid w:val="005752F6"/>
    <w:rsid w:val="005A0EE2"/>
    <w:rsid w:val="005C3FAF"/>
    <w:rsid w:val="005D026E"/>
    <w:rsid w:val="005D16D7"/>
    <w:rsid w:val="005D4E89"/>
    <w:rsid w:val="005D7BEF"/>
    <w:rsid w:val="005F0A5F"/>
    <w:rsid w:val="005F5394"/>
    <w:rsid w:val="00600834"/>
    <w:rsid w:val="00600C91"/>
    <w:rsid w:val="00612341"/>
    <w:rsid w:val="00615E66"/>
    <w:rsid w:val="00616C70"/>
    <w:rsid w:val="00616CCD"/>
    <w:rsid w:val="006226D9"/>
    <w:rsid w:val="00626B9A"/>
    <w:rsid w:val="00631CA5"/>
    <w:rsid w:val="00633A6E"/>
    <w:rsid w:val="00635E05"/>
    <w:rsid w:val="00641247"/>
    <w:rsid w:val="00643732"/>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A715E"/>
    <w:rsid w:val="006B4079"/>
    <w:rsid w:val="006B46B2"/>
    <w:rsid w:val="006B4AE7"/>
    <w:rsid w:val="006B5933"/>
    <w:rsid w:val="006C1FE5"/>
    <w:rsid w:val="006D46FB"/>
    <w:rsid w:val="006D4BBF"/>
    <w:rsid w:val="006E104C"/>
    <w:rsid w:val="006E6B06"/>
    <w:rsid w:val="006E7E45"/>
    <w:rsid w:val="006F1C0A"/>
    <w:rsid w:val="006F46F3"/>
    <w:rsid w:val="006F5226"/>
    <w:rsid w:val="007049A9"/>
    <w:rsid w:val="0071258C"/>
    <w:rsid w:val="007144CA"/>
    <w:rsid w:val="0071519B"/>
    <w:rsid w:val="00720458"/>
    <w:rsid w:val="00726B6D"/>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7DD3"/>
    <w:rsid w:val="00792945"/>
    <w:rsid w:val="00794A71"/>
    <w:rsid w:val="00795035"/>
    <w:rsid w:val="00795186"/>
    <w:rsid w:val="007A6931"/>
    <w:rsid w:val="007B3941"/>
    <w:rsid w:val="007B4BFB"/>
    <w:rsid w:val="007C1D74"/>
    <w:rsid w:val="007D01F8"/>
    <w:rsid w:val="007D3672"/>
    <w:rsid w:val="007D45E3"/>
    <w:rsid w:val="007E064C"/>
    <w:rsid w:val="007E134C"/>
    <w:rsid w:val="007E244D"/>
    <w:rsid w:val="007E42AB"/>
    <w:rsid w:val="007E4A8C"/>
    <w:rsid w:val="007E5D02"/>
    <w:rsid w:val="007F1EED"/>
    <w:rsid w:val="007F5C67"/>
    <w:rsid w:val="00814259"/>
    <w:rsid w:val="0081568E"/>
    <w:rsid w:val="008172CC"/>
    <w:rsid w:val="00821051"/>
    <w:rsid w:val="00831A2D"/>
    <w:rsid w:val="00860EB4"/>
    <w:rsid w:val="00861E99"/>
    <w:rsid w:val="00861F61"/>
    <w:rsid w:val="008656FC"/>
    <w:rsid w:val="008718EF"/>
    <w:rsid w:val="00872F83"/>
    <w:rsid w:val="00873520"/>
    <w:rsid w:val="00880C95"/>
    <w:rsid w:val="00885953"/>
    <w:rsid w:val="00890F59"/>
    <w:rsid w:val="008910FE"/>
    <w:rsid w:val="00891380"/>
    <w:rsid w:val="008A3917"/>
    <w:rsid w:val="008A43C6"/>
    <w:rsid w:val="008A4B2E"/>
    <w:rsid w:val="008A6920"/>
    <w:rsid w:val="008A6BD7"/>
    <w:rsid w:val="008A7DE7"/>
    <w:rsid w:val="008B66FA"/>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7156"/>
    <w:rsid w:val="00943FB6"/>
    <w:rsid w:val="00944A27"/>
    <w:rsid w:val="00946603"/>
    <w:rsid w:val="00960CC2"/>
    <w:rsid w:val="00961B14"/>
    <w:rsid w:val="009630DA"/>
    <w:rsid w:val="0097009A"/>
    <w:rsid w:val="00970464"/>
    <w:rsid w:val="00975E3A"/>
    <w:rsid w:val="00977621"/>
    <w:rsid w:val="00981A7A"/>
    <w:rsid w:val="0098301A"/>
    <w:rsid w:val="0098520F"/>
    <w:rsid w:val="00992747"/>
    <w:rsid w:val="00993579"/>
    <w:rsid w:val="00996597"/>
    <w:rsid w:val="0099704C"/>
    <w:rsid w:val="009A175D"/>
    <w:rsid w:val="009A3ABB"/>
    <w:rsid w:val="009A4404"/>
    <w:rsid w:val="009B0AAA"/>
    <w:rsid w:val="009C6D0B"/>
    <w:rsid w:val="009D07E1"/>
    <w:rsid w:val="009D37F6"/>
    <w:rsid w:val="009D6B8E"/>
    <w:rsid w:val="009E1C30"/>
    <w:rsid w:val="009F021B"/>
    <w:rsid w:val="009F1CB5"/>
    <w:rsid w:val="009F1E38"/>
    <w:rsid w:val="009F2DB8"/>
    <w:rsid w:val="009F4507"/>
    <w:rsid w:val="009F56EA"/>
    <w:rsid w:val="009F5D42"/>
    <w:rsid w:val="00A050CA"/>
    <w:rsid w:val="00A12A48"/>
    <w:rsid w:val="00A25F97"/>
    <w:rsid w:val="00A27C50"/>
    <w:rsid w:val="00A32DA3"/>
    <w:rsid w:val="00A35E1F"/>
    <w:rsid w:val="00A507D2"/>
    <w:rsid w:val="00A520C0"/>
    <w:rsid w:val="00A6007C"/>
    <w:rsid w:val="00A604FA"/>
    <w:rsid w:val="00A716F3"/>
    <w:rsid w:val="00A8096F"/>
    <w:rsid w:val="00A87A65"/>
    <w:rsid w:val="00A92140"/>
    <w:rsid w:val="00A97460"/>
    <w:rsid w:val="00A97871"/>
    <w:rsid w:val="00AA6A2A"/>
    <w:rsid w:val="00AA6FDE"/>
    <w:rsid w:val="00AB2941"/>
    <w:rsid w:val="00AB5DFC"/>
    <w:rsid w:val="00AD1967"/>
    <w:rsid w:val="00AD7517"/>
    <w:rsid w:val="00AE0505"/>
    <w:rsid w:val="00AE0A95"/>
    <w:rsid w:val="00AE33DA"/>
    <w:rsid w:val="00AE3EFB"/>
    <w:rsid w:val="00AF05BD"/>
    <w:rsid w:val="00AF2486"/>
    <w:rsid w:val="00B00218"/>
    <w:rsid w:val="00B0129A"/>
    <w:rsid w:val="00B01B17"/>
    <w:rsid w:val="00B05195"/>
    <w:rsid w:val="00B06E98"/>
    <w:rsid w:val="00B13CF8"/>
    <w:rsid w:val="00B16F8D"/>
    <w:rsid w:val="00B22DCF"/>
    <w:rsid w:val="00B3222D"/>
    <w:rsid w:val="00B37B82"/>
    <w:rsid w:val="00B45E92"/>
    <w:rsid w:val="00B52BF3"/>
    <w:rsid w:val="00B55005"/>
    <w:rsid w:val="00B55473"/>
    <w:rsid w:val="00B55DAA"/>
    <w:rsid w:val="00B62732"/>
    <w:rsid w:val="00B72080"/>
    <w:rsid w:val="00B72A0D"/>
    <w:rsid w:val="00B7599F"/>
    <w:rsid w:val="00B77514"/>
    <w:rsid w:val="00B83D60"/>
    <w:rsid w:val="00B84A71"/>
    <w:rsid w:val="00B86DD7"/>
    <w:rsid w:val="00B936D5"/>
    <w:rsid w:val="00BA3828"/>
    <w:rsid w:val="00BA6D55"/>
    <w:rsid w:val="00BC00BD"/>
    <w:rsid w:val="00BC0BA9"/>
    <w:rsid w:val="00BC3E5C"/>
    <w:rsid w:val="00BE1180"/>
    <w:rsid w:val="00C037C5"/>
    <w:rsid w:val="00C26420"/>
    <w:rsid w:val="00C32107"/>
    <w:rsid w:val="00C3519D"/>
    <w:rsid w:val="00C422E7"/>
    <w:rsid w:val="00C57F2E"/>
    <w:rsid w:val="00C6287D"/>
    <w:rsid w:val="00C677D3"/>
    <w:rsid w:val="00C73DF8"/>
    <w:rsid w:val="00C82493"/>
    <w:rsid w:val="00C855C7"/>
    <w:rsid w:val="00C8738D"/>
    <w:rsid w:val="00C92814"/>
    <w:rsid w:val="00CA14EC"/>
    <w:rsid w:val="00CB132C"/>
    <w:rsid w:val="00CB236F"/>
    <w:rsid w:val="00CC072C"/>
    <w:rsid w:val="00CC5485"/>
    <w:rsid w:val="00CD3235"/>
    <w:rsid w:val="00CD670F"/>
    <w:rsid w:val="00CE2986"/>
    <w:rsid w:val="00CE39A5"/>
    <w:rsid w:val="00D04044"/>
    <w:rsid w:val="00D0451F"/>
    <w:rsid w:val="00D1070B"/>
    <w:rsid w:val="00D12831"/>
    <w:rsid w:val="00D207F7"/>
    <w:rsid w:val="00D27F72"/>
    <w:rsid w:val="00D3157D"/>
    <w:rsid w:val="00D377E0"/>
    <w:rsid w:val="00D45862"/>
    <w:rsid w:val="00D45FEF"/>
    <w:rsid w:val="00D47465"/>
    <w:rsid w:val="00D50D51"/>
    <w:rsid w:val="00D57515"/>
    <w:rsid w:val="00D614B8"/>
    <w:rsid w:val="00D616C7"/>
    <w:rsid w:val="00D62AF0"/>
    <w:rsid w:val="00D930A1"/>
    <w:rsid w:val="00D95EC0"/>
    <w:rsid w:val="00D961AD"/>
    <w:rsid w:val="00D97CD7"/>
    <w:rsid w:val="00DA0242"/>
    <w:rsid w:val="00DA2B72"/>
    <w:rsid w:val="00DA4D16"/>
    <w:rsid w:val="00DA6979"/>
    <w:rsid w:val="00DA72E8"/>
    <w:rsid w:val="00DB005B"/>
    <w:rsid w:val="00DB10B4"/>
    <w:rsid w:val="00DB4070"/>
    <w:rsid w:val="00DB47DB"/>
    <w:rsid w:val="00DB74DB"/>
    <w:rsid w:val="00DB7D21"/>
    <w:rsid w:val="00DC1441"/>
    <w:rsid w:val="00DC78CD"/>
    <w:rsid w:val="00DD173B"/>
    <w:rsid w:val="00DE08E9"/>
    <w:rsid w:val="00DE0A1D"/>
    <w:rsid w:val="00DF3CF3"/>
    <w:rsid w:val="00DF4731"/>
    <w:rsid w:val="00DF493C"/>
    <w:rsid w:val="00DF741F"/>
    <w:rsid w:val="00DF7453"/>
    <w:rsid w:val="00DF7A36"/>
    <w:rsid w:val="00E0007C"/>
    <w:rsid w:val="00E01309"/>
    <w:rsid w:val="00E03758"/>
    <w:rsid w:val="00E0585D"/>
    <w:rsid w:val="00E076C6"/>
    <w:rsid w:val="00E12114"/>
    <w:rsid w:val="00E233C2"/>
    <w:rsid w:val="00E300CF"/>
    <w:rsid w:val="00E30DE9"/>
    <w:rsid w:val="00E346EE"/>
    <w:rsid w:val="00E42C3B"/>
    <w:rsid w:val="00E4726B"/>
    <w:rsid w:val="00E52691"/>
    <w:rsid w:val="00E552B3"/>
    <w:rsid w:val="00E55A9D"/>
    <w:rsid w:val="00E613BA"/>
    <w:rsid w:val="00E70C31"/>
    <w:rsid w:val="00E72BAD"/>
    <w:rsid w:val="00E745C8"/>
    <w:rsid w:val="00E76F2D"/>
    <w:rsid w:val="00E84470"/>
    <w:rsid w:val="00E84C72"/>
    <w:rsid w:val="00E86608"/>
    <w:rsid w:val="00E876C5"/>
    <w:rsid w:val="00EC6870"/>
    <w:rsid w:val="00EC7510"/>
    <w:rsid w:val="00EC7DBE"/>
    <w:rsid w:val="00EC7F1F"/>
    <w:rsid w:val="00ED3EAF"/>
    <w:rsid w:val="00ED4D89"/>
    <w:rsid w:val="00ED68D2"/>
    <w:rsid w:val="00EE3A5B"/>
    <w:rsid w:val="00EE6CBD"/>
    <w:rsid w:val="00EF61FC"/>
    <w:rsid w:val="00F03442"/>
    <w:rsid w:val="00F071F7"/>
    <w:rsid w:val="00F138A6"/>
    <w:rsid w:val="00F14737"/>
    <w:rsid w:val="00F15539"/>
    <w:rsid w:val="00F222CC"/>
    <w:rsid w:val="00F45416"/>
    <w:rsid w:val="00F47306"/>
    <w:rsid w:val="00F47705"/>
    <w:rsid w:val="00F47F21"/>
    <w:rsid w:val="00F6000B"/>
    <w:rsid w:val="00F608BD"/>
    <w:rsid w:val="00F61840"/>
    <w:rsid w:val="00F668D5"/>
    <w:rsid w:val="00F7195B"/>
    <w:rsid w:val="00F738CB"/>
    <w:rsid w:val="00F73FDA"/>
    <w:rsid w:val="00F7539B"/>
    <w:rsid w:val="00F8452B"/>
    <w:rsid w:val="00F94534"/>
    <w:rsid w:val="00F9644A"/>
    <w:rsid w:val="00FB16F7"/>
    <w:rsid w:val="00FB6CEB"/>
    <w:rsid w:val="00FC0724"/>
    <w:rsid w:val="00FC76B8"/>
    <w:rsid w:val="00FD779D"/>
    <w:rsid w:val="00FE3685"/>
    <w:rsid w:val="00FE4A66"/>
    <w:rsid w:val="00FE58F0"/>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FF820584-3166-4C31-8C38-87693803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2842E-9919-4667-8D3D-F12DF9833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11</cp:revision>
  <cp:lastPrinted>2019-07-25T18:22:00Z</cp:lastPrinted>
  <dcterms:created xsi:type="dcterms:W3CDTF">2019-07-16T14:33:00Z</dcterms:created>
  <dcterms:modified xsi:type="dcterms:W3CDTF">2019-07-25T18:22:00Z</dcterms:modified>
</cp:coreProperties>
</file>