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  <w:bookmarkStart w:id="0" w:name="_GoBack"/>
      <w:bookmarkEnd w:id="0"/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BA0233">
        <w:t>l for Monday, April 1</w:t>
      </w:r>
      <w:r w:rsidR="00105286">
        <w:t>, 2019</w:t>
      </w:r>
      <w:r w:rsidR="006A2E62">
        <w:t xml:space="preserve"> </w:t>
      </w:r>
      <w:r w:rsidR="00766794">
        <w:t xml:space="preserve">at </w:t>
      </w:r>
      <w:r w:rsidR="00561848">
        <w:t>7:00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ordinance.</w:t>
      </w:r>
    </w:p>
    <w:p w:rsidR="003B1120" w:rsidRDefault="00404978" w:rsidP="001F190E">
      <w:r>
        <w:tab/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233" w:rsidRPr="00AE3AB0" w:rsidRDefault="00BA0233" w:rsidP="00BA0233">
      <w:pPr>
        <w:spacing w:line="208" w:lineRule="auto"/>
        <w:rPr>
          <w:b/>
        </w:rPr>
      </w:pPr>
      <w:r>
        <w:rPr>
          <w:b/>
          <w:u w:val="single"/>
        </w:rPr>
        <w:t>ORDINANCE NO. 25</w:t>
      </w:r>
      <w:r w:rsidR="00105286">
        <w:rPr>
          <w:b/>
          <w:u w:val="single"/>
        </w:rPr>
        <w:t>-19</w:t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  <w:t>BY: JOHN B. SHEPHERD</w:t>
      </w:r>
    </w:p>
    <w:p w:rsidR="00AE3AB0" w:rsidRDefault="00AE3AB0" w:rsidP="00BA0233">
      <w:pPr>
        <w:spacing w:line="208" w:lineRule="auto"/>
        <w:rPr>
          <w:b/>
          <w:u w:val="single"/>
        </w:rPr>
      </w:pPr>
    </w:p>
    <w:p w:rsidR="00AE3AB0" w:rsidRDefault="00AE3AB0" w:rsidP="00AE3AB0">
      <w:pPr>
        <w:pStyle w:val="PlainText"/>
        <w:rPr>
          <w:rFonts w:ascii="Times New Roman" w:hAnsi="Times New Roman"/>
          <w:b/>
          <w:sz w:val="24"/>
        </w:rPr>
      </w:pPr>
      <w:r w:rsidRPr="00AE3AB0">
        <w:rPr>
          <w:rFonts w:ascii="Times New Roman" w:hAnsi="Times New Roman"/>
          <w:b/>
          <w:sz w:val="24"/>
        </w:rPr>
        <w:t>AN EMERGENCY ORDINANCE AUTHORIZING THE CITY OF ROCKY RIVER TO PURCHASE FROM THE STATE-APPROVED VENDOR AN ESTIMATED 2,500 TONS OF SALT FOR THE 2019 / 2020 WINTER SEASON FOR THE SERVICE DEPARTMENT UNDER THE OHIO DEPARTMENT OF TRANSPORTATION’S COOPERA</w:t>
      </w:r>
      <w:r>
        <w:rPr>
          <w:rFonts w:ascii="Times New Roman" w:hAnsi="Times New Roman"/>
          <w:b/>
          <w:sz w:val="24"/>
        </w:rPr>
        <w:t>TIVE PURCHASING CONTRACT NO. 18</w:t>
      </w:r>
    </w:p>
    <w:p w:rsidR="006E661E" w:rsidRPr="00AE3AB0" w:rsidRDefault="00561848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r w:rsidRPr="00AE3AB0">
        <w:rPr>
          <w:rFonts w:ascii="Times New Roman" w:hAnsi="Times New Roman"/>
          <w:b/>
          <w:sz w:val="24"/>
          <w:szCs w:val="24"/>
        </w:rPr>
        <w:tab/>
      </w:r>
    </w:p>
    <w:p w:rsidR="006E661E" w:rsidRDefault="006E661E" w:rsidP="003B1120">
      <w:pPr>
        <w:ind w:left="-144" w:right="72" w:firstLine="144"/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0F1D92"/>
    <w:rsid w:val="00105286"/>
    <w:rsid w:val="00114DB6"/>
    <w:rsid w:val="001F190E"/>
    <w:rsid w:val="001F49F5"/>
    <w:rsid w:val="00214301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26B5B"/>
    <w:rsid w:val="00745C5D"/>
    <w:rsid w:val="00766794"/>
    <w:rsid w:val="00786F9A"/>
    <w:rsid w:val="007B1242"/>
    <w:rsid w:val="007B272E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334C1"/>
    <w:rsid w:val="00E455EF"/>
    <w:rsid w:val="00EA4FDD"/>
    <w:rsid w:val="00EE494F"/>
    <w:rsid w:val="00EF1CAD"/>
    <w:rsid w:val="00F10768"/>
    <w:rsid w:val="00F1087E"/>
    <w:rsid w:val="00F26BF0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7D79-291B-413E-9C0E-8F8E6370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2019-03-04T23:38:00Z</cp:lastPrinted>
  <dcterms:created xsi:type="dcterms:W3CDTF">2019-04-09T14:41:00Z</dcterms:created>
  <dcterms:modified xsi:type="dcterms:W3CDTF">2019-04-09T14:41:00Z</dcterms:modified>
</cp:coreProperties>
</file>