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595FBBE" w:rsidR="0076065D" w:rsidRDefault="00C24E5D">
      <w:pPr>
        <w:tabs>
          <w:tab w:val="left" w:pos="-1080"/>
          <w:tab w:val="left" w:pos="-720"/>
          <w:tab w:val="left" w:pos="-180"/>
        </w:tabs>
        <w:jc w:val="center"/>
        <w:rPr>
          <w:b/>
          <w:bCs/>
        </w:rPr>
      </w:pPr>
      <w:r>
        <w:rPr>
          <w:b/>
          <w:bCs/>
        </w:rPr>
        <w:t>December 4,</w:t>
      </w:r>
      <w:r w:rsidR="00384455">
        <w:rPr>
          <w:b/>
          <w:bCs/>
        </w:rPr>
        <w:t xml:space="preserve"> 2020</w:t>
      </w:r>
    </w:p>
    <w:p w14:paraId="1FB8553D" w14:textId="77777777" w:rsidR="0076065D" w:rsidRDefault="0076065D" w:rsidP="004119D5">
      <w:pPr>
        <w:tabs>
          <w:tab w:val="left" w:pos="-1080"/>
          <w:tab w:val="left" w:pos="-720"/>
          <w:tab w:val="left" w:pos="-180"/>
        </w:tabs>
      </w:pPr>
    </w:p>
    <w:p w14:paraId="7DAACF43" w14:textId="5453FB20" w:rsidR="0076065D" w:rsidRPr="00060BC3" w:rsidRDefault="0076065D">
      <w:pPr>
        <w:tabs>
          <w:tab w:val="left" w:pos="-1080"/>
          <w:tab w:val="left" w:pos="-720"/>
          <w:tab w:val="left" w:pos="-180"/>
        </w:tabs>
      </w:pPr>
      <w:r w:rsidRPr="00060BC3">
        <w:t xml:space="preserve">The Special Meeting of Council </w:t>
      </w:r>
      <w:r w:rsidR="00C24E5D">
        <w:t xml:space="preserve">was called to order by Mr. Hunt, President Pro-Tem </w:t>
      </w:r>
      <w:r w:rsidRPr="00060BC3">
        <w:t xml:space="preserve">of Council, </w:t>
      </w:r>
      <w:r w:rsidR="00C24E5D">
        <w:t>at 8:00 a</w:t>
      </w:r>
      <w:r w:rsidR="00384455" w:rsidRPr="00060BC3">
        <w:t>.m. via Zoom</w:t>
      </w:r>
      <w:r w:rsidR="00C24E5D">
        <w:t>.</w:t>
      </w:r>
    </w:p>
    <w:p w14:paraId="1CDE2FD5" w14:textId="77777777" w:rsidR="007E244D" w:rsidRPr="00060BC3" w:rsidRDefault="007E244D">
      <w:pPr>
        <w:tabs>
          <w:tab w:val="left" w:pos="-1080"/>
          <w:tab w:val="left" w:pos="-720"/>
          <w:tab w:val="left" w:pos="-180"/>
        </w:tabs>
      </w:pPr>
    </w:p>
    <w:p w14:paraId="239279E5" w14:textId="34D5E014"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C24E5D">
        <w:t xml:space="preserve"> (8:05)</w:t>
      </w:r>
      <w:r w:rsidR="00666EB2" w:rsidRPr="00060BC3">
        <w:t>,</w:t>
      </w:r>
      <w:r w:rsidRPr="00060BC3">
        <w:t xml:space="preserve"> </w:t>
      </w:r>
    </w:p>
    <w:p w14:paraId="01A2BFE9" w14:textId="0C0236DC"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r w:rsidR="00C24E5D">
        <w:t xml:space="preserve"> (8:05)</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030E6AA7" w:rsidR="0076065D" w:rsidRPr="00060BC3" w:rsidRDefault="0076065D">
      <w:pPr>
        <w:tabs>
          <w:tab w:val="left" w:pos="-1080"/>
          <w:tab w:val="left" w:pos="-720"/>
          <w:tab w:val="left" w:pos="-180"/>
        </w:tabs>
      </w:pPr>
      <w:r w:rsidRPr="00060BC3">
        <w:t>Administration:</w:t>
      </w:r>
      <w:r w:rsidR="00384455" w:rsidRPr="00060BC3">
        <w:t xml:space="preserve">  Mayor Bobst, </w:t>
      </w:r>
      <w:r w:rsidR="00082170" w:rsidRPr="00060BC3">
        <w:t>Mr. Thomas</w:t>
      </w:r>
      <w:r w:rsidR="00267A31" w:rsidRPr="00060BC3">
        <w:t>, Mr. Snyder</w:t>
      </w:r>
    </w:p>
    <w:p w14:paraId="2D7481E2" w14:textId="77777777" w:rsidR="002C6EBC" w:rsidRPr="00060BC3" w:rsidRDefault="002C6EBC">
      <w:pPr>
        <w:tabs>
          <w:tab w:val="left" w:pos="-1080"/>
          <w:tab w:val="left" w:pos="-720"/>
          <w:tab w:val="left" w:pos="-180"/>
        </w:tabs>
      </w:pPr>
    </w:p>
    <w:p w14:paraId="4A75584B" w14:textId="41250B0B" w:rsidR="00384455" w:rsidRPr="00060BC3" w:rsidRDefault="00C24E5D">
      <w:pPr>
        <w:tabs>
          <w:tab w:val="left" w:pos="-1080"/>
          <w:tab w:val="left" w:pos="-720"/>
          <w:tab w:val="left" w:pos="-180"/>
        </w:tabs>
      </w:pPr>
      <w:r>
        <w:t>Law Director:  Mr. Bemer</w:t>
      </w:r>
    </w:p>
    <w:p w14:paraId="10957862" w14:textId="77777777" w:rsidR="0010773D" w:rsidRPr="00060BC3" w:rsidRDefault="0010773D">
      <w:pPr>
        <w:tabs>
          <w:tab w:val="left" w:pos="-1080"/>
          <w:tab w:val="left" w:pos="-720"/>
          <w:tab w:val="left" w:pos="-180"/>
        </w:tabs>
      </w:pPr>
    </w:p>
    <w:p w14:paraId="513809D6" w14:textId="6DF25395" w:rsidR="0010773D" w:rsidRPr="00060BC3" w:rsidRDefault="0010773D">
      <w:pPr>
        <w:tabs>
          <w:tab w:val="left" w:pos="-1080"/>
          <w:tab w:val="left" w:pos="-720"/>
          <w:tab w:val="left" w:pos="-180"/>
        </w:tabs>
      </w:pPr>
      <w:r w:rsidRPr="00060BC3">
        <w:t>The meeting was opened with the Pledge of Allegiance.</w:t>
      </w:r>
    </w:p>
    <w:p w14:paraId="656FE213" w14:textId="77777777" w:rsidR="00667E60" w:rsidRPr="00060BC3" w:rsidRDefault="00667E60">
      <w:pPr>
        <w:tabs>
          <w:tab w:val="left" w:pos="-1080"/>
          <w:tab w:val="left" w:pos="-720"/>
          <w:tab w:val="left" w:pos="-180"/>
        </w:tabs>
      </w:pPr>
    </w:p>
    <w:p w14:paraId="39B36560" w14:textId="5333306A" w:rsidR="004D1B3B" w:rsidRDefault="004D1B3B" w:rsidP="004D1B3B">
      <w:pPr>
        <w:tabs>
          <w:tab w:val="left" w:pos="-1080"/>
          <w:tab w:val="left" w:pos="-720"/>
          <w:tab w:val="left" w:pos="-180"/>
        </w:tabs>
      </w:pPr>
      <w:r w:rsidRPr="00060BC3">
        <w:t xml:space="preserve">The Special Meeting </w:t>
      </w:r>
      <w:r w:rsidR="00C24E5D">
        <w:t xml:space="preserve">this morning </w:t>
      </w:r>
      <w:r w:rsidRPr="00060BC3">
        <w:t>i</w:t>
      </w:r>
      <w:r w:rsidR="00AE33DA" w:rsidRPr="00060BC3">
        <w:t xml:space="preserve">s in regards to </w:t>
      </w:r>
      <w:r w:rsidR="001A334B" w:rsidRPr="00060BC3">
        <w:t>Ordinance No</w:t>
      </w:r>
      <w:r w:rsidR="00267A31" w:rsidRPr="00060BC3">
        <w:t>s</w:t>
      </w:r>
      <w:r w:rsidR="001A334B" w:rsidRPr="00060BC3">
        <w:t xml:space="preserve">. </w:t>
      </w:r>
      <w:r w:rsidR="00B5617E">
        <w:t xml:space="preserve">87-20, 92-20, </w:t>
      </w:r>
      <w:r w:rsidR="00C24E5D">
        <w:t xml:space="preserve">98-20, 99-20, </w:t>
      </w:r>
      <w:r w:rsidR="004A33AA">
        <w:t xml:space="preserve">100-20, 101-20, 102-20, 103-20, </w:t>
      </w:r>
      <w:r w:rsidR="00C24E5D">
        <w:t>104-20</w:t>
      </w:r>
      <w:r w:rsidR="00B5617E">
        <w:t xml:space="preserve"> and Resolution No. 93-20</w:t>
      </w:r>
      <w:r w:rsidR="00C24E5D">
        <w:t>.</w:t>
      </w:r>
    </w:p>
    <w:p w14:paraId="788D74F3" w14:textId="77777777" w:rsidR="00C24E5D" w:rsidRDefault="00C24E5D" w:rsidP="004D1B3B">
      <w:pPr>
        <w:tabs>
          <w:tab w:val="left" w:pos="-1080"/>
          <w:tab w:val="left" w:pos="-720"/>
          <w:tab w:val="left" w:pos="-180"/>
        </w:tabs>
      </w:pPr>
    </w:p>
    <w:p w14:paraId="237E9E9F" w14:textId="77777777" w:rsidR="00C24E5D" w:rsidRPr="00550D0F" w:rsidRDefault="00C24E5D" w:rsidP="00C24E5D">
      <w:pPr>
        <w:widowControl/>
        <w:autoSpaceDE/>
        <w:autoSpaceDN/>
        <w:adjustRightInd/>
        <w:ind w:right="90"/>
        <w:rPr>
          <w:b/>
        </w:rPr>
      </w:pPr>
      <w:r w:rsidRPr="00550D0F">
        <w:rPr>
          <w:b/>
        </w:rPr>
        <w:t>MOTION:</w:t>
      </w:r>
    </w:p>
    <w:p w14:paraId="4B97F135" w14:textId="77777777" w:rsidR="00C24E5D" w:rsidRPr="00550D0F" w:rsidRDefault="00C24E5D" w:rsidP="00C24E5D">
      <w:pPr>
        <w:widowControl/>
        <w:autoSpaceDE/>
        <w:autoSpaceDN/>
        <w:adjustRightInd/>
        <w:ind w:right="90"/>
        <w:rPr>
          <w:b/>
        </w:rPr>
      </w:pPr>
    </w:p>
    <w:p w14:paraId="1F0D67FB" w14:textId="5FE1F0A8" w:rsidR="00C24E5D" w:rsidRPr="00550D0F" w:rsidRDefault="00C24E5D" w:rsidP="00C24E5D">
      <w:pPr>
        <w:widowControl/>
        <w:autoSpaceDE/>
        <w:autoSpaceDN/>
        <w:adjustRightInd/>
        <w:ind w:right="90"/>
      </w:pPr>
      <w:r w:rsidRPr="00550D0F">
        <w:t>Moved by Mr. Hunt, seconded by Mr. O’Donnell, that the reading of the minutes of the Legislative Meeting of November 23</w:t>
      </w:r>
      <w:r w:rsidRPr="00550D0F">
        <w:rPr>
          <w:vertAlign w:val="superscript"/>
        </w:rPr>
        <w:t>rd</w:t>
      </w:r>
      <w:r w:rsidRPr="00550D0F">
        <w:t xml:space="preserve"> be waived, and that the minutes be accepted as submitted.  </w:t>
      </w:r>
    </w:p>
    <w:p w14:paraId="1590208B" w14:textId="37FB40B0" w:rsidR="00C24E5D" w:rsidRPr="00550D0F" w:rsidRDefault="00C24E5D" w:rsidP="00C24E5D">
      <w:pPr>
        <w:widowControl/>
        <w:autoSpaceDE/>
        <w:autoSpaceDN/>
        <w:adjustRightInd/>
        <w:ind w:right="90"/>
      </w:pPr>
      <w:r w:rsidRPr="00550D0F">
        <w:t>Vo</w:t>
      </w:r>
      <w:r w:rsidR="00550D0F">
        <w:t>te:</w:t>
      </w:r>
      <w:r w:rsidR="00550D0F">
        <w:tab/>
        <w:t>Hunt – aye</w:t>
      </w:r>
      <w:r w:rsidR="00550D0F">
        <w:tab/>
      </w:r>
      <w:r w:rsidR="00550D0F">
        <w:tab/>
        <w:t>Shepherd – aye</w:t>
      </w:r>
      <w:r w:rsidR="00550D0F">
        <w:tab/>
      </w:r>
      <w:r w:rsidRPr="00550D0F">
        <w:t>O’Donnell – aye</w:t>
      </w:r>
      <w:r w:rsidRPr="00550D0F">
        <w:tab/>
        <w:t>Furry – aye</w:t>
      </w:r>
      <w:r w:rsidR="00550D0F">
        <w:tab/>
      </w:r>
      <w:r w:rsidRPr="00550D0F">
        <w:t>Morris – aye</w:t>
      </w:r>
      <w:r w:rsidRPr="00550D0F">
        <w:tab/>
      </w:r>
      <w:r w:rsidRPr="00550D0F">
        <w:tab/>
        <w:t>Klym – aye</w:t>
      </w:r>
      <w:r w:rsidRPr="00550D0F">
        <w:tab/>
      </w:r>
      <w:r w:rsidRPr="00550D0F">
        <w:tab/>
        <w:t>Moran – aye</w:t>
      </w:r>
    </w:p>
    <w:p w14:paraId="553D1F0E" w14:textId="162251D2" w:rsidR="00C24E5D" w:rsidRPr="00550D0F" w:rsidRDefault="00C24E5D" w:rsidP="00C24E5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24DD3C85" w14:textId="77777777" w:rsidR="00C24E5D" w:rsidRPr="00550D0F" w:rsidRDefault="00C24E5D" w:rsidP="00C24E5D">
      <w:pPr>
        <w:widowControl/>
        <w:autoSpaceDE/>
        <w:autoSpaceDN/>
        <w:adjustRightInd/>
        <w:ind w:right="90"/>
        <w:rPr>
          <w:b/>
        </w:rPr>
      </w:pPr>
    </w:p>
    <w:p w14:paraId="56678B63" w14:textId="386CA876" w:rsidR="00C24E5D" w:rsidRPr="00550D0F" w:rsidRDefault="00C24E5D" w:rsidP="00C24E5D">
      <w:pPr>
        <w:widowControl/>
        <w:autoSpaceDE/>
        <w:autoSpaceDN/>
        <w:adjustRightInd/>
        <w:ind w:right="90"/>
      </w:pPr>
      <w:r w:rsidRPr="00550D0F">
        <w:t>Moved by Mr. Hunt, seconded by Mr. O’Donnell, that the reading of the minutes of the Public Hearing Meeting of November 2</w:t>
      </w:r>
      <w:r w:rsidRPr="00550D0F">
        <w:rPr>
          <w:vertAlign w:val="superscript"/>
        </w:rPr>
        <w:t>nd</w:t>
      </w:r>
      <w:r w:rsidRPr="00550D0F">
        <w:t xml:space="preserve"> be waived, and that the minutes be accepted as submitted.  </w:t>
      </w:r>
    </w:p>
    <w:p w14:paraId="11330313" w14:textId="4F95FDDA" w:rsidR="00C24E5D" w:rsidRPr="00550D0F" w:rsidRDefault="00C24E5D" w:rsidP="00C24E5D">
      <w:pPr>
        <w:widowControl/>
        <w:autoSpaceDE/>
        <w:autoSpaceDN/>
        <w:adjustRightInd/>
        <w:ind w:right="90"/>
      </w:pPr>
      <w:r w:rsidRPr="00550D0F">
        <w:t>Vo</w:t>
      </w:r>
      <w:r w:rsidR="00550D0F">
        <w:t>te:</w:t>
      </w:r>
      <w:r w:rsidR="00550D0F">
        <w:tab/>
        <w:t>Hunt – aye</w:t>
      </w:r>
      <w:r w:rsidR="00550D0F">
        <w:tab/>
      </w:r>
      <w:r w:rsidR="00550D0F">
        <w:tab/>
        <w:t>Shepherd – aye</w:t>
      </w:r>
      <w:r w:rsidR="00550D0F">
        <w:tab/>
      </w:r>
      <w:r w:rsidRPr="00550D0F">
        <w:t>O’Donnell – aye</w:t>
      </w:r>
      <w:r w:rsidRPr="00550D0F">
        <w:tab/>
        <w:t>Furry – abstain</w:t>
      </w:r>
      <w:r w:rsidR="00550D0F">
        <w:tab/>
      </w:r>
      <w:r w:rsidRPr="00550D0F">
        <w:t>Morris – aye</w:t>
      </w:r>
      <w:r w:rsidRPr="00550D0F">
        <w:tab/>
      </w:r>
      <w:r w:rsidRPr="00550D0F">
        <w:tab/>
        <w:t>Klym – aye</w:t>
      </w:r>
      <w:r w:rsidRPr="00550D0F">
        <w:tab/>
      </w:r>
      <w:r w:rsidRPr="00550D0F">
        <w:tab/>
        <w:t>Moran – aye</w:t>
      </w:r>
    </w:p>
    <w:p w14:paraId="6D09B8A8" w14:textId="2BCE9658" w:rsidR="00C24E5D" w:rsidRPr="00550D0F" w:rsidRDefault="00C24E5D" w:rsidP="00C24E5D">
      <w:pPr>
        <w:widowControl/>
        <w:autoSpaceDE/>
        <w:autoSpaceDN/>
        <w:adjustRightInd/>
        <w:ind w:right="90"/>
        <w:rPr>
          <w:b/>
        </w:rPr>
      </w:pPr>
      <w:r w:rsidRPr="00550D0F">
        <w:tab/>
        <w:t>6 ayes</w:t>
      </w:r>
      <w:r w:rsidRPr="00550D0F">
        <w:tab/>
      </w:r>
      <w:r w:rsidRPr="00550D0F">
        <w:tab/>
      </w:r>
      <w:r w:rsidRPr="00550D0F">
        <w:tab/>
        <w:t>1 abstain</w:t>
      </w:r>
      <w:r w:rsidRPr="00550D0F">
        <w:tab/>
      </w:r>
      <w:r w:rsidRPr="00550D0F">
        <w:tab/>
        <w:t>0 nays</w:t>
      </w:r>
      <w:r w:rsidRPr="00550D0F">
        <w:tab/>
      </w:r>
      <w:r w:rsidRPr="00550D0F">
        <w:tab/>
      </w:r>
      <w:r w:rsidRPr="00550D0F">
        <w:tab/>
      </w:r>
      <w:r w:rsidRPr="00550D0F">
        <w:tab/>
      </w:r>
      <w:r w:rsidRPr="00550D0F">
        <w:rPr>
          <w:b/>
        </w:rPr>
        <w:t>PASSED</w:t>
      </w:r>
    </w:p>
    <w:p w14:paraId="23047B08" w14:textId="77777777" w:rsidR="00C24E5D" w:rsidRPr="00550D0F" w:rsidRDefault="00C24E5D" w:rsidP="00C24E5D">
      <w:pPr>
        <w:widowControl/>
        <w:autoSpaceDE/>
        <w:autoSpaceDN/>
        <w:adjustRightInd/>
        <w:ind w:right="90"/>
        <w:rPr>
          <w:b/>
        </w:rPr>
      </w:pPr>
    </w:p>
    <w:p w14:paraId="15A793D9" w14:textId="12D068A3" w:rsidR="00C24E5D" w:rsidRPr="00550D0F" w:rsidRDefault="00C24E5D" w:rsidP="00C24E5D">
      <w:pPr>
        <w:widowControl/>
        <w:autoSpaceDE/>
        <w:autoSpaceDN/>
        <w:adjustRightInd/>
        <w:ind w:right="90"/>
      </w:pPr>
      <w:r w:rsidRPr="00550D0F">
        <w:t>Moved by Mr. Hunt, seconded by Mr. O’Donnell, that the reading of the minutes of the Public Hearing Meeting of November 9</w:t>
      </w:r>
      <w:r w:rsidRPr="00550D0F">
        <w:rPr>
          <w:vertAlign w:val="superscript"/>
        </w:rPr>
        <w:t>th</w:t>
      </w:r>
      <w:r w:rsidRPr="00550D0F">
        <w:t xml:space="preserve"> be waived, and that the minutes be accepted as submitted.  </w:t>
      </w:r>
    </w:p>
    <w:p w14:paraId="58DFAFA4" w14:textId="179113EB" w:rsidR="00C24E5D" w:rsidRPr="00550D0F" w:rsidRDefault="00C24E5D" w:rsidP="00C24E5D">
      <w:pPr>
        <w:widowControl/>
        <w:autoSpaceDE/>
        <w:autoSpaceDN/>
        <w:adjustRightInd/>
        <w:ind w:right="90"/>
      </w:pPr>
      <w:r w:rsidRPr="00550D0F">
        <w:t>Vo</w:t>
      </w:r>
      <w:r w:rsidR="00550D0F">
        <w:t>te:</w:t>
      </w:r>
      <w:r w:rsidR="00550D0F">
        <w:tab/>
        <w:t>Hunt – aye</w:t>
      </w:r>
      <w:r w:rsidR="00550D0F">
        <w:tab/>
      </w:r>
      <w:r w:rsidR="00550D0F">
        <w:tab/>
        <w:t>Shepherd – aye</w:t>
      </w:r>
      <w:r w:rsidR="00550D0F">
        <w:tab/>
      </w:r>
      <w:r w:rsidRPr="00550D0F">
        <w:t>O’Donnell – aye</w:t>
      </w:r>
      <w:r w:rsidR="004A33AA" w:rsidRPr="00550D0F">
        <w:tab/>
        <w:t>Furry – aye</w:t>
      </w:r>
      <w:r w:rsidR="00550D0F">
        <w:tab/>
      </w:r>
      <w:r w:rsidR="004A33AA" w:rsidRPr="00550D0F">
        <w:t>Morris – abstain</w:t>
      </w:r>
      <w:r w:rsidR="004A33AA" w:rsidRPr="00550D0F">
        <w:tab/>
      </w:r>
      <w:r w:rsidRPr="00550D0F">
        <w:t>Klym – aye</w:t>
      </w:r>
      <w:r w:rsidRPr="00550D0F">
        <w:tab/>
      </w:r>
      <w:r w:rsidRPr="00550D0F">
        <w:tab/>
        <w:t>Moran – aye</w:t>
      </w:r>
    </w:p>
    <w:p w14:paraId="18620F2E" w14:textId="77777777" w:rsidR="00C24E5D" w:rsidRPr="00550D0F" w:rsidRDefault="00C24E5D" w:rsidP="00C24E5D">
      <w:pPr>
        <w:widowControl/>
        <w:autoSpaceDE/>
        <w:autoSpaceDN/>
        <w:adjustRightInd/>
        <w:ind w:right="90"/>
        <w:rPr>
          <w:b/>
        </w:rPr>
      </w:pPr>
      <w:r w:rsidRPr="00550D0F">
        <w:tab/>
        <w:t>6 ayes</w:t>
      </w:r>
      <w:r w:rsidRPr="00550D0F">
        <w:tab/>
      </w:r>
      <w:r w:rsidRPr="00550D0F">
        <w:tab/>
      </w:r>
      <w:r w:rsidRPr="00550D0F">
        <w:tab/>
        <w:t>1 abstain</w:t>
      </w:r>
      <w:r w:rsidRPr="00550D0F">
        <w:tab/>
      </w:r>
      <w:r w:rsidRPr="00550D0F">
        <w:tab/>
        <w:t>0 nays</w:t>
      </w:r>
      <w:r w:rsidRPr="00550D0F">
        <w:tab/>
      </w:r>
      <w:r w:rsidRPr="00550D0F">
        <w:tab/>
      </w:r>
      <w:r w:rsidRPr="00550D0F">
        <w:tab/>
      </w:r>
      <w:r w:rsidRPr="00550D0F">
        <w:tab/>
      </w:r>
      <w:r w:rsidRPr="00550D0F">
        <w:rPr>
          <w:b/>
        </w:rPr>
        <w:t>PASSED</w:t>
      </w:r>
    </w:p>
    <w:p w14:paraId="5F89F3D4" w14:textId="77777777" w:rsidR="00013673" w:rsidRPr="00060BC3" w:rsidRDefault="00013673" w:rsidP="004D1B3B">
      <w:pPr>
        <w:tabs>
          <w:tab w:val="left" w:pos="-1080"/>
          <w:tab w:val="left" w:pos="-720"/>
          <w:tab w:val="left" w:pos="-180"/>
        </w:tabs>
      </w:pPr>
    </w:p>
    <w:p w14:paraId="70B60664" w14:textId="769B1641"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A165495" w14:textId="77777777" w:rsidR="00A23969" w:rsidRPr="00060BC3" w:rsidRDefault="00A23969" w:rsidP="00E076C6">
      <w:pPr>
        <w:tabs>
          <w:tab w:val="left" w:pos="-1080"/>
          <w:tab w:val="left" w:pos="-720"/>
          <w:tab w:val="left" w:pos="-180"/>
        </w:tabs>
        <w:rPr>
          <w:b/>
        </w:rPr>
      </w:pPr>
    </w:p>
    <w:p w14:paraId="1F4C433D" w14:textId="77777777" w:rsidR="00C24E5D" w:rsidRPr="00313F59" w:rsidRDefault="00C24E5D" w:rsidP="00C24E5D">
      <w:pPr>
        <w:ind w:right="72"/>
        <w:outlineLvl w:val="0"/>
        <w:rPr>
          <w:b/>
        </w:rPr>
      </w:pPr>
      <w:r w:rsidRPr="00313F59">
        <w:rPr>
          <w:b/>
        </w:rPr>
        <w:t>ORDINANCE NO. 87-20</w:t>
      </w:r>
      <w:r w:rsidRPr="00313F59">
        <w:rPr>
          <w:b/>
        </w:rPr>
        <w:tab/>
      </w:r>
      <w:r w:rsidRPr="00313F59">
        <w:rPr>
          <w:b/>
        </w:rPr>
        <w:tab/>
      </w:r>
      <w:r w:rsidRPr="00313F59">
        <w:rPr>
          <w:b/>
        </w:rPr>
        <w:tab/>
      </w:r>
      <w:r w:rsidRPr="00313F59">
        <w:rPr>
          <w:b/>
        </w:rPr>
        <w:tab/>
      </w:r>
      <w:r w:rsidRPr="00313F59">
        <w:rPr>
          <w:b/>
        </w:rPr>
        <w:tab/>
        <w:t>BY: JOHN B. SHEPHERD</w:t>
      </w:r>
    </w:p>
    <w:p w14:paraId="4BBC32FB" w14:textId="77777777" w:rsidR="00C24E5D" w:rsidRPr="00313F59" w:rsidRDefault="00C24E5D" w:rsidP="00C24E5D">
      <w:pPr>
        <w:ind w:right="72"/>
        <w:outlineLvl w:val="0"/>
        <w:rPr>
          <w:b/>
        </w:rPr>
      </w:pPr>
      <w:r w:rsidRPr="00313F59">
        <w:rPr>
          <w:b/>
        </w:rPr>
        <w:t xml:space="preserve">AN EMERGENCY ORDINANCE AUTHORIZING THE MAYOR TO ENTER INTO A CONTRACT WITH QUALITY CONTROL INSPECTION, INC. FOR THE </w:t>
      </w:r>
      <w:r w:rsidRPr="00313F59">
        <w:rPr>
          <w:b/>
        </w:rPr>
        <w:lastRenderedPageBreak/>
        <w:t xml:space="preserve">BRADSTREET’S LANDING WATERFRONT IMPROVEMENT PROJECT CONSTRUCTION MANAGEMENT SERVICES IN AN AMOUNT NOT TO EXCEED $274,290.00, AS FURTHER DESCRIBED IN EXHIBIT “A” </w:t>
      </w:r>
    </w:p>
    <w:p w14:paraId="0DFCAD64" w14:textId="77777777" w:rsidR="00C24E5D" w:rsidRPr="00313F59" w:rsidRDefault="00C24E5D" w:rsidP="00C24E5D">
      <w:pPr>
        <w:ind w:right="72"/>
        <w:outlineLvl w:val="0"/>
        <w:rPr>
          <w:b/>
        </w:rPr>
      </w:pPr>
      <w:r w:rsidRPr="00313F59">
        <w:rPr>
          <w:b/>
        </w:rPr>
        <w:t>3</w:t>
      </w:r>
      <w:r w:rsidRPr="00313F59">
        <w:rPr>
          <w:b/>
          <w:vertAlign w:val="superscript"/>
        </w:rPr>
        <w:t>rd</w:t>
      </w:r>
      <w:r w:rsidRPr="00313F59">
        <w:rPr>
          <w:b/>
        </w:rPr>
        <w:t xml:space="preserve"> READING</w:t>
      </w:r>
    </w:p>
    <w:p w14:paraId="31947F84" w14:textId="77777777" w:rsidR="00C24E5D" w:rsidRDefault="00C24E5D" w:rsidP="00C24E5D">
      <w:pPr>
        <w:pStyle w:val="PlainText"/>
        <w:rPr>
          <w:b/>
        </w:rPr>
      </w:pPr>
    </w:p>
    <w:p w14:paraId="60FB646E" w14:textId="71A3F722" w:rsidR="004A33AA" w:rsidRPr="008E1A19" w:rsidRDefault="00B5617E" w:rsidP="004A33AA">
      <w:pPr>
        <w:ind w:right="72"/>
        <w:outlineLvl w:val="0"/>
      </w:pPr>
      <w:r>
        <w:t xml:space="preserve">Mr. Shepherd said this project has commenced and it is imperative that this ordinance passes this morning. </w:t>
      </w:r>
      <w:r w:rsidR="004A33AA">
        <w:t xml:space="preserve">A committee interviewed three proposals and the unanimous recommendation was for this provider.  </w:t>
      </w:r>
      <w:r>
        <w:t>Mr. Shepherd moved for passage of Ordinance No. 87-20, seconded by Mr. O’Donnell.</w:t>
      </w:r>
      <w:r w:rsidR="004A33AA">
        <w:t xml:space="preserve">  </w:t>
      </w:r>
    </w:p>
    <w:p w14:paraId="3A56D3F4" w14:textId="77777777" w:rsidR="00B5617E" w:rsidRPr="00550D0F" w:rsidRDefault="00B5617E" w:rsidP="00B5617E">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300E0365" w14:textId="77777777" w:rsidR="00B5617E" w:rsidRPr="00550D0F" w:rsidRDefault="00B5617E" w:rsidP="00B5617E">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28ECA88C" w14:textId="77777777" w:rsidR="00C24E5D" w:rsidRDefault="00C24E5D" w:rsidP="00C24E5D">
      <w:pPr>
        <w:pStyle w:val="PlainText"/>
        <w:rPr>
          <w:b/>
        </w:rPr>
      </w:pPr>
    </w:p>
    <w:p w14:paraId="1A0AC22D" w14:textId="77777777" w:rsidR="00C24E5D" w:rsidRPr="00313F59" w:rsidRDefault="00C24E5D" w:rsidP="00C24E5D">
      <w:pPr>
        <w:ind w:right="72"/>
        <w:outlineLvl w:val="0"/>
        <w:rPr>
          <w:b/>
        </w:rPr>
      </w:pPr>
      <w:r w:rsidRPr="00313F59">
        <w:rPr>
          <w:b/>
        </w:rPr>
        <w:t>ORDINANCE NO. 92-20</w:t>
      </w:r>
      <w:r w:rsidRPr="00313F59">
        <w:rPr>
          <w:b/>
        </w:rPr>
        <w:tab/>
      </w:r>
      <w:r w:rsidRPr="00313F59">
        <w:rPr>
          <w:b/>
        </w:rPr>
        <w:tab/>
      </w:r>
      <w:r w:rsidRPr="00313F59">
        <w:rPr>
          <w:b/>
        </w:rPr>
        <w:tab/>
      </w:r>
      <w:r w:rsidRPr="00313F59">
        <w:rPr>
          <w:b/>
        </w:rPr>
        <w:tab/>
      </w:r>
      <w:r w:rsidRPr="00313F59">
        <w:rPr>
          <w:b/>
        </w:rPr>
        <w:tab/>
        <w:t>BY: THOMAS J. HUNT</w:t>
      </w:r>
    </w:p>
    <w:p w14:paraId="29C7FE7B" w14:textId="77777777" w:rsidR="00C24E5D" w:rsidRPr="00313F59" w:rsidRDefault="00C24E5D" w:rsidP="00C24E5D">
      <w:pPr>
        <w:ind w:right="72"/>
        <w:outlineLvl w:val="0"/>
        <w:rPr>
          <w:b/>
        </w:rPr>
      </w:pPr>
      <w:r w:rsidRPr="00313F59">
        <w:rPr>
          <w:b/>
        </w:rPr>
        <w:t>AN EMERGENCY ORDINANCE DIRECTING THE MAYOR TO EXECUTE AN UNDERGROUND EASEMENT TO THE CLEVELAND ELECTRIC ILLUMINATING COMPANY BY THE CITY OF ROCKY RIVER, AS FURTHER DESCRIBED IN EXHIBIT “A”</w:t>
      </w:r>
    </w:p>
    <w:p w14:paraId="787A8F1E" w14:textId="77777777" w:rsidR="00C24E5D" w:rsidRPr="00313F59" w:rsidRDefault="00C24E5D" w:rsidP="00C24E5D">
      <w:pPr>
        <w:ind w:right="72"/>
        <w:outlineLvl w:val="0"/>
        <w:rPr>
          <w:b/>
        </w:rPr>
      </w:pPr>
      <w:r w:rsidRPr="00313F59">
        <w:rPr>
          <w:b/>
        </w:rPr>
        <w:t>3</w:t>
      </w:r>
      <w:r w:rsidRPr="00313F59">
        <w:rPr>
          <w:b/>
          <w:vertAlign w:val="superscript"/>
        </w:rPr>
        <w:t>rd</w:t>
      </w:r>
      <w:r w:rsidRPr="00313F59">
        <w:rPr>
          <w:b/>
        </w:rPr>
        <w:t xml:space="preserve"> READING</w:t>
      </w:r>
    </w:p>
    <w:p w14:paraId="10D17B52" w14:textId="77777777" w:rsidR="00C24E5D" w:rsidRDefault="00C24E5D" w:rsidP="00C24E5D">
      <w:pPr>
        <w:ind w:right="72"/>
        <w:outlineLvl w:val="0"/>
      </w:pPr>
    </w:p>
    <w:p w14:paraId="1A2DC8CB" w14:textId="22D27087" w:rsidR="00B5617E" w:rsidRDefault="004A33AA" w:rsidP="004A33AA">
      <w:pPr>
        <w:ind w:right="72"/>
        <w:outlineLvl w:val="0"/>
      </w:pPr>
      <w:r>
        <w:t>Mr. Hunt said t</w:t>
      </w:r>
      <w:r w:rsidR="00B5617E">
        <w:t>his</w:t>
      </w:r>
      <w:r w:rsidRPr="00272201">
        <w:t xml:space="preserve"> ordinance authorizes the Cleveland Electric Illuminating Company to have an </w:t>
      </w:r>
      <w:r>
        <w:t xml:space="preserve">underground </w:t>
      </w:r>
      <w:r w:rsidRPr="00272201">
        <w:t xml:space="preserve">easement </w:t>
      </w:r>
      <w:r>
        <w:t xml:space="preserve">to provide an </w:t>
      </w:r>
      <w:r w:rsidRPr="00272201">
        <w:t xml:space="preserve">underground power line from the Hilliard right-of-way to the permanent source of power entering the </w:t>
      </w:r>
      <w:r>
        <w:t xml:space="preserve">police station </w:t>
      </w:r>
      <w:r w:rsidRPr="00272201">
        <w:t xml:space="preserve">upon completion. </w:t>
      </w:r>
      <w:r>
        <w:t xml:space="preserve">Director Snyder indicated that </w:t>
      </w:r>
      <w:r w:rsidR="00B5617E">
        <w:t xml:space="preserve">some </w:t>
      </w:r>
      <w:r w:rsidR="00844D59">
        <w:t>lead-time</w:t>
      </w:r>
      <w:r w:rsidR="00B5617E">
        <w:t xml:space="preserve"> opened up and the work can be completed soon</w:t>
      </w:r>
      <w:r>
        <w:t>.</w:t>
      </w:r>
      <w:r w:rsidR="00B5617E">
        <w:t xml:space="preserve">  Mr. Hunt moved for passage of Ordinance No. 92-20, seconded by Mr. Furry.</w:t>
      </w:r>
    </w:p>
    <w:p w14:paraId="73106615" w14:textId="77777777" w:rsidR="00B5617E" w:rsidRPr="00550D0F" w:rsidRDefault="00B5617E" w:rsidP="00B5617E">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57293089" w14:textId="77777777" w:rsidR="00B5617E" w:rsidRPr="00550D0F" w:rsidRDefault="00B5617E" w:rsidP="00B5617E">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2BB4F77B" w14:textId="6237C9D0" w:rsidR="004A33AA" w:rsidRDefault="004A33AA" w:rsidP="00C24E5D">
      <w:pPr>
        <w:ind w:right="72"/>
        <w:outlineLvl w:val="0"/>
      </w:pPr>
      <w:r>
        <w:t xml:space="preserve"> </w:t>
      </w:r>
    </w:p>
    <w:p w14:paraId="4F74B15C" w14:textId="4C3147BB" w:rsidR="00C24E5D" w:rsidRPr="00313F59" w:rsidRDefault="00B5617E" w:rsidP="00C24E5D">
      <w:pPr>
        <w:ind w:right="72"/>
        <w:outlineLvl w:val="0"/>
        <w:rPr>
          <w:b/>
        </w:rPr>
      </w:pPr>
      <w:r>
        <w:rPr>
          <w:b/>
        </w:rPr>
        <w:t>RESOLUTION</w:t>
      </w:r>
      <w:r w:rsidR="00C24E5D">
        <w:rPr>
          <w:b/>
        </w:rPr>
        <w:t xml:space="preserve"> NO. 93-20</w:t>
      </w:r>
      <w:r w:rsidR="00C24E5D">
        <w:rPr>
          <w:b/>
        </w:rPr>
        <w:tab/>
      </w:r>
      <w:r w:rsidR="00C24E5D">
        <w:rPr>
          <w:b/>
        </w:rPr>
        <w:tab/>
      </w:r>
      <w:r w:rsidR="00C24E5D">
        <w:rPr>
          <w:b/>
        </w:rPr>
        <w:tab/>
      </w:r>
      <w:r w:rsidR="00C24E5D">
        <w:rPr>
          <w:b/>
        </w:rPr>
        <w:tab/>
      </w:r>
      <w:r w:rsidR="00C24E5D" w:rsidRPr="00313F59">
        <w:rPr>
          <w:b/>
        </w:rPr>
        <w:t>BY: CHRISTOHER J. KLYM</w:t>
      </w:r>
    </w:p>
    <w:p w14:paraId="4AC4F595" w14:textId="77777777" w:rsidR="00C24E5D" w:rsidRDefault="00C24E5D" w:rsidP="00C24E5D">
      <w:pPr>
        <w:ind w:right="72"/>
        <w:outlineLvl w:val="0"/>
        <w:rPr>
          <w:b/>
        </w:rPr>
      </w:pPr>
      <w:r w:rsidRPr="00313F59">
        <w:rPr>
          <w:b/>
        </w:rPr>
        <w:t>AN EMERGENCY RESOLUTION AUTHORIZING THE MAYOR OR HER DESIGNEE TO MAKE APPLICATION TO THE CUYAHOGA COUNTY COMMUNITY DEVELOPMENT BLOCK GRANT (CDBG) PROGRAM FOR THE SHORELAND / WOOSTER NEIGHBORHOOD P</w:t>
      </w:r>
      <w:r>
        <w:rPr>
          <w:b/>
        </w:rPr>
        <w:t xml:space="preserve">ARK PROJECT </w:t>
      </w:r>
    </w:p>
    <w:p w14:paraId="010E22D5" w14:textId="77777777" w:rsidR="00C24E5D" w:rsidRPr="00313F59" w:rsidRDefault="00C24E5D" w:rsidP="00C24E5D">
      <w:pPr>
        <w:ind w:right="72"/>
        <w:outlineLvl w:val="0"/>
        <w:rPr>
          <w:b/>
        </w:rPr>
      </w:pPr>
      <w:r w:rsidRPr="00313F59">
        <w:rPr>
          <w:b/>
        </w:rPr>
        <w:t>3</w:t>
      </w:r>
      <w:r w:rsidRPr="00313F59">
        <w:rPr>
          <w:b/>
          <w:vertAlign w:val="superscript"/>
        </w:rPr>
        <w:t>rd</w:t>
      </w:r>
      <w:r w:rsidRPr="00313F59">
        <w:rPr>
          <w:b/>
        </w:rPr>
        <w:t xml:space="preserve"> READING</w:t>
      </w:r>
    </w:p>
    <w:p w14:paraId="165B06B8" w14:textId="77777777" w:rsidR="00C24E5D" w:rsidRDefault="00C24E5D" w:rsidP="00C24E5D">
      <w:pPr>
        <w:ind w:right="72"/>
        <w:outlineLvl w:val="0"/>
        <w:rPr>
          <w:b/>
        </w:rPr>
      </w:pPr>
    </w:p>
    <w:p w14:paraId="68FAD4BA" w14:textId="77777777" w:rsidR="002413C5" w:rsidRDefault="004A33AA" w:rsidP="004A33AA">
      <w:pPr>
        <w:ind w:right="72"/>
        <w:outlineLvl w:val="0"/>
      </w:pPr>
      <w:r>
        <w:t xml:space="preserve">Mr. Klym stated that this resolution </w:t>
      </w:r>
      <w:r w:rsidR="00B5617E">
        <w:t>has been discussed a number of times.  This is the third attempt to apply</w:t>
      </w:r>
      <w:r>
        <w:t xml:space="preserve"> to the Cuyahoga County Community Development Block Grant Program </w:t>
      </w:r>
      <w:r w:rsidR="00B5617E">
        <w:t xml:space="preserve">for </w:t>
      </w:r>
      <w:r>
        <w:t xml:space="preserve">up to $150,000 to create a passive pocket park at the corner of Shoreland and Wooster in Ward 3. This area is in a slightly different zone along with work that has been completed giving the city a good chance of obtaining this grant.  </w:t>
      </w:r>
      <w:r w:rsidR="00B5617E">
        <w:t xml:space="preserve">The city will be responsible to cover the difference of the cost minus whatever the grant will be for.  </w:t>
      </w:r>
      <w:r>
        <w:t xml:space="preserve">Mr. Klym </w:t>
      </w:r>
      <w:r w:rsidR="00B5617E">
        <w:t>emailed</w:t>
      </w:r>
      <w:r>
        <w:t xml:space="preserve"> Council a potential design for this park.  </w:t>
      </w:r>
      <w:r w:rsidR="006353B4">
        <w:t>Mayor Bobst added the Municipal Grant Program through the County is for all communities within the urban county to strengthen cities, encourage regional collaboration and in general improve the quality of life for the residents.  It is specifically for target improvement areas</w:t>
      </w:r>
      <w:r w:rsidR="002413C5">
        <w:t xml:space="preserve">.  The Mayor thanked Councilman O’Donnell for his leadership and communication with individual residents in Ward 3.  </w:t>
      </w:r>
      <w:r w:rsidR="00B5617E">
        <w:t xml:space="preserve">Mr. Klym moved for passage of Resolution No. 93-20, seconded by Mr. Furry and Mr. O’Donnell. </w:t>
      </w:r>
    </w:p>
    <w:p w14:paraId="4EEBAA20" w14:textId="77777777" w:rsidR="002413C5" w:rsidRPr="00550D0F" w:rsidRDefault="002413C5" w:rsidP="002413C5">
      <w:pPr>
        <w:widowControl/>
        <w:autoSpaceDE/>
        <w:autoSpaceDN/>
        <w:adjustRightInd/>
        <w:ind w:right="90"/>
      </w:pPr>
      <w:r w:rsidRPr="00550D0F">
        <w:lastRenderedPageBreak/>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41EA6B83" w14:textId="77777777" w:rsidR="002413C5" w:rsidRPr="00550D0F" w:rsidRDefault="002413C5" w:rsidP="002413C5">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04125E97" w14:textId="592B4AEB" w:rsidR="004A33AA" w:rsidRPr="002413C5" w:rsidRDefault="00B5617E" w:rsidP="00C24E5D">
      <w:pPr>
        <w:ind w:right="72"/>
        <w:outlineLvl w:val="0"/>
      </w:pPr>
      <w:r>
        <w:t xml:space="preserve"> </w:t>
      </w:r>
      <w:r w:rsidR="004A33AA">
        <w:t xml:space="preserve">   </w:t>
      </w:r>
    </w:p>
    <w:p w14:paraId="3D1D834F" w14:textId="6CE5FA67" w:rsidR="00C24E5D" w:rsidRPr="00642A60" w:rsidRDefault="00C24E5D" w:rsidP="00C24E5D">
      <w:pPr>
        <w:ind w:right="72"/>
        <w:outlineLvl w:val="0"/>
        <w:rPr>
          <w:b/>
        </w:rPr>
      </w:pPr>
      <w:r w:rsidRPr="00642A60">
        <w:rPr>
          <w:b/>
        </w:rPr>
        <w:t>ORDINANCE NO. 98-20</w:t>
      </w:r>
      <w:r w:rsidRPr="00642A60">
        <w:rPr>
          <w:b/>
        </w:rPr>
        <w:tab/>
      </w:r>
      <w:r w:rsidRPr="00642A60">
        <w:rPr>
          <w:b/>
        </w:rPr>
        <w:tab/>
      </w:r>
      <w:r w:rsidRPr="00642A60">
        <w:rPr>
          <w:b/>
        </w:rPr>
        <w:tab/>
      </w:r>
      <w:r w:rsidRPr="00642A60">
        <w:rPr>
          <w:b/>
        </w:rPr>
        <w:tab/>
      </w:r>
      <w:r w:rsidR="002413C5">
        <w:rPr>
          <w:b/>
        </w:rPr>
        <w:tab/>
      </w:r>
      <w:r w:rsidRPr="00642A60">
        <w:rPr>
          <w:b/>
        </w:rPr>
        <w:t>BY: CHRISTOPHER J. KLYM</w:t>
      </w:r>
    </w:p>
    <w:p w14:paraId="30433119" w14:textId="77777777" w:rsidR="00C24E5D" w:rsidRDefault="00C24E5D" w:rsidP="00C24E5D">
      <w:pPr>
        <w:ind w:right="72"/>
        <w:outlineLvl w:val="0"/>
        <w:rPr>
          <w:b/>
        </w:rPr>
      </w:pPr>
      <w:r w:rsidRPr="00642A60">
        <w:rPr>
          <w:b/>
        </w:rPr>
        <w:t>AN EMERGENCY ORDINANCE AMENDING THE CODIFIED ORDINANCES OF THE CITY OF ROCKY RIVER, SPECIFICALLY SECTION 954.01 ENTITLED FEES, PERTAINING TO THE CIVIC CENTER RECREATION FACILITIES, AS FURTHER DESCRIBE</w:t>
      </w:r>
      <w:r>
        <w:rPr>
          <w:b/>
        </w:rPr>
        <w:t xml:space="preserve">D IN THE ATTACHED EXHIBIT “A” </w:t>
      </w:r>
    </w:p>
    <w:p w14:paraId="1CBF6181" w14:textId="77777777" w:rsidR="00C24E5D" w:rsidRPr="00313F59" w:rsidRDefault="00C24E5D" w:rsidP="00C24E5D">
      <w:pPr>
        <w:ind w:right="72"/>
        <w:outlineLvl w:val="0"/>
        <w:rPr>
          <w:b/>
        </w:rPr>
      </w:pPr>
      <w:r>
        <w:rPr>
          <w:b/>
        </w:rPr>
        <w:t>2</w:t>
      </w:r>
      <w:r w:rsidRPr="00642A60">
        <w:rPr>
          <w:b/>
          <w:vertAlign w:val="superscript"/>
        </w:rPr>
        <w:t>nd</w:t>
      </w:r>
      <w:r w:rsidRPr="00313F59">
        <w:rPr>
          <w:b/>
        </w:rPr>
        <w:t xml:space="preserve"> READING</w:t>
      </w:r>
    </w:p>
    <w:p w14:paraId="750C4809" w14:textId="77777777" w:rsidR="00C24E5D" w:rsidRDefault="00C24E5D" w:rsidP="00C24E5D">
      <w:pPr>
        <w:ind w:right="72"/>
        <w:outlineLvl w:val="0"/>
      </w:pPr>
    </w:p>
    <w:p w14:paraId="37AFCB5B" w14:textId="77882F23" w:rsidR="004A33AA" w:rsidRDefault="004A33AA" w:rsidP="004A33AA">
      <w:pPr>
        <w:tabs>
          <w:tab w:val="left" w:pos="-1080"/>
          <w:tab w:val="left" w:pos="-720"/>
          <w:tab w:val="left" w:pos="-180"/>
        </w:tabs>
      </w:pPr>
      <w:r>
        <w:t xml:space="preserve">Mr. Klym </w:t>
      </w:r>
      <w:r w:rsidR="002413C5">
        <w:t>discussed this at the last Council meeting.  Director Holub will discuss this further at the Finance Committee Meeting being held directly following this Special Meeting.</w:t>
      </w:r>
      <w:r>
        <w:t xml:space="preserve"> </w:t>
      </w:r>
    </w:p>
    <w:p w14:paraId="6300FB26" w14:textId="77777777" w:rsidR="004A33AA" w:rsidRDefault="004A33AA" w:rsidP="00C24E5D">
      <w:pPr>
        <w:ind w:right="72"/>
        <w:outlineLvl w:val="0"/>
      </w:pPr>
    </w:p>
    <w:p w14:paraId="7334679E" w14:textId="3E853D2A" w:rsidR="00C24E5D" w:rsidRPr="00642A60" w:rsidRDefault="00C24E5D" w:rsidP="00C24E5D">
      <w:pPr>
        <w:ind w:right="72"/>
        <w:outlineLvl w:val="0"/>
        <w:rPr>
          <w:b/>
        </w:rPr>
      </w:pPr>
      <w:r w:rsidRPr="00642A60">
        <w:rPr>
          <w:b/>
        </w:rPr>
        <w:t>ORDINANCE NO. 99-20</w:t>
      </w:r>
      <w:r w:rsidRPr="00642A60">
        <w:rPr>
          <w:b/>
        </w:rPr>
        <w:tab/>
      </w:r>
      <w:r w:rsidRPr="00642A60">
        <w:rPr>
          <w:b/>
        </w:rPr>
        <w:tab/>
      </w:r>
      <w:r w:rsidRPr="00642A60">
        <w:rPr>
          <w:b/>
        </w:rPr>
        <w:tab/>
      </w:r>
      <w:r w:rsidRPr="00642A60">
        <w:rPr>
          <w:b/>
        </w:rPr>
        <w:tab/>
      </w:r>
      <w:r w:rsidR="002413C5">
        <w:rPr>
          <w:b/>
        </w:rPr>
        <w:tab/>
      </w:r>
      <w:r w:rsidRPr="00642A60">
        <w:rPr>
          <w:b/>
        </w:rPr>
        <w:t>BY: CHRISTOPHER J. KLYM</w:t>
      </w:r>
    </w:p>
    <w:p w14:paraId="3C781D66" w14:textId="77777777" w:rsidR="00C24E5D" w:rsidRDefault="00C24E5D" w:rsidP="00C24E5D">
      <w:pPr>
        <w:ind w:right="72"/>
        <w:outlineLvl w:val="0"/>
        <w:rPr>
          <w:b/>
        </w:rPr>
      </w:pPr>
      <w:r w:rsidRPr="00642A60">
        <w:rPr>
          <w:b/>
        </w:rPr>
        <w:t xml:space="preserve">AN EMERGENCY RESOLUTION AUTHORIZING THE MAYOR AND HER DESIGNEE TO SUBMIT AN APPLICATION FOR A COASTAL MANAGEMENT ASSISTANCE GRANT (CMAG) FOR THE BRADSTREET’S LANDING INTERPRETIVE ACCESS BOARDWALK UNDER THE OHIO DEPARTMENT OF NATURAL RESOURCES’ OHIO COASTAL MANAGEMENT PROGRAM, AND IF </w:t>
      </w:r>
      <w:r>
        <w:rPr>
          <w:b/>
        </w:rPr>
        <w:t xml:space="preserve">GRANTED, TO ACCEPT SAID GRANT </w:t>
      </w:r>
    </w:p>
    <w:p w14:paraId="670C956A" w14:textId="77777777" w:rsidR="00C24E5D" w:rsidRPr="00313F59" w:rsidRDefault="00C24E5D" w:rsidP="00C24E5D">
      <w:pPr>
        <w:ind w:right="72"/>
        <w:outlineLvl w:val="0"/>
        <w:rPr>
          <w:b/>
        </w:rPr>
      </w:pPr>
      <w:r>
        <w:rPr>
          <w:b/>
        </w:rPr>
        <w:t>2</w:t>
      </w:r>
      <w:r w:rsidRPr="00642A60">
        <w:rPr>
          <w:b/>
          <w:vertAlign w:val="superscript"/>
        </w:rPr>
        <w:t>nd</w:t>
      </w:r>
      <w:r w:rsidRPr="00313F59">
        <w:rPr>
          <w:b/>
        </w:rPr>
        <w:t xml:space="preserve"> READING</w:t>
      </w:r>
    </w:p>
    <w:p w14:paraId="68CCE8A9" w14:textId="77777777" w:rsidR="00C24E5D" w:rsidRDefault="00C24E5D" w:rsidP="00C24E5D">
      <w:pPr>
        <w:ind w:right="72"/>
        <w:outlineLvl w:val="0"/>
        <w:rPr>
          <w:b/>
        </w:rPr>
      </w:pPr>
    </w:p>
    <w:p w14:paraId="4A5733E5" w14:textId="6E423BD0" w:rsidR="004A33AA" w:rsidRPr="002B714F" w:rsidRDefault="004A33AA" w:rsidP="004A33AA">
      <w:pPr>
        <w:tabs>
          <w:tab w:val="left" w:pos="-1080"/>
          <w:tab w:val="left" w:pos="-720"/>
          <w:tab w:val="left" w:pos="-180"/>
        </w:tabs>
      </w:pPr>
      <w:r>
        <w:t xml:space="preserve">Mr. Klym </w:t>
      </w:r>
      <w:r w:rsidR="002413C5">
        <w:t xml:space="preserve">discussed this at length at the last meeting. </w:t>
      </w:r>
      <w:r>
        <w:t xml:space="preserve">This is to apply for an application of funds </w:t>
      </w:r>
      <w:r w:rsidR="002413C5">
        <w:t xml:space="preserve">under the Ohio Department of Natural Resources’ Ohio Coastal Management Program </w:t>
      </w:r>
      <w:r>
        <w:t>i</w:t>
      </w:r>
      <w:r w:rsidR="002413C5">
        <w:t>n the amount of $100,000 to</w:t>
      </w:r>
      <w:r>
        <w:t xml:space="preserve"> </w:t>
      </w:r>
      <w:r w:rsidR="002413C5">
        <w:t>build</w:t>
      </w:r>
      <w:r>
        <w:t xml:space="preserve"> the boardwalk in between the pier and the pedestrian bridge over Spencer Creek. </w:t>
      </w:r>
      <w:r w:rsidR="002413C5">
        <w:t xml:space="preserve">This will not include any shoreline changes, but just the boardwalk between the above two structures.  The shoreline will be different projects and different contracts.  This will be discussed further at Monday’s Committee-of-the-Whole Meeting.  </w:t>
      </w:r>
    </w:p>
    <w:p w14:paraId="301FADB1" w14:textId="77777777" w:rsidR="004A33AA" w:rsidRDefault="004A33AA" w:rsidP="00C24E5D">
      <w:pPr>
        <w:ind w:right="72"/>
        <w:outlineLvl w:val="0"/>
        <w:rPr>
          <w:b/>
        </w:rPr>
      </w:pPr>
    </w:p>
    <w:p w14:paraId="18067D7A" w14:textId="7DFD8AE0" w:rsidR="00C24E5D" w:rsidRDefault="00C24E5D" w:rsidP="00C24E5D">
      <w:pPr>
        <w:ind w:right="72"/>
        <w:outlineLvl w:val="0"/>
      </w:pPr>
      <w:r>
        <w:rPr>
          <w:b/>
        </w:rPr>
        <w:t>ORDINANCE NO. 100-20</w:t>
      </w:r>
      <w:r>
        <w:rPr>
          <w:b/>
        </w:rPr>
        <w:tab/>
      </w:r>
      <w:r>
        <w:rPr>
          <w:b/>
        </w:rPr>
        <w:tab/>
      </w:r>
      <w:r>
        <w:rPr>
          <w:b/>
        </w:rPr>
        <w:tab/>
      </w:r>
      <w:r>
        <w:rPr>
          <w:b/>
        </w:rPr>
        <w:tab/>
      </w:r>
      <w:r w:rsidR="002413C5">
        <w:rPr>
          <w:b/>
        </w:rPr>
        <w:tab/>
      </w:r>
      <w:r>
        <w:rPr>
          <w:b/>
        </w:rPr>
        <w:t>BY: JOHN B. SHEPHERD</w:t>
      </w:r>
      <w:r w:rsidRPr="003E63D1">
        <w:t xml:space="preserve"> </w:t>
      </w:r>
    </w:p>
    <w:p w14:paraId="4C08823E" w14:textId="77777777" w:rsidR="00C24E5D" w:rsidRDefault="00C24E5D" w:rsidP="00C24E5D">
      <w:pPr>
        <w:ind w:right="72"/>
        <w:outlineLvl w:val="0"/>
        <w:rPr>
          <w:b/>
        </w:rPr>
      </w:pPr>
      <w:r w:rsidRPr="003E63D1">
        <w:rPr>
          <w:b/>
        </w:rPr>
        <w:t>AN EMERGENCY ORDINANCE AUTHORIZING THE MAYOR AND SAFETY SERVICE DIRECTOR TO ENTER INTO AN AGREEMENT FOR VARIOUS INSURANCE COVERAGES FOR THE CITY OF ROCKY RIVER WITH McGOWAN INSURANCE COMPANY, INC. FOR THE YEAR 2021 AT A TOTAL COST OF $218,360.00, AS FURTHER DESCRIBED IN EXHIBIT “A”</w:t>
      </w:r>
    </w:p>
    <w:p w14:paraId="7D7964F4" w14:textId="77777777" w:rsidR="00C24E5D" w:rsidRDefault="00C24E5D" w:rsidP="00C24E5D">
      <w:pPr>
        <w:ind w:right="72"/>
        <w:outlineLvl w:val="0"/>
        <w:rPr>
          <w:b/>
        </w:rPr>
      </w:pPr>
      <w:r>
        <w:rPr>
          <w:b/>
        </w:rPr>
        <w:t>1</w:t>
      </w:r>
      <w:r>
        <w:rPr>
          <w:b/>
          <w:vertAlign w:val="superscript"/>
        </w:rPr>
        <w:t xml:space="preserve">st </w:t>
      </w:r>
      <w:r>
        <w:rPr>
          <w:b/>
        </w:rPr>
        <w:t>READING</w:t>
      </w:r>
    </w:p>
    <w:p w14:paraId="3522DC14" w14:textId="77777777" w:rsidR="00C24E5D" w:rsidRDefault="00C24E5D" w:rsidP="00C24E5D">
      <w:pPr>
        <w:ind w:right="72"/>
        <w:outlineLvl w:val="0"/>
        <w:rPr>
          <w:b/>
        </w:rPr>
      </w:pPr>
    </w:p>
    <w:p w14:paraId="4AD0A94C" w14:textId="691ADF59" w:rsidR="00B62DB9" w:rsidRPr="00B62DB9" w:rsidRDefault="00B62DB9" w:rsidP="00C24E5D">
      <w:pPr>
        <w:ind w:right="72"/>
        <w:outlineLvl w:val="0"/>
      </w:pPr>
      <w:r w:rsidRPr="00B62DB9">
        <w:t xml:space="preserve">Mr. Shepherd stated that this ordinance </w:t>
      </w:r>
      <w:r>
        <w:t xml:space="preserve">is the property casualty insurance for the City of Rocky River.  Discussion will be deferred to Monday’s Committee-of-the-Whole Meeting.  </w:t>
      </w:r>
    </w:p>
    <w:p w14:paraId="550B270B" w14:textId="77777777" w:rsidR="004A33AA" w:rsidRDefault="004A33AA" w:rsidP="00C24E5D">
      <w:pPr>
        <w:ind w:right="72"/>
        <w:outlineLvl w:val="0"/>
        <w:rPr>
          <w:b/>
        </w:rPr>
      </w:pPr>
    </w:p>
    <w:p w14:paraId="1561B36D" w14:textId="02C5BE5F" w:rsidR="00C24E5D" w:rsidRDefault="00C24E5D" w:rsidP="00C24E5D">
      <w:pPr>
        <w:ind w:right="72"/>
        <w:outlineLvl w:val="0"/>
        <w:rPr>
          <w:b/>
        </w:rPr>
      </w:pPr>
      <w:r>
        <w:rPr>
          <w:b/>
        </w:rPr>
        <w:t>ORDINANCE NO. 101-20</w:t>
      </w:r>
      <w:r>
        <w:rPr>
          <w:b/>
        </w:rPr>
        <w:tab/>
      </w:r>
      <w:r>
        <w:rPr>
          <w:b/>
        </w:rPr>
        <w:tab/>
      </w:r>
      <w:r>
        <w:rPr>
          <w:b/>
        </w:rPr>
        <w:tab/>
      </w:r>
      <w:r>
        <w:rPr>
          <w:b/>
        </w:rPr>
        <w:tab/>
      </w:r>
      <w:r w:rsidR="002413C5">
        <w:rPr>
          <w:b/>
        </w:rPr>
        <w:tab/>
      </w:r>
      <w:r>
        <w:rPr>
          <w:b/>
        </w:rPr>
        <w:t>BY: JOHN B. SHEPHERD</w:t>
      </w:r>
    </w:p>
    <w:p w14:paraId="602D0D00" w14:textId="18DC9DD5" w:rsidR="00C24E5D" w:rsidRDefault="00C24E5D" w:rsidP="00C24E5D">
      <w:pPr>
        <w:ind w:right="72"/>
        <w:outlineLvl w:val="0"/>
        <w:rPr>
          <w:b/>
        </w:rPr>
      </w:pPr>
      <w:r w:rsidRPr="003E63D1">
        <w:rPr>
          <w:b/>
        </w:rPr>
        <w:t>AN EMERGENCY ORDINANCE AUTHORIZING THE MAYOR AND THE SAFETY SERVICE DIRECTOR TO ENTER INTO AN AGREEMENT FOR VARIOUS INSURANCE COVE</w:t>
      </w:r>
      <w:r w:rsidR="00B62DB9">
        <w:rPr>
          <w:b/>
        </w:rPr>
        <w:t>RAGES FOR THE ROCKY RIVER WASTE</w:t>
      </w:r>
      <w:r w:rsidRPr="003E63D1">
        <w:rPr>
          <w:b/>
        </w:rPr>
        <w:t xml:space="preserve">WATER TREATMENT PLANT WITH McGOWAN INSURANCE COMPANY, INC. FOR THE YEAR 2021 AT A TOTAL COST OF $79,334.00, AS FURTHER DESCRIBED IN </w:t>
      </w:r>
      <w:r w:rsidRPr="003E63D1">
        <w:rPr>
          <w:b/>
        </w:rPr>
        <w:lastRenderedPageBreak/>
        <w:t>EXHIBIT “A”</w:t>
      </w:r>
    </w:p>
    <w:p w14:paraId="3B589FE1" w14:textId="77777777" w:rsidR="00C24E5D" w:rsidRDefault="00C24E5D" w:rsidP="00C24E5D">
      <w:pPr>
        <w:ind w:right="72"/>
        <w:outlineLvl w:val="0"/>
        <w:rPr>
          <w:b/>
        </w:rPr>
      </w:pPr>
      <w:r>
        <w:rPr>
          <w:b/>
        </w:rPr>
        <w:t>1</w:t>
      </w:r>
      <w:r w:rsidRPr="003E63D1">
        <w:rPr>
          <w:b/>
          <w:vertAlign w:val="superscript"/>
        </w:rPr>
        <w:t>st</w:t>
      </w:r>
      <w:r>
        <w:rPr>
          <w:b/>
        </w:rPr>
        <w:t xml:space="preserve"> READING</w:t>
      </w:r>
    </w:p>
    <w:p w14:paraId="51FA3D46" w14:textId="77777777" w:rsidR="00C24E5D" w:rsidRDefault="00C24E5D" w:rsidP="00C24E5D">
      <w:pPr>
        <w:ind w:right="72"/>
        <w:outlineLvl w:val="0"/>
        <w:rPr>
          <w:b/>
        </w:rPr>
      </w:pPr>
    </w:p>
    <w:p w14:paraId="4E2669A2" w14:textId="61AADF53" w:rsidR="00B62DB9" w:rsidRDefault="00B62DB9" w:rsidP="00B62DB9">
      <w:pPr>
        <w:ind w:right="72"/>
        <w:outlineLvl w:val="0"/>
      </w:pPr>
      <w:r w:rsidRPr="00B62DB9">
        <w:t>Mr. Sheph</w:t>
      </w:r>
      <w:r>
        <w:t xml:space="preserve">erd stated that discussion of this ordinance will be deferred to Monday’s Committee-of-the-Whole Meeting.  </w:t>
      </w:r>
    </w:p>
    <w:p w14:paraId="0FB65A17" w14:textId="77777777" w:rsidR="00B62DB9" w:rsidRPr="00B62DB9" w:rsidRDefault="00B62DB9" w:rsidP="00B62DB9">
      <w:pPr>
        <w:ind w:right="72"/>
        <w:outlineLvl w:val="0"/>
      </w:pPr>
    </w:p>
    <w:p w14:paraId="080D8BA9" w14:textId="7724F3E3" w:rsidR="00C24E5D" w:rsidRDefault="00C24E5D" w:rsidP="00C24E5D">
      <w:pPr>
        <w:ind w:right="72"/>
        <w:outlineLvl w:val="0"/>
        <w:rPr>
          <w:b/>
        </w:rPr>
      </w:pPr>
      <w:r>
        <w:rPr>
          <w:b/>
        </w:rPr>
        <w:t>ORDINANCE NO. 102-20</w:t>
      </w:r>
      <w:r>
        <w:rPr>
          <w:b/>
        </w:rPr>
        <w:tab/>
      </w:r>
      <w:r>
        <w:rPr>
          <w:b/>
        </w:rPr>
        <w:tab/>
      </w:r>
      <w:r>
        <w:rPr>
          <w:b/>
        </w:rPr>
        <w:tab/>
      </w:r>
      <w:r>
        <w:rPr>
          <w:b/>
        </w:rPr>
        <w:tab/>
      </w:r>
      <w:r w:rsidR="002413C5">
        <w:rPr>
          <w:b/>
        </w:rPr>
        <w:tab/>
      </w:r>
      <w:r>
        <w:rPr>
          <w:b/>
        </w:rPr>
        <w:t>BY: JOHN B. SHEPHERD</w:t>
      </w:r>
    </w:p>
    <w:p w14:paraId="0AB39516" w14:textId="73464B1E" w:rsidR="00C24E5D" w:rsidRDefault="00C24E5D" w:rsidP="00C24E5D">
      <w:pPr>
        <w:ind w:right="72"/>
        <w:outlineLvl w:val="0"/>
        <w:rPr>
          <w:b/>
        </w:rPr>
      </w:pPr>
      <w:r w:rsidRPr="003E63D1">
        <w:rPr>
          <w:b/>
        </w:rPr>
        <w:t>AN EMERGENCY ORDINANCE AUTHORIZING THE MAYOR AND THE SAFETY SERVICE DIRECTOR TO ENTER INTO AN AGREEMENT FOR VARIOUS INSURANCE COVERAGES FOR THE ROCKY RIVER MUNICIPAL COURT WITH McGOWAN INSURANCE COMPANY, INC.,</w:t>
      </w:r>
      <w:r w:rsidR="00B62DB9">
        <w:rPr>
          <w:b/>
        </w:rPr>
        <w:t xml:space="preserve"> </w:t>
      </w:r>
      <w:r w:rsidRPr="003E63D1">
        <w:rPr>
          <w:b/>
        </w:rPr>
        <w:t>FOR THE YEAR 2021 AT A TOTAL COST OF $6,015.00, AS FURTHER DESCRIBED IN EXHIBIT “A”</w:t>
      </w:r>
    </w:p>
    <w:p w14:paraId="266B136F" w14:textId="77777777" w:rsidR="00C24E5D" w:rsidRDefault="00C24E5D" w:rsidP="00C24E5D">
      <w:pPr>
        <w:ind w:right="72"/>
        <w:outlineLvl w:val="0"/>
        <w:rPr>
          <w:b/>
        </w:rPr>
      </w:pPr>
      <w:r>
        <w:rPr>
          <w:b/>
        </w:rPr>
        <w:t>1</w:t>
      </w:r>
      <w:r w:rsidRPr="003E63D1">
        <w:rPr>
          <w:b/>
          <w:vertAlign w:val="superscript"/>
        </w:rPr>
        <w:t>st</w:t>
      </w:r>
      <w:r>
        <w:rPr>
          <w:b/>
        </w:rPr>
        <w:t xml:space="preserve"> READING</w:t>
      </w:r>
    </w:p>
    <w:p w14:paraId="74D543C4" w14:textId="77777777" w:rsidR="00C24E5D" w:rsidRDefault="00C24E5D" w:rsidP="00C24E5D">
      <w:pPr>
        <w:ind w:right="72"/>
        <w:outlineLvl w:val="0"/>
        <w:rPr>
          <w:b/>
        </w:rPr>
      </w:pPr>
    </w:p>
    <w:p w14:paraId="61802F1C" w14:textId="79EF8BB1" w:rsidR="00B62DB9" w:rsidRDefault="00B62DB9" w:rsidP="00B62DB9">
      <w:pPr>
        <w:ind w:right="72"/>
        <w:outlineLvl w:val="0"/>
      </w:pPr>
      <w:r w:rsidRPr="00B62DB9">
        <w:t>Mr. Sheph</w:t>
      </w:r>
      <w:r>
        <w:t xml:space="preserve">erd stated that this is an annual ordinance and that discussion of this ordinance will be deferred to Monday’s Committee-of-the-Whole Meeting.  </w:t>
      </w:r>
    </w:p>
    <w:p w14:paraId="75CF008E" w14:textId="77777777" w:rsidR="00B62DB9" w:rsidRDefault="00B62DB9" w:rsidP="00B62DB9">
      <w:pPr>
        <w:ind w:right="72"/>
        <w:outlineLvl w:val="0"/>
      </w:pPr>
    </w:p>
    <w:p w14:paraId="21554026" w14:textId="0718D08A" w:rsidR="00B62DB9" w:rsidRDefault="00B62DB9" w:rsidP="00B62DB9">
      <w:pPr>
        <w:ind w:right="72"/>
        <w:outlineLvl w:val="0"/>
      </w:pPr>
      <w:r>
        <w:t xml:space="preserve">The Mayor added that the administration will be sending </w:t>
      </w:r>
      <w:r w:rsidR="00844D59">
        <w:t xml:space="preserve">Council </w:t>
      </w:r>
      <w:r>
        <w:t xml:space="preserve">several documents to support these three insurance bids.  Council is aware of the process the administration has been working on and Council will receive a copy of everyone who received an invitation to bid as well as any others that were interested in bidding from the posting, the breakdown of the evaluation of all these bids an also the specifications for the court, city and WWTP. It represents the ordinances before Council this morning.  These ordinances are basically identical insurances that the city has had at a cost savings of approximately $30,000 across the board.  There are three areas of additional coverage that were recommended.  The administration will review these areas and if these are added it will be an additional $6,000.  These areas include cyber security, employee crime and a third area.  If these are added, Council will receive an amended exhibit to the ordinance.  </w:t>
      </w:r>
    </w:p>
    <w:p w14:paraId="3495AA1E" w14:textId="77777777" w:rsidR="00C24E5D" w:rsidRDefault="00C24E5D" w:rsidP="00C24E5D">
      <w:pPr>
        <w:ind w:right="72"/>
        <w:outlineLvl w:val="0"/>
        <w:rPr>
          <w:b/>
        </w:rPr>
      </w:pPr>
    </w:p>
    <w:p w14:paraId="6CAC1ABC" w14:textId="5FAD4034" w:rsidR="00C24E5D" w:rsidRDefault="00C24E5D" w:rsidP="00C24E5D">
      <w:pPr>
        <w:ind w:right="72"/>
        <w:outlineLvl w:val="0"/>
        <w:rPr>
          <w:b/>
        </w:rPr>
      </w:pPr>
      <w:r>
        <w:rPr>
          <w:b/>
        </w:rPr>
        <w:t>ORDINANCE NO. 103-20</w:t>
      </w:r>
      <w:r>
        <w:rPr>
          <w:b/>
        </w:rPr>
        <w:tab/>
      </w:r>
      <w:r>
        <w:rPr>
          <w:b/>
        </w:rPr>
        <w:tab/>
      </w:r>
      <w:r>
        <w:rPr>
          <w:b/>
        </w:rPr>
        <w:tab/>
      </w:r>
      <w:r>
        <w:rPr>
          <w:b/>
        </w:rPr>
        <w:tab/>
      </w:r>
      <w:r w:rsidR="002413C5">
        <w:rPr>
          <w:b/>
        </w:rPr>
        <w:tab/>
      </w:r>
      <w:r>
        <w:rPr>
          <w:b/>
        </w:rPr>
        <w:t>BY: DAVID W. FURRY</w:t>
      </w:r>
    </w:p>
    <w:p w14:paraId="218A9656" w14:textId="77777777" w:rsidR="00C24E5D" w:rsidRDefault="00C24E5D" w:rsidP="00C24E5D">
      <w:pPr>
        <w:ind w:right="72"/>
        <w:outlineLvl w:val="0"/>
        <w:rPr>
          <w:b/>
        </w:rPr>
      </w:pPr>
      <w:r w:rsidRPr="003E63D1">
        <w:rPr>
          <w:b/>
        </w:rPr>
        <w:t>AN EMERGENCY ORDINANCE AUTHORIZING THE DIRECTOR OF PUBLIC SAFETY-SERVICE TO ENTER INTO AN AGREEMENT WITH KIMBLE COMPANY FOR THE REMOVAL OF DIGESTED SLUDGE CAKE FOR THE WASTEWATER TREATMENT PLANT AT A COST OF $46.47 PER TON FOR THE YEAR 2021, AS FURTHER DESCRIBED IN EXHIBIT “A”</w:t>
      </w:r>
    </w:p>
    <w:p w14:paraId="5CB6146B" w14:textId="77777777" w:rsidR="00C24E5D" w:rsidRDefault="00C24E5D" w:rsidP="00C24E5D">
      <w:pPr>
        <w:ind w:right="72"/>
        <w:outlineLvl w:val="0"/>
        <w:rPr>
          <w:b/>
        </w:rPr>
      </w:pPr>
      <w:r>
        <w:rPr>
          <w:b/>
        </w:rPr>
        <w:t>1</w:t>
      </w:r>
      <w:r w:rsidRPr="003E63D1">
        <w:rPr>
          <w:b/>
          <w:vertAlign w:val="superscript"/>
        </w:rPr>
        <w:t>st</w:t>
      </w:r>
      <w:r>
        <w:rPr>
          <w:b/>
        </w:rPr>
        <w:t xml:space="preserve"> READING</w:t>
      </w:r>
    </w:p>
    <w:p w14:paraId="503A2908" w14:textId="77777777" w:rsidR="00C24E5D" w:rsidRDefault="00C24E5D" w:rsidP="00C24E5D">
      <w:pPr>
        <w:ind w:right="72"/>
        <w:outlineLvl w:val="0"/>
        <w:rPr>
          <w:b/>
        </w:rPr>
      </w:pPr>
    </w:p>
    <w:p w14:paraId="71B1013D" w14:textId="7BF4F33B" w:rsidR="00844D59" w:rsidRDefault="00844D59" w:rsidP="00844D59">
      <w:pPr>
        <w:ind w:right="72"/>
        <w:outlineLvl w:val="0"/>
      </w:pPr>
      <w:r>
        <w:t xml:space="preserve">Mr. Furry stated that discussion of this ordinance will be deferred to Monday’s Committee-of-the-Whole Meeting based on the full agenda today.  </w:t>
      </w:r>
    </w:p>
    <w:p w14:paraId="5E050430" w14:textId="77777777" w:rsidR="00844D59" w:rsidRPr="00844D59" w:rsidRDefault="00844D59" w:rsidP="00C24E5D">
      <w:pPr>
        <w:ind w:right="72"/>
        <w:outlineLvl w:val="0"/>
      </w:pPr>
    </w:p>
    <w:p w14:paraId="624501C7" w14:textId="1484FBA9" w:rsidR="00C24E5D" w:rsidRDefault="00C24E5D" w:rsidP="00C24E5D">
      <w:pPr>
        <w:ind w:right="72"/>
        <w:outlineLvl w:val="0"/>
        <w:rPr>
          <w:b/>
        </w:rPr>
      </w:pPr>
      <w:r>
        <w:rPr>
          <w:b/>
        </w:rPr>
        <w:t>ORDINANCE NO. 104-20</w:t>
      </w:r>
      <w:r>
        <w:rPr>
          <w:b/>
        </w:rPr>
        <w:tab/>
      </w:r>
      <w:r>
        <w:rPr>
          <w:b/>
        </w:rPr>
        <w:tab/>
      </w:r>
      <w:r>
        <w:rPr>
          <w:b/>
        </w:rPr>
        <w:tab/>
      </w:r>
      <w:r>
        <w:rPr>
          <w:b/>
        </w:rPr>
        <w:tab/>
      </w:r>
      <w:r w:rsidR="002413C5">
        <w:rPr>
          <w:b/>
        </w:rPr>
        <w:tab/>
      </w:r>
      <w:r>
        <w:rPr>
          <w:b/>
        </w:rPr>
        <w:t>BY: DAVID W. FURRY</w:t>
      </w:r>
    </w:p>
    <w:p w14:paraId="0C622263" w14:textId="77777777" w:rsidR="00C24E5D" w:rsidRDefault="00C24E5D" w:rsidP="00C24E5D">
      <w:pPr>
        <w:ind w:right="72"/>
        <w:outlineLvl w:val="0"/>
        <w:rPr>
          <w:b/>
        </w:rPr>
      </w:pPr>
      <w:r w:rsidRPr="003E63D1">
        <w:rPr>
          <w:b/>
        </w:rPr>
        <w:t>AN EMERGENCY ORDINANCE AUTHORIZING THE DIRECTOR OF PUBLIC SAFETY-SERVICE TO ENTER INTO AN AGREEMENT WITH KIMBLE COMPANY FOR THE YEAR 2021 FOR THE REMOVAL OF GRIT AND SCREENINGS FROM THE WASTEWATER TREATMENT PLANT AT A COST OF $71.75 PER TON AS FURTHER DESCRIBED IN EXHIBIT “A”</w:t>
      </w:r>
    </w:p>
    <w:p w14:paraId="2BCDE371" w14:textId="77777777" w:rsidR="00C24E5D" w:rsidRPr="00642A60" w:rsidRDefault="00C24E5D" w:rsidP="00C24E5D">
      <w:pPr>
        <w:ind w:right="72"/>
        <w:outlineLvl w:val="0"/>
        <w:rPr>
          <w:b/>
        </w:rPr>
      </w:pPr>
      <w:r>
        <w:rPr>
          <w:b/>
        </w:rPr>
        <w:t>1</w:t>
      </w:r>
      <w:r w:rsidRPr="003E63D1">
        <w:rPr>
          <w:b/>
          <w:vertAlign w:val="superscript"/>
        </w:rPr>
        <w:t>st</w:t>
      </w:r>
      <w:r>
        <w:rPr>
          <w:b/>
        </w:rPr>
        <w:t xml:space="preserve"> READING</w:t>
      </w:r>
    </w:p>
    <w:p w14:paraId="389858BC" w14:textId="5C42BE1F" w:rsidR="006A63C5" w:rsidRDefault="006A63C5" w:rsidP="006A63C5">
      <w:pPr>
        <w:tabs>
          <w:tab w:val="left" w:pos="-1080"/>
          <w:tab w:val="left" w:pos="-720"/>
          <w:tab w:val="left" w:pos="-180"/>
        </w:tabs>
      </w:pPr>
    </w:p>
    <w:p w14:paraId="13FEE75D" w14:textId="5E158DFC" w:rsidR="00844D59" w:rsidRDefault="00844D59" w:rsidP="00844D59">
      <w:pPr>
        <w:ind w:right="72"/>
        <w:outlineLvl w:val="0"/>
      </w:pPr>
      <w:r>
        <w:t xml:space="preserve">Mr. Furry stated that discussion of this ordinance will be deferred to Monday’s Committee-of-the-Whole Meeting based on the full agenda today.  </w:t>
      </w:r>
    </w:p>
    <w:p w14:paraId="471F39F3" w14:textId="77777777" w:rsidR="00844D59" w:rsidRPr="00E21AE2" w:rsidRDefault="00844D59" w:rsidP="006A63C5">
      <w:pPr>
        <w:tabs>
          <w:tab w:val="left" w:pos="-1080"/>
          <w:tab w:val="left" w:pos="-720"/>
          <w:tab w:val="left" w:pos="-180"/>
        </w:tabs>
      </w:pPr>
    </w:p>
    <w:p w14:paraId="00AAF374" w14:textId="7262394E" w:rsidR="008C5F53" w:rsidRPr="00E21AE2" w:rsidRDefault="00E21AE2" w:rsidP="008C5F53">
      <w:pPr>
        <w:tabs>
          <w:tab w:val="left" w:pos="-1080"/>
          <w:tab w:val="left" w:pos="-720"/>
          <w:tab w:val="left" w:pos="-180"/>
        </w:tabs>
      </w:pPr>
      <w:r w:rsidRPr="00E21AE2">
        <w:t>Mr. Moran moved to close the Special Meeting, secon</w:t>
      </w:r>
      <w:r w:rsidR="00844D59">
        <w:t>ded by Mr. O’Donnell and Mr. Furry</w:t>
      </w:r>
      <w:r w:rsidRPr="00E21AE2">
        <w:t xml:space="preserve">. </w:t>
      </w:r>
    </w:p>
    <w:p w14:paraId="7223C9D9" w14:textId="7C194584" w:rsidR="008C5F53" w:rsidRPr="00E21AE2" w:rsidRDefault="008C5F53" w:rsidP="00E21AE2">
      <w:pPr>
        <w:tabs>
          <w:tab w:val="left" w:pos="-1080"/>
          <w:tab w:val="left" w:pos="-720"/>
          <w:tab w:val="left" w:pos="-180"/>
        </w:tabs>
      </w:pPr>
      <w:r w:rsidRPr="00E21AE2">
        <w:t>Vote:</w:t>
      </w:r>
      <w:r w:rsidRPr="00E21AE2">
        <w:tab/>
        <w:t>Hunt – aye</w:t>
      </w:r>
      <w:r w:rsidRPr="00E21AE2">
        <w:tab/>
      </w:r>
      <w:r w:rsidRPr="00E21AE2">
        <w:tab/>
        <w:t>Shepherd – aye</w:t>
      </w:r>
      <w:r w:rsidRPr="00E21AE2">
        <w:tab/>
      </w:r>
      <w:r w:rsidRPr="00E21AE2">
        <w:tab/>
      </w:r>
      <w:r w:rsidR="002F6CD3" w:rsidRPr="00E21AE2">
        <w:t>O’Donnell – aye</w:t>
      </w:r>
      <w:r w:rsidR="002F6CD3" w:rsidRPr="00E21AE2">
        <w:tab/>
      </w:r>
      <w:r w:rsidRPr="00E21AE2">
        <w:t>Furry – aye</w:t>
      </w:r>
      <w:r w:rsidRPr="00E21AE2">
        <w:tab/>
      </w:r>
      <w:r w:rsidRPr="00E21AE2">
        <w:tab/>
      </w:r>
      <w:r w:rsidR="00E21AE2">
        <w:t>Mo</w:t>
      </w:r>
      <w:r w:rsidR="002F6CD3" w:rsidRPr="00E21AE2">
        <w:t>rris</w:t>
      </w:r>
      <w:r w:rsidRPr="00E21AE2">
        <w:t xml:space="preserve"> – aye</w:t>
      </w:r>
      <w:r w:rsidRPr="00E21AE2">
        <w:tab/>
      </w:r>
      <w:r w:rsidRPr="00E21AE2">
        <w:tab/>
        <w:t>Klym – aye</w:t>
      </w:r>
      <w:r w:rsidRPr="00E21AE2">
        <w:tab/>
      </w:r>
      <w:r w:rsidRPr="00E21AE2">
        <w:tab/>
      </w:r>
      <w:r w:rsidR="00E21AE2">
        <w:tab/>
      </w:r>
      <w:r w:rsidRPr="00E21AE2">
        <w:t>Moran - aye</w:t>
      </w:r>
      <w:r w:rsidRPr="00E21AE2">
        <w:tab/>
      </w:r>
      <w:r w:rsidRPr="00E21AE2">
        <w:tab/>
      </w:r>
    </w:p>
    <w:p w14:paraId="6203846A" w14:textId="4180679D" w:rsidR="008C5F53" w:rsidRPr="00E21AE2" w:rsidRDefault="002F6CD3" w:rsidP="008C5F53">
      <w:pPr>
        <w:tabs>
          <w:tab w:val="left" w:pos="-1080"/>
          <w:tab w:val="left" w:pos="-720"/>
          <w:tab w:val="left" w:pos="-180"/>
        </w:tabs>
        <w:rPr>
          <w:b/>
        </w:rPr>
      </w:pPr>
      <w:r w:rsidRPr="00E21AE2">
        <w:tab/>
        <w:t>7</w:t>
      </w:r>
      <w:r w:rsidR="00844D59">
        <w:t xml:space="preserve"> ayes</w:t>
      </w:r>
      <w:r w:rsidR="00844D59">
        <w:tab/>
      </w:r>
      <w:r w:rsidR="00844D59">
        <w:tab/>
      </w:r>
      <w:r w:rsidR="00844D59">
        <w:tab/>
      </w:r>
      <w:r w:rsidR="008C5F53" w:rsidRPr="00E21AE2">
        <w:t>0 nays</w:t>
      </w:r>
      <w:r w:rsidR="008C5F53" w:rsidRPr="00E21AE2">
        <w:tab/>
      </w:r>
      <w:r w:rsidR="008C5F53" w:rsidRPr="00E21AE2">
        <w:tab/>
      </w:r>
      <w:r w:rsidR="008C5F53" w:rsidRPr="00E21AE2">
        <w:tab/>
      </w:r>
      <w:r w:rsidR="008C5F53" w:rsidRPr="00E21AE2">
        <w:tab/>
        <w:t xml:space="preserve"> </w:t>
      </w:r>
      <w:r w:rsidR="00844D59">
        <w:tab/>
      </w:r>
      <w:r w:rsidR="00844D59">
        <w:tab/>
      </w:r>
      <w:r w:rsidR="008C5F53" w:rsidRPr="00E21AE2">
        <w:rPr>
          <w:b/>
        </w:rPr>
        <w:t>PASSED</w:t>
      </w:r>
    </w:p>
    <w:p w14:paraId="46C24E31" w14:textId="77777777" w:rsidR="008C5F53" w:rsidRPr="00E21AE2" w:rsidRDefault="008C5F53" w:rsidP="008C5F53">
      <w:pPr>
        <w:tabs>
          <w:tab w:val="left" w:pos="-1080"/>
          <w:tab w:val="left" w:pos="-720"/>
          <w:tab w:val="left" w:pos="-180"/>
        </w:tabs>
        <w:rPr>
          <w:b/>
        </w:rPr>
      </w:pPr>
    </w:p>
    <w:p w14:paraId="7B7A8BA2" w14:textId="5694B423" w:rsidR="00F9644A" w:rsidRPr="00E21AE2" w:rsidRDefault="00F61840" w:rsidP="00DE0A1D">
      <w:pPr>
        <w:tabs>
          <w:tab w:val="left" w:pos="-1080"/>
          <w:tab w:val="left" w:pos="-720"/>
          <w:tab w:val="left" w:pos="-180"/>
        </w:tabs>
      </w:pPr>
      <w:r w:rsidRPr="00E21AE2">
        <w:t xml:space="preserve">The Special Meeting was adjourned </w:t>
      </w:r>
      <w:r w:rsidR="00844D59">
        <w:t>at 8:26 a</w:t>
      </w:r>
      <w:r w:rsidR="00DE0A1D" w:rsidRPr="00E21AE2">
        <w:t>.m.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09A1329F"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795186" w:rsidRPr="00E21AE2">
        <w:t>Sus</w:t>
      </w:r>
      <w:r w:rsidR="00DE0A1D" w:rsidRPr="00E21AE2">
        <w:t>an G. Pease</w:t>
      </w:r>
    </w:p>
    <w:p w14:paraId="2D354B02" w14:textId="13986AA8"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3FC56" w14:textId="77777777" w:rsidR="00565DCD" w:rsidRDefault="00565DCD" w:rsidP="0076065D">
      <w:r>
        <w:separator/>
      </w:r>
    </w:p>
  </w:endnote>
  <w:endnote w:type="continuationSeparator" w:id="0">
    <w:p w14:paraId="439D9224" w14:textId="77777777" w:rsidR="00565DCD" w:rsidRDefault="00565DC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B62DB9" w:rsidRDefault="00B62DB9"/>
  <w:p w14:paraId="5E2ED062" w14:textId="77777777" w:rsidR="00B62DB9" w:rsidRDefault="00B62DB9">
    <w:pPr>
      <w:ind w:right="-720"/>
      <w:jc w:val="right"/>
      <w:rPr>
        <w:sz w:val="12"/>
        <w:szCs w:val="12"/>
      </w:rPr>
    </w:pPr>
    <w:r>
      <w:rPr>
        <w:sz w:val="12"/>
        <w:szCs w:val="12"/>
      </w:rPr>
      <w:t>Rocky River City Council</w:t>
    </w:r>
  </w:p>
  <w:p w14:paraId="44FD2A60" w14:textId="77777777" w:rsidR="00B62DB9" w:rsidRDefault="00B62DB9">
    <w:pPr>
      <w:ind w:right="-720"/>
      <w:jc w:val="right"/>
      <w:rPr>
        <w:sz w:val="12"/>
        <w:szCs w:val="12"/>
      </w:rPr>
    </w:pPr>
    <w:r>
      <w:rPr>
        <w:sz w:val="12"/>
        <w:szCs w:val="12"/>
      </w:rPr>
      <w:t>Special Meeting</w:t>
    </w:r>
  </w:p>
  <w:p w14:paraId="3F4F787F" w14:textId="682892F0" w:rsidR="00B62DB9" w:rsidRDefault="00844D59">
    <w:pPr>
      <w:ind w:right="-720"/>
      <w:jc w:val="right"/>
      <w:rPr>
        <w:sz w:val="12"/>
        <w:szCs w:val="12"/>
      </w:rPr>
    </w:pPr>
    <w:r>
      <w:rPr>
        <w:sz w:val="12"/>
        <w:szCs w:val="12"/>
      </w:rPr>
      <w:t>December 4,</w:t>
    </w:r>
    <w:r w:rsidR="00B62DB9">
      <w:rPr>
        <w:sz w:val="12"/>
        <w:szCs w:val="12"/>
      </w:rPr>
      <w:t xml:space="preserve"> 2020</w:t>
    </w:r>
  </w:p>
  <w:p w14:paraId="66CE6EE2" w14:textId="26EC1BC2" w:rsidR="00B62DB9" w:rsidRDefault="00B62DB9">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B5B0A">
      <w:rPr>
        <w:noProof/>
        <w:sz w:val="12"/>
        <w:szCs w:val="12"/>
      </w:rPr>
      <w:t>1</w:t>
    </w:r>
    <w:r>
      <w:rPr>
        <w:sz w:val="12"/>
        <w:szCs w:val="12"/>
      </w:rPr>
      <w:fldChar w:fldCharType="end"/>
    </w:r>
    <w:r>
      <w:rPr>
        <w:sz w:val="12"/>
        <w:szCs w:val="12"/>
      </w:rPr>
      <w:t xml:space="preserve"> of </w:t>
    </w:r>
    <w:r w:rsidR="00844D59">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C9EBB" w14:textId="77777777" w:rsidR="00565DCD" w:rsidRDefault="00565DCD" w:rsidP="0076065D">
      <w:r>
        <w:separator/>
      </w:r>
    </w:p>
  </w:footnote>
  <w:footnote w:type="continuationSeparator" w:id="0">
    <w:p w14:paraId="4B8541ED" w14:textId="77777777" w:rsidR="00565DCD" w:rsidRDefault="00565DCD"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4"/>
  </w:num>
  <w:num w:numId="3">
    <w:abstractNumId w:val="11"/>
  </w:num>
  <w:num w:numId="4">
    <w:abstractNumId w:val="26"/>
  </w:num>
  <w:num w:numId="5">
    <w:abstractNumId w:val="24"/>
  </w:num>
  <w:num w:numId="6">
    <w:abstractNumId w:val="16"/>
  </w:num>
  <w:num w:numId="7">
    <w:abstractNumId w:val="29"/>
  </w:num>
  <w:num w:numId="8">
    <w:abstractNumId w:val="31"/>
  </w:num>
  <w:num w:numId="9">
    <w:abstractNumId w:val="35"/>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28"/>
  </w:num>
  <w:num w:numId="17">
    <w:abstractNumId w:val="19"/>
  </w:num>
  <w:num w:numId="18">
    <w:abstractNumId w:val="20"/>
  </w:num>
  <w:num w:numId="19">
    <w:abstractNumId w:val="32"/>
  </w:num>
  <w:num w:numId="20">
    <w:abstractNumId w:val="33"/>
  </w:num>
  <w:num w:numId="21">
    <w:abstractNumId w:val="30"/>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10"/>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1FB4"/>
    <w:rsid w:val="000968AB"/>
    <w:rsid w:val="000A7225"/>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14CD"/>
    <w:rsid w:val="0015201D"/>
    <w:rsid w:val="0015735E"/>
    <w:rsid w:val="001635AB"/>
    <w:rsid w:val="00166F75"/>
    <w:rsid w:val="00175C97"/>
    <w:rsid w:val="00177809"/>
    <w:rsid w:val="00182781"/>
    <w:rsid w:val="00190403"/>
    <w:rsid w:val="00192EEC"/>
    <w:rsid w:val="001932E9"/>
    <w:rsid w:val="00195BE7"/>
    <w:rsid w:val="001A13C5"/>
    <w:rsid w:val="001A1F86"/>
    <w:rsid w:val="001A334B"/>
    <w:rsid w:val="001B5B0A"/>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13C5"/>
    <w:rsid w:val="00244CEC"/>
    <w:rsid w:val="00257B99"/>
    <w:rsid w:val="00263B97"/>
    <w:rsid w:val="002645CB"/>
    <w:rsid w:val="00267A31"/>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0AF2"/>
    <w:rsid w:val="004427B7"/>
    <w:rsid w:val="00445C84"/>
    <w:rsid w:val="004546A2"/>
    <w:rsid w:val="00460239"/>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3AA"/>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0D0F"/>
    <w:rsid w:val="00555480"/>
    <w:rsid w:val="005606A0"/>
    <w:rsid w:val="0056551D"/>
    <w:rsid w:val="00565DCD"/>
    <w:rsid w:val="00567EFA"/>
    <w:rsid w:val="005712FD"/>
    <w:rsid w:val="00572C1B"/>
    <w:rsid w:val="005A0EE2"/>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3B4"/>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27F78"/>
    <w:rsid w:val="00831A2D"/>
    <w:rsid w:val="00844D59"/>
    <w:rsid w:val="00860EB4"/>
    <w:rsid w:val="00861F61"/>
    <w:rsid w:val="00864D1F"/>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03C6"/>
    <w:rsid w:val="008C52F3"/>
    <w:rsid w:val="008C5F53"/>
    <w:rsid w:val="008C6E7B"/>
    <w:rsid w:val="008C7B7A"/>
    <w:rsid w:val="008D1D9D"/>
    <w:rsid w:val="008D2C65"/>
    <w:rsid w:val="008D44B2"/>
    <w:rsid w:val="008D495D"/>
    <w:rsid w:val="008D7811"/>
    <w:rsid w:val="008D7A77"/>
    <w:rsid w:val="008E19C1"/>
    <w:rsid w:val="00905A44"/>
    <w:rsid w:val="0090654E"/>
    <w:rsid w:val="00913006"/>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9F760A"/>
    <w:rsid w:val="00A050CA"/>
    <w:rsid w:val="00A12A48"/>
    <w:rsid w:val="00A23969"/>
    <w:rsid w:val="00A25F97"/>
    <w:rsid w:val="00A27C50"/>
    <w:rsid w:val="00A32DA3"/>
    <w:rsid w:val="00A520C0"/>
    <w:rsid w:val="00A716F3"/>
    <w:rsid w:val="00A8096F"/>
    <w:rsid w:val="00A87A65"/>
    <w:rsid w:val="00A92140"/>
    <w:rsid w:val="00A97460"/>
    <w:rsid w:val="00A97871"/>
    <w:rsid w:val="00AA6A2A"/>
    <w:rsid w:val="00AB2941"/>
    <w:rsid w:val="00AB5DFC"/>
    <w:rsid w:val="00AC4AE3"/>
    <w:rsid w:val="00AD1967"/>
    <w:rsid w:val="00AD7517"/>
    <w:rsid w:val="00AE0505"/>
    <w:rsid w:val="00AE0A95"/>
    <w:rsid w:val="00AE2E3E"/>
    <w:rsid w:val="00AE33DA"/>
    <w:rsid w:val="00AE3EFB"/>
    <w:rsid w:val="00AF05BD"/>
    <w:rsid w:val="00AF2486"/>
    <w:rsid w:val="00B00218"/>
    <w:rsid w:val="00B01B17"/>
    <w:rsid w:val="00B0513F"/>
    <w:rsid w:val="00B05195"/>
    <w:rsid w:val="00B06E98"/>
    <w:rsid w:val="00B13CF8"/>
    <w:rsid w:val="00B16F8D"/>
    <w:rsid w:val="00B3222D"/>
    <w:rsid w:val="00B37B82"/>
    <w:rsid w:val="00B52BF3"/>
    <w:rsid w:val="00B55005"/>
    <w:rsid w:val="00B55473"/>
    <w:rsid w:val="00B55DAA"/>
    <w:rsid w:val="00B5617E"/>
    <w:rsid w:val="00B62732"/>
    <w:rsid w:val="00B62DB9"/>
    <w:rsid w:val="00B72080"/>
    <w:rsid w:val="00B7599F"/>
    <w:rsid w:val="00B77514"/>
    <w:rsid w:val="00B83D60"/>
    <w:rsid w:val="00B86DD7"/>
    <w:rsid w:val="00B936D5"/>
    <w:rsid w:val="00BA6D55"/>
    <w:rsid w:val="00BB515C"/>
    <w:rsid w:val="00BC00BD"/>
    <w:rsid w:val="00BC0BA9"/>
    <w:rsid w:val="00BC3E5C"/>
    <w:rsid w:val="00BD40DE"/>
    <w:rsid w:val="00BD6A2D"/>
    <w:rsid w:val="00BE1180"/>
    <w:rsid w:val="00C037C5"/>
    <w:rsid w:val="00C24E5D"/>
    <w:rsid w:val="00C26420"/>
    <w:rsid w:val="00C26C17"/>
    <w:rsid w:val="00C32107"/>
    <w:rsid w:val="00C33F3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CAF0C438-80BB-4B5D-B980-494AE46F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E32E-D7EC-4B1C-940D-30FCFAD2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2020-09-21T18:03:00Z</cp:lastPrinted>
  <dcterms:created xsi:type="dcterms:W3CDTF">2020-12-10T22:51:00Z</dcterms:created>
  <dcterms:modified xsi:type="dcterms:W3CDTF">2020-12-10T22:51:00Z</dcterms:modified>
</cp:coreProperties>
</file>