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F3583CF" w:rsidR="0076065D" w:rsidRDefault="00267A31">
      <w:pPr>
        <w:tabs>
          <w:tab w:val="left" w:pos="-1080"/>
          <w:tab w:val="left" w:pos="-720"/>
          <w:tab w:val="left" w:pos="-180"/>
        </w:tabs>
        <w:jc w:val="center"/>
        <w:rPr>
          <w:b/>
          <w:bCs/>
        </w:rPr>
      </w:pPr>
      <w:r>
        <w:rPr>
          <w:b/>
          <w:bCs/>
        </w:rPr>
        <w:t>September 8</w:t>
      </w:r>
      <w:r w:rsidR="00384455">
        <w:rPr>
          <w:b/>
          <w:bCs/>
        </w:rPr>
        <w:t>, 2020</w:t>
      </w:r>
    </w:p>
    <w:p w14:paraId="1FB8553D" w14:textId="77777777" w:rsidR="0076065D" w:rsidRDefault="0076065D" w:rsidP="004119D5">
      <w:pPr>
        <w:tabs>
          <w:tab w:val="left" w:pos="-1080"/>
          <w:tab w:val="left" w:pos="-720"/>
          <w:tab w:val="left" w:pos="-180"/>
        </w:tabs>
      </w:pPr>
    </w:p>
    <w:p w14:paraId="7DAACF43" w14:textId="150F6F51" w:rsidR="0076065D" w:rsidRPr="00060BC3" w:rsidRDefault="0076065D">
      <w:pPr>
        <w:tabs>
          <w:tab w:val="left" w:pos="-1080"/>
          <w:tab w:val="left" w:pos="-720"/>
          <w:tab w:val="left" w:pos="-180"/>
        </w:tabs>
      </w:pPr>
      <w:r w:rsidRPr="00060BC3">
        <w:t xml:space="preserve">The Special Meeting of Council was called to order by Mr. Moran, President of Council, </w:t>
      </w:r>
      <w:r w:rsidR="00384455" w:rsidRPr="00060BC3">
        <w:t>at 7:00 p.m. via Zoom</w:t>
      </w:r>
    </w:p>
    <w:p w14:paraId="1CDE2FD5" w14:textId="77777777" w:rsidR="007E244D" w:rsidRPr="00060BC3" w:rsidRDefault="007E244D">
      <w:pPr>
        <w:tabs>
          <w:tab w:val="left" w:pos="-1080"/>
          <w:tab w:val="left" w:pos="-720"/>
          <w:tab w:val="left" w:pos="-180"/>
        </w:tabs>
      </w:pPr>
    </w:p>
    <w:p w14:paraId="239279E5" w14:textId="2D71CC19"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666EB2" w:rsidRPr="00060BC3">
        <w:t>,</w:t>
      </w:r>
      <w:r w:rsidRPr="00060BC3">
        <w:t xml:space="preserve"> </w:t>
      </w:r>
    </w:p>
    <w:p w14:paraId="01A2BFE9" w14:textId="6AC210DE"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030E6AA7" w:rsidR="0076065D" w:rsidRPr="00060BC3" w:rsidRDefault="0076065D">
      <w:pPr>
        <w:tabs>
          <w:tab w:val="left" w:pos="-1080"/>
          <w:tab w:val="left" w:pos="-720"/>
          <w:tab w:val="left" w:pos="-180"/>
        </w:tabs>
      </w:pPr>
      <w:r w:rsidRPr="00060BC3">
        <w:t>Administration:</w:t>
      </w:r>
      <w:r w:rsidR="00384455" w:rsidRPr="00060BC3">
        <w:t xml:space="preserve">  Mayor Bobst, </w:t>
      </w:r>
      <w:r w:rsidR="00082170" w:rsidRPr="00060BC3">
        <w:t>Mr. Thomas</w:t>
      </w:r>
      <w:r w:rsidR="00267A31" w:rsidRPr="00060BC3">
        <w:t>, Mr. Snyder</w:t>
      </w:r>
    </w:p>
    <w:p w14:paraId="2D7481E2" w14:textId="77777777" w:rsidR="002C6EBC" w:rsidRPr="00060BC3" w:rsidRDefault="002C6EBC">
      <w:pPr>
        <w:tabs>
          <w:tab w:val="left" w:pos="-1080"/>
          <w:tab w:val="left" w:pos="-720"/>
          <w:tab w:val="left" w:pos="-180"/>
        </w:tabs>
      </w:pPr>
    </w:p>
    <w:p w14:paraId="4A75584B" w14:textId="638E85BC" w:rsidR="00384455" w:rsidRPr="00060BC3" w:rsidRDefault="00267A31">
      <w:pPr>
        <w:tabs>
          <w:tab w:val="left" w:pos="-1080"/>
          <w:tab w:val="left" w:pos="-720"/>
          <w:tab w:val="left" w:pos="-180"/>
        </w:tabs>
      </w:pPr>
      <w:r w:rsidRPr="00060BC3">
        <w:t>Assistant Law Director:  Mr. O’Shea</w:t>
      </w:r>
    </w:p>
    <w:p w14:paraId="10957862" w14:textId="77777777" w:rsidR="0010773D" w:rsidRPr="00060BC3" w:rsidRDefault="0010773D">
      <w:pPr>
        <w:tabs>
          <w:tab w:val="left" w:pos="-1080"/>
          <w:tab w:val="left" w:pos="-720"/>
          <w:tab w:val="left" w:pos="-180"/>
        </w:tabs>
      </w:pPr>
    </w:p>
    <w:p w14:paraId="513809D6" w14:textId="6DF25395" w:rsidR="0010773D" w:rsidRPr="00060BC3" w:rsidRDefault="0010773D">
      <w:pPr>
        <w:tabs>
          <w:tab w:val="left" w:pos="-1080"/>
          <w:tab w:val="left" w:pos="-720"/>
          <w:tab w:val="left" w:pos="-180"/>
        </w:tabs>
      </w:pPr>
      <w:r w:rsidRPr="00060BC3">
        <w:t>The meeting was opened with the Pledge of Allegiance.</w:t>
      </w:r>
    </w:p>
    <w:p w14:paraId="656FE213" w14:textId="77777777" w:rsidR="00667E60" w:rsidRPr="00060BC3" w:rsidRDefault="00667E60">
      <w:pPr>
        <w:tabs>
          <w:tab w:val="left" w:pos="-1080"/>
          <w:tab w:val="left" w:pos="-720"/>
          <w:tab w:val="left" w:pos="-180"/>
        </w:tabs>
      </w:pPr>
    </w:p>
    <w:p w14:paraId="39B36560" w14:textId="45E2B1AB" w:rsidR="004D1B3B" w:rsidRPr="00060BC3" w:rsidRDefault="004D1B3B" w:rsidP="004D1B3B">
      <w:pPr>
        <w:tabs>
          <w:tab w:val="left" w:pos="-1080"/>
          <w:tab w:val="left" w:pos="-720"/>
          <w:tab w:val="left" w:pos="-180"/>
        </w:tabs>
      </w:pPr>
      <w:r w:rsidRPr="00060BC3">
        <w:t>The Special Meeting this evening i</w:t>
      </w:r>
      <w:r w:rsidR="00AE33DA" w:rsidRPr="00060BC3">
        <w:t xml:space="preserve">s in regards to </w:t>
      </w:r>
      <w:r w:rsidR="001A334B" w:rsidRPr="00060BC3">
        <w:t>Ordinance No</w:t>
      </w:r>
      <w:r w:rsidR="00267A31" w:rsidRPr="00060BC3">
        <w:t>s</w:t>
      </w:r>
      <w:r w:rsidR="001A334B" w:rsidRPr="00060BC3">
        <w:t xml:space="preserve">. </w:t>
      </w:r>
      <w:r w:rsidR="00267A31" w:rsidRPr="00060BC3">
        <w:t>62</w:t>
      </w:r>
      <w:r w:rsidR="00384455" w:rsidRPr="00060BC3">
        <w:t>-20</w:t>
      </w:r>
      <w:r w:rsidR="00267A31" w:rsidRPr="00060BC3">
        <w:t>, 70-20, 71-20, 72-20 and Resolution Nos. 66-20, 67-20, 68-20, 69-20.</w:t>
      </w:r>
      <w:r w:rsidR="00384455" w:rsidRPr="00060BC3">
        <w:t xml:space="preserve"> </w:t>
      </w:r>
    </w:p>
    <w:p w14:paraId="5F89F3D4" w14:textId="77777777" w:rsidR="00013673" w:rsidRPr="00060BC3" w:rsidRDefault="00013673" w:rsidP="004D1B3B">
      <w:pPr>
        <w:tabs>
          <w:tab w:val="left" w:pos="-1080"/>
          <w:tab w:val="left" w:pos="-720"/>
          <w:tab w:val="left" w:pos="-180"/>
        </w:tabs>
      </w:pPr>
    </w:p>
    <w:p w14:paraId="70B60664" w14:textId="769B1641"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A165495" w14:textId="77777777" w:rsidR="00A23969" w:rsidRPr="00060BC3" w:rsidRDefault="00A23969" w:rsidP="00E076C6">
      <w:pPr>
        <w:tabs>
          <w:tab w:val="left" w:pos="-1080"/>
          <w:tab w:val="left" w:pos="-720"/>
          <w:tab w:val="left" w:pos="-180"/>
        </w:tabs>
        <w:rPr>
          <w:b/>
        </w:rPr>
      </w:pPr>
    </w:p>
    <w:p w14:paraId="4321101B" w14:textId="2DAF90FC" w:rsidR="00267A31" w:rsidRDefault="00267A31" w:rsidP="00267A31">
      <w:pPr>
        <w:pStyle w:val="PlainText"/>
        <w:rPr>
          <w:rFonts w:ascii="Times New Roman" w:hAnsi="Times New Roman"/>
          <w:b/>
          <w:sz w:val="24"/>
          <w:szCs w:val="24"/>
        </w:rPr>
      </w:pPr>
      <w:r w:rsidRPr="00F31BCA">
        <w:rPr>
          <w:rFonts w:ascii="Times New Roman" w:hAnsi="Times New Roman"/>
          <w:b/>
          <w:sz w:val="24"/>
          <w:szCs w:val="24"/>
          <w:u w:val="single"/>
        </w:rPr>
        <w:t>ORDINANCE NO. 62-20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E1693">
        <w:rPr>
          <w:rFonts w:ascii="Times New Roman" w:hAnsi="Times New Roman"/>
          <w:b/>
          <w:sz w:val="24"/>
          <w:szCs w:val="24"/>
        </w:rPr>
        <w:tab/>
      </w:r>
      <w:r>
        <w:rPr>
          <w:rFonts w:ascii="Times New Roman" w:hAnsi="Times New Roman"/>
          <w:b/>
          <w:sz w:val="24"/>
          <w:szCs w:val="24"/>
        </w:rPr>
        <w:t>BY: MICHAEL P. O’DONNELL</w:t>
      </w:r>
    </w:p>
    <w:p w14:paraId="6673AB15" w14:textId="77777777" w:rsidR="00267A31" w:rsidRDefault="00267A31" w:rsidP="00267A31">
      <w:pPr>
        <w:pStyle w:val="PlainText"/>
        <w:rPr>
          <w:rFonts w:ascii="Times New Roman" w:hAnsi="Times New Roman"/>
          <w:b/>
          <w:sz w:val="24"/>
          <w:szCs w:val="24"/>
        </w:rPr>
      </w:pPr>
    </w:p>
    <w:p w14:paraId="7E772535" w14:textId="77777777" w:rsidR="00267A31" w:rsidRDefault="00267A31" w:rsidP="00267A31">
      <w:pPr>
        <w:pStyle w:val="PlainText"/>
        <w:rPr>
          <w:rFonts w:ascii="Times New Roman" w:hAnsi="Times New Roman"/>
          <w:b/>
          <w:sz w:val="24"/>
          <w:szCs w:val="24"/>
        </w:rPr>
      </w:pPr>
      <w:r w:rsidRPr="000D1EB7">
        <w:rPr>
          <w:rFonts w:ascii="Times New Roman" w:hAnsi="Times New Roman"/>
          <w:b/>
          <w:sz w:val="24"/>
          <w:szCs w:val="24"/>
        </w:rPr>
        <w:t>AN EMERGENCY ORDINANCE TO PROVIDE FOR THE ISSUANCE OF A PRINCIPAL AMOUNT NOT TO EXCEED $10,000,000 OF GENERAL OBLIGATION BOND ANTICIPATION NOTES IN ANTICIPATION OF THE ISSUANCE OF BONDS TO PAY OR REIMBURSE THE CITY FOR ALL OR A PORTION THE COSTS AND ADDITIONAL COSTS OF CONSTRUCTING, EQUIPPING, FURNISHING AND OTHERWISE IMPROVING A NEW POLICE FACILITY, TOGETHER WITH ALL NECESSARY APPURTENANCES THERETO</w:t>
      </w:r>
    </w:p>
    <w:p w14:paraId="6B234B40" w14:textId="731237B6" w:rsidR="00267A31" w:rsidRDefault="00267A31" w:rsidP="00267A31">
      <w:pPr>
        <w:pStyle w:val="PlainText"/>
        <w:rPr>
          <w:rFonts w:ascii="Times New Roman" w:hAnsi="Times New Roman"/>
          <w:b/>
          <w:sz w:val="24"/>
          <w:szCs w:val="24"/>
        </w:rPr>
      </w:pPr>
      <w:r>
        <w:rPr>
          <w:rFonts w:ascii="Times New Roman" w:hAnsi="Times New Roman"/>
          <w:b/>
          <w:sz w:val="24"/>
          <w:szCs w:val="24"/>
        </w:rPr>
        <w:t>3</w:t>
      </w:r>
      <w:r w:rsidRPr="00E73E91">
        <w:rPr>
          <w:rFonts w:ascii="Times New Roman" w:hAnsi="Times New Roman"/>
          <w:b/>
          <w:sz w:val="24"/>
          <w:szCs w:val="24"/>
          <w:vertAlign w:val="superscript"/>
        </w:rPr>
        <w:t>rd</w:t>
      </w:r>
      <w:r>
        <w:rPr>
          <w:rFonts w:ascii="Times New Roman" w:hAnsi="Times New Roman"/>
          <w:b/>
          <w:sz w:val="24"/>
          <w:szCs w:val="24"/>
        </w:rPr>
        <w:t xml:space="preserve"> READING</w:t>
      </w:r>
    </w:p>
    <w:p w14:paraId="1CF02BD1" w14:textId="77777777" w:rsidR="00267A31" w:rsidRDefault="00267A31" w:rsidP="00267A31">
      <w:pPr>
        <w:pStyle w:val="PlainText"/>
        <w:rPr>
          <w:rFonts w:ascii="Times New Roman" w:hAnsi="Times New Roman"/>
          <w:b/>
          <w:sz w:val="24"/>
          <w:szCs w:val="24"/>
        </w:rPr>
      </w:pPr>
    </w:p>
    <w:p w14:paraId="2C2EDA60" w14:textId="25B78FFD" w:rsidR="004E1693" w:rsidRDefault="004E1693" w:rsidP="00267A31">
      <w:pPr>
        <w:pStyle w:val="PlainText"/>
        <w:rPr>
          <w:rFonts w:ascii="Times New Roman" w:hAnsi="Times New Roman"/>
          <w:sz w:val="24"/>
          <w:szCs w:val="24"/>
        </w:rPr>
      </w:pPr>
      <w:r>
        <w:rPr>
          <w:rFonts w:ascii="Times New Roman" w:hAnsi="Times New Roman"/>
          <w:sz w:val="24"/>
          <w:szCs w:val="24"/>
        </w:rPr>
        <w:t>Mr. O’Donnell said that before th</w:t>
      </w:r>
      <w:r w:rsidR="009F760A">
        <w:rPr>
          <w:rFonts w:ascii="Times New Roman" w:hAnsi="Times New Roman"/>
          <w:sz w:val="24"/>
          <w:szCs w:val="24"/>
        </w:rPr>
        <w:t>e break, this ordinance was</w:t>
      </w:r>
      <w:r>
        <w:rPr>
          <w:rFonts w:ascii="Times New Roman" w:hAnsi="Times New Roman"/>
          <w:sz w:val="24"/>
          <w:szCs w:val="24"/>
        </w:rPr>
        <w:t xml:space="preserve"> discussed for two months with no additional questions.  This ordinance is drafted to authorize the issuance of notes to continue to fund the construction in progress of the new police station.  The 2019 notes for the police station were $6 million and are due to</w:t>
      </w:r>
      <w:r w:rsidR="009F760A">
        <w:rPr>
          <w:rFonts w:ascii="Times New Roman" w:hAnsi="Times New Roman"/>
          <w:sz w:val="24"/>
          <w:szCs w:val="24"/>
        </w:rPr>
        <w:t xml:space="preserve"> mature in September</w:t>
      </w:r>
      <w:r>
        <w:rPr>
          <w:rFonts w:ascii="Times New Roman" w:hAnsi="Times New Roman"/>
          <w:sz w:val="24"/>
          <w:szCs w:val="24"/>
        </w:rPr>
        <w:t xml:space="preserve">.  </w:t>
      </w:r>
      <w:r w:rsidR="009F760A" w:rsidRPr="009F760A">
        <w:rPr>
          <w:rFonts w:ascii="Times New Roman" w:hAnsi="Times New Roman"/>
          <w:sz w:val="24"/>
          <w:szCs w:val="24"/>
        </w:rPr>
        <w:t>This issue is considered a rollover of $6,000,000 and a new money issue of up</w:t>
      </w:r>
      <w:r w:rsidR="009F760A">
        <w:rPr>
          <w:rFonts w:ascii="Times New Roman" w:hAnsi="Times New Roman"/>
          <w:sz w:val="24"/>
          <w:szCs w:val="24"/>
        </w:rPr>
        <w:t xml:space="preserve"> to $4,000,000. </w:t>
      </w:r>
      <w:r>
        <w:rPr>
          <w:rFonts w:ascii="Times New Roman" w:hAnsi="Times New Roman"/>
          <w:sz w:val="24"/>
          <w:szCs w:val="24"/>
        </w:rPr>
        <w:t xml:space="preserve">These are 12-month notes.  This measure is being passed in keeping to the plan to issue notes during construction while the final costs will be bonded out in the future.  </w:t>
      </w:r>
    </w:p>
    <w:p w14:paraId="690CDE0D" w14:textId="77777777" w:rsidR="004E1693" w:rsidRDefault="004E1693" w:rsidP="00267A31">
      <w:pPr>
        <w:pStyle w:val="PlainText"/>
        <w:rPr>
          <w:rFonts w:ascii="Times New Roman" w:hAnsi="Times New Roman"/>
          <w:sz w:val="24"/>
          <w:szCs w:val="24"/>
        </w:rPr>
      </w:pPr>
    </w:p>
    <w:p w14:paraId="5BFEC16C" w14:textId="1C7C5671" w:rsidR="00267A31" w:rsidRDefault="004E1693" w:rsidP="00267A31">
      <w:pPr>
        <w:pStyle w:val="PlainText"/>
        <w:rPr>
          <w:rFonts w:ascii="Times New Roman" w:hAnsi="Times New Roman"/>
          <w:sz w:val="24"/>
          <w:szCs w:val="24"/>
        </w:rPr>
      </w:pPr>
      <w:r>
        <w:rPr>
          <w:rFonts w:ascii="Times New Roman" w:hAnsi="Times New Roman"/>
          <w:sz w:val="24"/>
          <w:szCs w:val="24"/>
        </w:rPr>
        <w:t>Mr. O’Donnell moved for passage of Ordinance No. 62-20, seconded by Mr. Furry.</w:t>
      </w:r>
    </w:p>
    <w:p w14:paraId="55683E72" w14:textId="367C0743" w:rsidR="004E1693" w:rsidRPr="00F00038" w:rsidRDefault="004E1693" w:rsidP="004E1693">
      <w:pPr>
        <w:tabs>
          <w:tab w:val="left" w:pos="-1080"/>
          <w:tab w:val="left" w:pos="-720"/>
          <w:tab w:val="left" w:pos="-180"/>
        </w:tabs>
      </w:pPr>
      <w:r w:rsidRPr="00F00038">
        <w:t>Vo</w:t>
      </w:r>
      <w:r w:rsidR="00F00038">
        <w:t>te:</w:t>
      </w:r>
      <w:r w:rsidR="00F00038">
        <w:tab/>
        <w:t>Hunt – aye</w:t>
      </w:r>
      <w:r w:rsidR="00F00038">
        <w:tab/>
      </w:r>
      <w:r w:rsidR="00F00038">
        <w:tab/>
        <w:t>Shepherd – aye</w:t>
      </w:r>
      <w:r w:rsidR="00F00038">
        <w:tab/>
      </w:r>
      <w:r w:rsidRPr="00F00038">
        <w:t>O’Donnell – aye</w:t>
      </w:r>
      <w:r w:rsidRPr="00F00038">
        <w:tab/>
        <w:t>Furry – aye</w:t>
      </w:r>
      <w:r w:rsidRPr="00F00038">
        <w:tab/>
      </w:r>
      <w:r w:rsidRPr="00F00038">
        <w:tab/>
        <w:t>Morris – aye</w:t>
      </w:r>
      <w:r w:rsidRPr="00F00038">
        <w:tab/>
      </w:r>
      <w:r w:rsidRPr="00F00038">
        <w:tab/>
        <w:t>Klym – aye</w:t>
      </w:r>
      <w:r w:rsidRPr="00F00038">
        <w:tab/>
      </w:r>
      <w:r w:rsidRPr="00F00038">
        <w:tab/>
        <w:t>Moran - aye</w:t>
      </w:r>
      <w:r w:rsidRPr="00F00038">
        <w:tab/>
      </w:r>
      <w:r w:rsidRPr="00F00038">
        <w:tab/>
      </w:r>
    </w:p>
    <w:p w14:paraId="1B306F69" w14:textId="03261596" w:rsidR="004E1693" w:rsidRDefault="004E1693" w:rsidP="004E1693">
      <w:pPr>
        <w:tabs>
          <w:tab w:val="left" w:pos="-1080"/>
          <w:tab w:val="left" w:pos="-720"/>
          <w:tab w:val="left" w:pos="-180"/>
        </w:tabs>
        <w:rPr>
          <w:b/>
        </w:rPr>
      </w:pPr>
      <w:r w:rsidRPr="00F00038">
        <w:tab/>
        <w:t>7 ayes</w:t>
      </w:r>
      <w:r w:rsidRPr="00F00038">
        <w:tab/>
      </w:r>
      <w:r w:rsidRPr="00F00038">
        <w:tab/>
      </w:r>
      <w:r w:rsidRPr="00F00038">
        <w:tab/>
      </w:r>
      <w:r w:rsidRPr="00F00038">
        <w:tab/>
      </w:r>
      <w:r w:rsidRPr="00F00038">
        <w:tab/>
      </w:r>
      <w:r w:rsidRPr="00F00038">
        <w:tab/>
        <w:t>0 nays</w:t>
      </w:r>
      <w:r w:rsidRPr="00F00038">
        <w:tab/>
      </w:r>
      <w:r w:rsidRPr="00F00038">
        <w:tab/>
      </w:r>
      <w:r w:rsidRPr="00F00038">
        <w:tab/>
      </w:r>
      <w:r w:rsidRPr="00F00038">
        <w:tab/>
        <w:t xml:space="preserve"> </w:t>
      </w:r>
      <w:r w:rsidRPr="00F00038">
        <w:rPr>
          <w:b/>
        </w:rPr>
        <w:t>PASSED</w:t>
      </w:r>
    </w:p>
    <w:p w14:paraId="6716DC74" w14:textId="2F0064A7" w:rsidR="00F00038" w:rsidRDefault="00F00038" w:rsidP="004E1693">
      <w:pPr>
        <w:tabs>
          <w:tab w:val="left" w:pos="-1080"/>
          <w:tab w:val="left" w:pos="-720"/>
          <w:tab w:val="left" w:pos="-180"/>
        </w:tabs>
        <w:rPr>
          <w:b/>
        </w:rPr>
      </w:pPr>
    </w:p>
    <w:p w14:paraId="3D222F90" w14:textId="77777777" w:rsidR="00F00038" w:rsidRPr="00F00038" w:rsidRDefault="00F00038" w:rsidP="004E1693">
      <w:pPr>
        <w:tabs>
          <w:tab w:val="left" w:pos="-1080"/>
          <w:tab w:val="left" w:pos="-720"/>
          <w:tab w:val="left" w:pos="-180"/>
        </w:tabs>
        <w:rPr>
          <w:b/>
        </w:rPr>
      </w:pPr>
    </w:p>
    <w:p w14:paraId="44CDBD94" w14:textId="77777777" w:rsidR="00267A31" w:rsidRDefault="00267A31" w:rsidP="00267A31">
      <w:pPr>
        <w:pStyle w:val="PlainText"/>
        <w:rPr>
          <w:rFonts w:ascii="Times New Roman" w:hAnsi="Times New Roman"/>
          <w:b/>
          <w:sz w:val="24"/>
          <w:szCs w:val="24"/>
        </w:rPr>
      </w:pPr>
    </w:p>
    <w:p w14:paraId="440AC631" w14:textId="6F950E01" w:rsidR="00267A31" w:rsidRDefault="004E1693" w:rsidP="00267A31">
      <w:pPr>
        <w:spacing w:line="208" w:lineRule="auto"/>
        <w:rPr>
          <w:b/>
        </w:rPr>
      </w:pPr>
      <w:r>
        <w:rPr>
          <w:b/>
          <w:u w:val="single"/>
        </w:rPr>
        <w:t>RESOLUTION</w:t>
      </w:r>
      <w:r w:rsidR="00267A31">
        <w:rPr>
          <w:b/>
          <w:u w:val="single"/>
        </w:rPr>
        <w:t xml:space="preserve"> NO. 66</w:t>
      </w:r>
      <w:r w:rsidR="00267A31" w:rsidRPr="00A22A43">
        <w:rPr>
          <w:b/>
          <w:u w:val="single"/>
        </w:rPr>
        <w:t>-20</w:t>
      </w:r>
      <w:r w:rsidR="00267A31">
        <w:rPr>
          <w:b/>
        </w:rPr>
        <w:tab/>
      </w:r>
      <w:r w:rsidR="00267A31">
        <w:rPr>
          <w:b/>
        </w:rPr>
        <w:tab/>
      </w:r>
      <w:r w:rsidR="00267A31">
        <w:rPr>
          <w:b/>
        </w:rPr>
        <w:tab/>
      </w:r>
      <w:r w:rsidR="00267A31">
        <w:rPr>
          <w:b/>
        </w:rPr>
        <w:tab/>
      </w:r>
      <w:r>
        <w:rPr>
          <w:b/>
        </w:rPr>
        <w:tab/>
      </w:r>
      <w:r w:rsidR="00267A31">
        <w:rPr>
          <w:b/>
        </w:rPr>
        <w:t>BY: MICHAEL P. O’DONNELL</w:t>
      </w:r>
    </w:p>
    <w:p w14:paraId="6C622E06" w14:textId="77777777" w:rsidR="00267A31" w:rsidRDefault="00267A31" w:rsidP="00267A31">
      <w:pPr>
        <w:spacing w:line="208" w:lineRule="auto"/>
        <w:rPr>
          <w:b/>
        </w:rPr>
      </w:pPr>
    </w:p>
    <w:p w14:paraId="0D8C8F6C" w14:textId="77777777" w:rsidR="00267A31" w:rsidRDefault="00267A31" w:rsidP="00267A31">
      <w:pPr>
        <w:spacing w:line="208" w:lineRule="auto"/>
        <w:rPr>
          <w:b/>
        </w:rPr>
      </w:pPr>
      <w:r w:rsidRPr="00AA45AB">
        <w:rPr>
          <w:b/>
        </w:rPr>
        <w:t>A RESOLUTION REQUESTING THE CUYAHOGA COUNTY FISCAL OFFICER TO ADVANCE TAXES FROM THE PROCEEDS OF ALL TAX LEVIES FOR THE TAX YEAR 2020 PURSUANT TO THE OHIO REVISED CODE</w:t>
      </w:r>
    </w:p>
    <w:p w14:paraId="6466E3CB"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sidRPr="00F31BCA">
        <w:rPr>
          <w:rFonts w:ascii="Times New Roman" w:hAnsi="Times New Roman"/>
          <w:b/>
          <w:sz w:val="24"/>
          <w:szCs w:val="24"/>
          <w:vertAlign w:val="superscript"/>
        </w:rPr>
        <w:t>st</w:t>
      </w:r>
      <w:r>
        <w:rPr>
          <w:rFonts w:ascii="Times New Roman" w:hAnsi="Times New Roman"/>
          <w:b/>
          <w:sz w:val="24"/>
          <w:szCs w:val="24"/>
        </w:rPr>
        <w:t xml:space="preserve"> READING</w:t>
      </w:r>
    </w:p>
    <w:p w14:paraId="5A3DE079" w14:textId="77777777" w:rsidR="00267A31" w:rsidRDefault="00267A31" w:rsidP="00267A31">
      <w:pPr>
        <w:spacing w:line="208" w:lineRule="auto"/>
        <w:rPr>
          <w:b/>
        </w:rPr>
      </w:pPr>
    </w:p>
    <w:p w14:paraId="12D97A38" w14:textId="756E86E0" w:rsidR="00267A31" w:rsidRPr="004E1693" w:rsidRDefault="004E1693" w:rsidP="00267A31">
      <w:pPr>
        <w:spacing w:line="208" w:lineRule="auto"/>
      </w:pPr>
      <w:r>
        <w:t xml:space="preserve">Mr. O’Donnell stated that this is an annual resolution that Council sees in order to </w:t>
      </w:r>
      <w:r w:rsidR="004B70B1">
        <w:t>receive</w:t>
      </w:r>
      <w:r w:rsidR="004677B1">
        <w:t xml:space="preserve"> money faster from the County by making this request.  In making this request, the city will rece</w:t>
      </w:r>
      <w:r w:rsidR="00F00038">
        <w:t>ive the 2020 property taxes for</w:t>
      </w:r>
      <w:r w:rsidR="004677B1">
        <w:t xml:space="preserve"> the first half collection cycle in January and February</w:t>
      </w:r>
      <w:r w:rsidR="00F00038">
        <w:t xml:space="preserve"> instead of waiting until the final reconciliation in late March or early April</w:t>
      </w:r>
      <w:r w:rsidR="004677B1">
        <w:t xml:space="preserve">.  </w:t>
      </w:r>
      <w:r w:rsidR="00F00038">
        <w:t>The request is for the entire year so i</w:t>
      </w:r>
      <w:r w:rsidR="004677B1">
        <w:t>t also speeds up the second</w:t>
      </w:r>
      <w:r w:rsidR="00F00038">
        <w:t xml:space="preserve"> half of the collection</w:t>
      </w:r>
      <w:r w:rsidR="004677B1">
        <w:t xml:space="preserve"> cycle </w:t>
      </w:r>
      <w:r w:rsidR="00F00038">
        <w:t xml:space="preserve">receiving a </w:t>
      </w:r>
      <w:r w:rsidR="004677B1">
        <w:t xml:space="preserve">disbursement in July as opposed to August.  This will have three full reads. </w:t>
      </w:r>
    </w:p>
    <w:p w14:paraId="1A22B5CC" w14:textId="77777777" w:rsidR="00267A31" w:rsidRDefault="00267A31" w:rsidP="00267A31">
      <w:pPr>
        <w:spacing w:line="208" w:lineRule="auto"/>
        <w:rPr>
          <w:b/>
          <w:u w:val="single"/>
        </w:rPr>
      </w:pPr>
    </w:p>
    <w:p w14:paraId="40A5187E" w14:textId="3A49581B" w:rsidR="00267A31" w:rsidRPr="001F313A" w:rsidRDefault="004677B1" w:rsidP="00267A31">
      <w:pPr>
        <w:rPr>
          <w:b/>
        </w:rPr>
      </w:pPr>
      <w:r>
        <w:rPr>
          <w:b/>
          <w:u w:val="single"/>
        </w:rPr>
        <w:t>RESOLUTION</w:t>
      </w:r>
      <w:r w:rsidR="00267A31" w:rsidRPr="001F313A">
        <w:rPr>
          <w:b/>
          <w:u w:val="single"/>
        </w:rPr>
        <w:t xml:space="preserve"> NO. 67-20</w:t>
      </w:r>
      <w:r w:rsidR="00267A31" w:rsidRPr="001F313A">
        <w:rPr>
          <w:b/>
        </w:rPr>
        <w:tab/>
      </w:r>
      <w:r w:rsidR="00267A31" w:rsidRPr="001F313A">
        <w:rPr>
          <w:b/>
        </w:rPr>
        <w:tab/>
      </w:r>
      <w:r w:rsidR="00267A31" w:rsidRPr="001F313A">
        <w:rPr>
          <w:b/>
        </w:rPr>
        <w:tab/>
      </w:r>
      <w:r w:rsidR="00267A31" w:rsidRPr="001F313A">
        <w:rPr>
          <w:b/>
        </w:rPr>
        <w:tab/>
      </w:r>
      <w:r>
        <w:rPr>
          <w:b/>
        </w:rPr>
        <w:tab/>
      </w:r>
      <w:r w:rsidR="00267A31" w:rsidRPr="001F313A">
        <w:rPr>
          <w:b/>
        </w:rPr>
        <w:t>BY: MICHAEL P. O’DONNELL</w:t>
      </w:r>
    </w:p>
    <w:p w14:paraId="18A97B42" w14:textId="77777777" w:rsidR="00267A31" w:rsidRPr="001F313A" w:rsidRDefault="00267A31" w:rsidP="00267A31">
      <w:pPr>
        <w:rPr>
          <w:b/>
        </w:rPr>
      </w:pPr>
    </w:p>
    <w:p w14:paraId="38EA5284" w14:textId="77777777" w:rsidR="00267A31" w:rsidRDefault="00267A31" w:rsidP="00267A31">
      <w:pPr>
        <w:rPr>
          <w:b/>
        </w:rPr>
      </w:pPr>
      <w:r w:rsidRPr="001F313A">
        <w:rPr>
          <w:b/>
        </w:rPr>
        <w:t>A RESOLUTION REQUESTING THE CUYAHOGA COUNTY FISCAL OFFICER TO ADVANCE TAXES HELD FROM THE PROCEEDS OF SPECIAL ASSESSMENTS FOR THE TAX YEAR 2020 PU</w:t>
      </w:r>
      <w:r>
        <w:rPr>
          <w:b/>
        </w:rPr>
        <w:t>RSUANT TO THE OHIO REVISED CODE</w:t>
      </w:r>
    </w:p>
    <w:p w14:paraId="106C6CFF" w14:textId="77777777" w:rsidR="00267A31" w:rsidRDefault="00267A31" w:rsidP="00267A31">
      <w:pPr>
        <w:rPr>
          <w:b/>
        </w:rPr>
      </w:pPr>
      <w:r w:rsidRPr="001F313A">
        <w:rPr>
          <w:b/>
        </w:rPr>
        <w:t>1</w:t>
      </w:r>
      <w:r w:rsidRPr="001F313A">
        <w:rPr>
          <w:b/>
          <w:vertAlign w:val="superscript"/>
        </w:rPr>
        <w:t>st</w:t>
      </w:r>
      <w:r w:rsidRPr="001F313A">
        <w:rPr>
          <w:b/>
        </w:rPr>
        <w:t xml:space="preserve"> READING</w:t>
      </w:r>
    </w:p>
    <w:p w14:paraId="2096503C" w14:textId="77777777" w:rsidR="004677B1" w:rsidRDefault="004677B1" w:rsidP="00267A31">
      <w:pPr>
        <w:rPr>
          <w:b/>
        </w:rPr>
      </w:pPr>
    </w:p>
    <w:p w14:paraId="4190D547" w14:textId="1FF40FC4" w:rsidR="004677B1" w:rsidRPr="004677B1" w:rsidRDefault="004677B1" w:rsidP="00267A31">
      <w:r>
        <w:t xml:space="preserve">Mr. O’Donnell stated that this is similar to Resolution No. 66-20.  By making this request, the city receives the final disbursements of special </w:t>
      </w:r>
      <w:r w:rsidR="00F00038">
        <w:t>assessments for things like delinquent</w:t>
      </w:r>
      <w:r>
        <w:t xml:space="preserve"> sewer accounts, erosion control and </w:t>
      </w:r>
      <w:r w:rsidR="00E21AE2">
        <w:t>break wall</w:t>
      </w:r>
      <w:r>
        <w:t xml:space="preserve"> projects.  By making this request, the city will receive the money sooner based on the same time periods discussed in Resolution No. 66-20.  This will have three full reads.</w:t>
      </w:r>
    </w:p>
    <w:p w14:paraId="2A9E1A5A" w14:textId="77777777" w:rsidR="00267A31" w:rsidRDefault="00267A31" w:rsidP="00267A31">
      <w:pPr>
        <w:spacing w:line="208" w:lineRule="auto"/>
        <w:rPr>
          <w:b/>
        </w:rPr>
      </w:pPr>
    </w:p>
    <w:p w14:paraId="0E65AC84" w14:textId="40013152" w:rsidR="00267A31" w:rsidRDefault="004677B1" w:rsidP="00267A31">
      <w:pPr>
        <w:spacing w:line="208" w:lineRule="auto"/>
        <w:rPr>
          <w:b/>
        </w:rPr>
      </w:pPr>
      <w:r>
        <w:rPr>
          <w:b/>
          <w:u w:val="single"/>
        </w:rPr>
        <w:t>RESOLUTION</w:t>
      </w:r>
      <w:r w:rsidR="00267A31" w:rsidRPr="00AA45AB">
        <w:rPr>
          <w:b/>
          <w:u w:val="single"/>
        </w:rPr>
        <w:t xml:space="preserve"> NO. 68-20</w:t>
      </w:r>
      <w:r w:rsidR="00267A31">
        <w:rPr>
          <w:b/>
        </w:rPr>
        <w:tab/>
      </w:r>
      <w:r w:rsidR="00267A31">
        <w:rPr>
          <w:b/>
        </w:rPr>
        <w:tab/>
      </w:r>
      <w:r w:rsidR="00267A31">
        <w:rPr>
          <w:b/>
        </w:rPr>
        <w:tab/>
      </w:r>
      <w:r w:rsidR="00267A31">
        <w:rPr>
          <w:b/>
        </w:rPr>
        <w:tab/>
      </w:r>
      <w:r>
        <w:rPr>
          <w:b/>
        </w:rPr>
        <w:tab/>
      </w:r>
      <w:r w:rsidR="00267A31">
        <w:rPr>
          <w:b/>
        </w:rPr>
        <w:t>BY: MICHAEL P. O’DONNELL</w:t>
      </w:r>
    </w:p>
    <w:p w14:paraId="6D97F1CF" w14:textId="77777777" w:rsidR="00267A31" w:rsidRDefault="00267A31" w:rsidP="00267A31">
      <w:pPr>
        <w:spacing w:line="208" w:lineRule="auto"/>
        <w:rPr>
          <w:b/>
        </w:rPr>
      </w:pPr>
    </w:p>
    <w:p w14:paraId="79247254" w14:textId="77777777" w:rsidR="00267A31" w:rsidRDefault="00267A31" w:rsidP="00267A31">
      <w:pPr>
        <w:spacing w:line="208" w:lineRule="auto"/>
        <w:rPr>
          <w:b/>
        </w:rPr>
      </w:pPr>
      <w:r w:rsidRPr="00AA45AB">
        <w:rPr>
          <w:b/>
        </w:rPr>
        <w:t>A RESOLUTI</w:t>
      </w:r>
      <w:r>
        <w:rPr>
          <w:b/>
        </w:rPr>
        <w:t xml:space="preserve">ON ACCEPTING AMOUNTS AND RATES </w:t>
      </w:r>
      <w:r w:rsidRPr="00AA45AB">
        <w:rPr>
          <w:b/>
        </w:rPr>
        <w:t>AS DETERMINED BY THE CUYAHOGA COUNTY BUDGET COMMISSION AND AUTHORIZI</w:t>
      </w:r>
      <w:r>
        <w:rPr>
          <w:b/>
        </w:rPr>
        <w:t xml:space="preserve">NG THE NECESSARY TAX LEVIES AND </w:t>
      </w:r>
      <w:r w:rsidRPr="00AA45AB">
        <w:rPr>
          <w:b/>
        </w:rPr>
        <w:t>CERTIFYING THEM TO THE CUYAHOGA COUNTY FISCAL OFFICER AS FURTHER DESCRIBED IN THE ATTACHED EXHIBIT “A”</w:t>
      </w:r>
    </w:p>
    <w:p w14:paraId="06430285"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sidRPr="00F31BCA">
        <w:rPr>
          <w:rFonts w:ascii="Times New Roman" w:hAnsi="Times New Roman"/>
          <w:b/>
          <w:sz w:val="24"/>
          <w:szCs w:val="24"/>
          <w:vertAlign w:val="superscript"/>
        </w:rPr>
        <w:t>st</w:t>
      </w:r>
      <w:r>
        <w:rPr>
          <w:rFonts w:ascii="Times New Roman" w:hAnsi="Times New Roman"/>
          <w:b/>
          <w:sz w:val="24"/>
          <w:szCs w:val="24"/>
        </w:rPr>
        <w:t xml:space="preserve"> READING</w:t>
      </w:r>
    </w:p>
    <w:p w14:paraId="361E27C1" w14:textId="77777777" w:rsidR="004677B1" w:rsidRDefault="004677B1" w:rsidP="00267A31">
      <w:pPr>
        <w:pStyle w:val="PlainText"/>
        <w:rPr>
          <w:rFonts w:ascii="Times New Roman" w:hAnsi="Times New Roman"/>
          <w:b/>
          <w:sz w:val="24"/>
          <w:szCs w:val="24"/>
        </w:rPr>
      </w:pPr>
    </w:p>
    <w:p w14:paraId="3DE7DFB8" w14:textId="41365B05" w:rsidR="004677B1" w:rsidRDefault="004677B1" w:rsidP="00267A31">
      <w:pPr>
        <w:pStyle w:val="PlainText"/>
        <w:rPr>
          <w:rFonts w:ascii="Times New Roman" w:hAnsi="Times New Roman"/>
          <w:sz w:val="24"/>
          <w:szCs w:val="24"/>
        </w:rPr>
      </w:pPr>
      <w:r>
        <w:rPr>
          <w:rFonts w:ascii="Times New Roman" w:hAnsi="Times New Roman"/>
          <w:sz w:val="24"/>
          <w:szCs w:val="24"/>
        </w:rPr>
        <w:t xml:space="preserve">Mr. O’Donnell said </w:t>
      </w:r>
      <w:r w:rsidR="00987735">
        <w:rPr>
          <w:rFonts w:ascii="Times New Roman" w:hAnsi="Times New Roman"/>
          <w:sz w:val="24"/>
          <w:szCs w:val="24"/>
        </w:rPr>
        <w:t>that this is an annual resolution</w:t>
      </w:r>
      <w:r>
        <w:rPr>
          <w:rFonts w:ascii="Times New Roman" w:hAnsi="Times New Roman"/>
          <w:sz w:val="24"/>
          <w:szCs w:val="24"/>
        </w:rPr>
        <w:t xml:space="preserve"> also.  This is the next step in the </w:t>
      </w:r>
      <w:r w:rsidR="00987735">
        <w:rPr>
          <w:rFonts w:ascii="Times New Roman" w:hAnsi="Times New Roman"/>
          <w:sz w:val="24"/>
          <w:szCs w:val="24"/>
        </w:rPr>
        <w:t>202</w:t>
      </w:r>
      <w:r>
        <w:rPr>
          <w:rFonts w:ascii="Times New Roman" w:hAnsi="Times New Roman"/>
          <w:sz w:val="24"/>
          <w:szCs w:val="24"/>
        </w:rPr>
        <w:t>0-</w:t>
      </w:r>
      <w:r w:rsidR="00987735">
        <w:rPr>
          <w:rFonts w:ascii="Times New Roman" w:hAnsi="Times New Roman"/>
          <w:sz w:val="24"/>
          <w:szCs w:val="24"/>
        </w:rPr>
        <w:t>20</w:t>
      </w:r>
      <w:r>
        <w:rPr>
          <w:rFonts w:ascii="Times New Roman" w:hAnsi="Times New Roman"/>
          <w:sz w:val="24"/>
          <w:szCs w:val="24"/>
        </w:rPr>
        <w:t>21 budget process.  The County Bud</w:t>
      </w:r>
      <w:r w:rsidR="00987735">
        <w:rPr>
          <w:rFonts w:ascii="Times New Roman" w:hAnsi="Times New Roman"/>
          <w:sz w:val="24"/>
          <w:szCs w:val="24"/>
        </w:rPr>
        <w:t>get Commission has completed it</w:t>
      </w:r>
      <w:r>
        <w:rPr>
          <w:rFonts w:ascii="Times New Roman" w:hAnsi="Times New Roman"/>
          <w:sz w:val="24"/>
          <w:szCs w:val="24"/>
        </w:rPr>
        <w:t>s analysis of the city’s alternative tax budget information that</w:t>
      </w:r>
      <w:r w:rsidR="00987735">
        <w:rPr>
          <w:rFonts w:ascii="Times New Roman" w:hAnsi="Times New Roman"/>
          <w:sz w:val="24"/>
          <w:szCs w:val="24"/>
        </w:rPr>
        <w:t xml:space="preserve"> w</w:t>
      </w:r>
      <w:r w:rsidR="00F00038">
        <w:rPr>
          <w:rFonts w:ascii="Times New Roman" w:hAnsi="Times New Roman"/>
          <w:sz w:val="24"/>
          <w:szCs w:val="24"/>
        </w:rPr>
        <w:t>as accepted by City Council pursuant to</w:t>
      </w:r>
      <w:r w:rsidR="00987735">
        <w:rPr>
          <w:rFonts w:ascii="Times New Roman" w:hAnsi="Times New Roman"/>
          <w:sz w:val="24"/>
          <w:szCs w:val="24"/>
        </w:rPr>
        <w:t xml:space="preserve"> Resolution No. 64-20.  T</w:t>
      </w:r>
      <w:r>
        <w:rPr>
          <w:rFonts w:ascii="Times New Roman" w:hAnsi="Times New Roman"/>
          <w:sz w:val="24"/>
          <w:szCs w:val="24"/>
        </w:rPr>
        <w:t>he Budget Commission has determined that</w:t>
      </w:r>
      <w:r w:rsidR="00F00038">
        <w:rPr>
          <w:rFonts w:ascii="Times New Roman" w:hAnsi="Times New Roman"/>
          <w:sz w:val="24"/>
          <w:szCs w:val="24"/>
        </w:rPr>
        <w:t xml:space="preserve"> for 2021</w:t>
      </w:r>
      <w:r>
        <w:rPr>
          <w:rFonts w:ascii="Times New Roman" w:hAnsi="Times New Roman"/>
          <w:sz w:val="24"/>
          <w:szCs w:val="24"/>
        </w:rPr>
        <w:t xml:space="preserve"> the Ci</w:t>
      </w:r>
      <w:r w:rsidR="00987735">
        <w:rPr>
          <w:rFonts w:ascii="Times New Roman" w:hAnsi="Times New Roman"/>
          <w:sz w:val="24"/>
          <w:szCs w:val="24"/>
        </w:rPr>
        <w:t xml:space="preserve">ty of Rocky River needs to levy </w:t>
      </w:r>
      <w:r>
        <w:rPr>
          <w:rFonts w:ascii="Times New Roman" w:hAnsi="Times New Roman"/>
          <w:sz w:val="24"/>
          <w:szCs w:val="24"/>
        </w:rPr>
        <w:t>10.68 mil</w:t>
      </w:r>
      <w:r w:rsidR="00F00038">
        <w:rPr>
          <w:rFonts w:ascii="Times New Roman" w:hAnsi="Times New Roman"/>
          <w:sz w:val="24"/>
          <w:szCs w:val="24"/>
        </w:rPr>
        <w:t>ls</w:t>
      </w:r>
      <w:r>
        <w:rPr>
          <w:rFonts w:ascii="Times New Roman" w:hAnsi="Times New Roman"/>
          <w:sz w:val="24"/>
          <w:szCs w:val="24"/>
        </w:rPr>
        <w:t xml:space="preserve">.  Mr. O’Donnell has a breakdown and will circulate </w:t>
      </w:r>
      <w:r w:rsidR="00987735">
        <w:rPr>
          <w:rFonts w:ascii="Times New Roman" w:hAnsi="Times New Roman"/>
          <w:sz w:val="24"/>
          <w:szCs w:val="24"/>
        </w:rPr>
        <w:t xml:space="preserve">it </w:t>
      </w:r>
      <w:r>
        <w:rPr>
          <w:rFonts w:ascii="Times New Roman" w:hAnsi="Times New Roman"/>
          <w:sz w:val="24"/>
          <w:szCs w:val="24"/>
        </w:rPr>
        <w:t>to Coun</w:t>
      </w:r>
      <w:r w:rsidR="004B70B1">
        <w:rPr>
          <w:rFonts w:ascii="Times New Roman" w:hAnsi="Times New Roman"/>
          <w:sz w:val="24"/>
          <w:szCs w:val="24"/>
        </w:rPr>
        <w:t xml:space="preserve">cil.  There is millage </w:t>
      </w:r>
      <w:r>
        <w:rPr>
          <w:rFonts w:ascii="Times New Roman" w:hAnsi="Times New Roman"/>
          <w:sz w:val="24"/>
          <w:szCs w:val="24"/>
        </w:rPr>
        <w:t>for the Senior</w:t>
      </w:r>
      <w:r w:rsidR="00987735">
        <w:rPr>
          <w:rFonts w:ascii="Times New Roman" w:hAnsi="Times New Roman"/>
          <w:sz w:val="24"/>
          <w:szCs w:val="24"/>
        </w:rPr>
        <w:t xml:space="preserve"> Center, refuse and recycling, the Recreation C</w:t>
      </w:r>
      <w:r>
        <w:rPr>
          <w:rFonts w:ascii="Times New Roman" w:hAnsi="Times New Roman"/>
          <w:sz w:val="24"/>
          <w:szCs w:val="24"/>
        </w:rPr>
        <w:t xml:space="preserve">enter, bond retirements, </w:t>
      </w:r>
      <w:r w:rsidR="00987735">
        <w:rPr>
          <w:rFonts w:ascii="Times New Roman" w:hAnsi="Times New Roman"/>
          <w:sz w:val="24"/>
          <w:szCs w:val="24"/>
        </w:rPr>
        <w:t xml:space="preserve">the </w:t>
      </w:r>
      <w:r>
        <w:rPr>
          <w:rFonts w:ascii="Times New Roman" w:hAnsi="Times New Roman"/>
          <w:sz w:val="24"/>
          <w:szCs w:val="24"/>
        </w:rPr>
        <w:t>fire and police pension fund</w:t>
      </w:r>
      <w:r w:rsidR="00F00038">
        <w:rPr>
          <w:rFonts w:ascii="Times New Roman" w:hAnsi="Times New Roman"/>
          <w:sz w:val="24"/>
          <w:szCs w:val="24"/>
        </w:rPr>
        <w:t>s</w:t>
      </w:r>
      <w:r>
        <w:rPr>
          <w:rFonts w:ascii="Times New Roman" w:hAnsi="Times New Roman"/>
          <w:sz w:val="24"/>
          <w:szCs w:val="24"/>
        </w:rPr>
        <w:t xml:space="preserve"> and</w:t>
      </w:r>
      <w:r w:rsidR="00F00038">
        <w:rPr>
          <w:rFonts w:ascii="Times New Roman" w:hAnsi="Times New Roman"/>
          <w:sz w:val="24"/>
          <w:szCs w:val="24"/>
        </w:rPr>
        <w:t xml:space="preserve"> for</w:t>
      </w:r>
      <w:r>
        <w:rPr>
          <w:rFonts w:ascii="Times New Roman" w:hAnsi="Times New Roman"/>
          <w:sz w:val="24"/>
          <w:szCs w:val="24"/>
        </w:rPr>
        <w:t xml:space="preserve"> capital improvement projects.  </w:t>
      </w:r>
      <w:r w:rsidR="00987735">
        <w:rPr>
          <w:rFonts w:ascii="Times New Roman" w:hAnsi="Times New Roman"/>
          <w:sz w:val="24"/>
          <w:szCs w:val="24"/>
        </w:rPr>
        <w:t>When that millage is totaled, it comes to what the city has determine should be10.68 mills.  This will have three full reads.</w:t>
      </w:r>
    </w:p>
    <w:p w14:paraId="352B68C5" w14:textId="00A561DF" w:rsidR="00F00038" w:rsidRDefault="00F00038" w:rsidP="00267A31">
      <w:pPr>
        <w:pStyle w:val="PlainText"/>
        <w:rPr>
          <w:rFonts w:ascii="Times New Roman" w:hAnsi="Times New Roman"/>
          <w:sz w:val="24"/>
          <w:szCs w:val="24"/>
        </w:rPr>
      </w:pPr>
    </w:p>
    <w:p w14:paraId="63A84C80" w14:textId="54063E1C" w:rsidR="00F00038" w:rsidRDefault="00F00038" w:rsidP="00267A31">
      <w:pPr>
        <w:pStyle w:val="PlainText"/>
        <w:rPr>
          <w:rFonts w:ascii="Times New Roman" w:hAnsi="Times New Roman"/>
          <w:sz w:val="24"/>
          <w:szCs w:val="24"/>
        </w:rPr>
      </w:pPr>
    </w:p>
    <w:p w14:paraId="0E898EB8" w14:textId="77777777" w:rsidR="00F00038" w:rsidRPr="004677B1" w:rsidRDefault="00F00038" w:rsidP="00267A31">
      <w:pPr>
        <w:pStyle w:val="PlainText"/>
        <w:rPr>
          <w:rFonts w:ascii="Times New Roman" w:hAnsi="Times New Roman"/>
          <w:sz w:val="24"/>
          <w:szCs w:val="24"/>
        </w:rPr>
      </w:pPr>
    </w:p>
    <w:p w14:paraId="53C4617C" w14:textId="77777777" w:rsidR="00267A31" w:rsidRDefault="00267A31" w:rsidP="00267A31">
      <w:pPr>
        <w:spacing w:line="208" w:lineRule="auto"/>
        <w:rPr>
          <w:b/>
        </w:rPr>
      </w:pPr>
    </w:p>
    <w:p w14:paraId="2FDCC297" w14:textId="36639B2E" w:rsidR="00267A31" w:rsidRDefault="00987735" w:rsidP="00267A31">
      <w:pPr>
        <w:spacing w:line="208" w:lineRule="auto"/>
        <w:rPr>
          <w:b/>
        </w:rPr>
      </w:pPr>
      <w:r>
        <w:rPr>
          <w:b/>
          <w:u w:val="single"/>
        </w:rPr>
        <w:t>RESOLUTION</w:t>
      </w:r>
      <w:r w:rsidR="00267A31" w:rsidRPr="00C346C8">
        <w:rPr>
          <w:b/>
          <w:u w:val="single"/>
        </w:rPr>
        <w:t xml:space="preserve"> NO. 69-20</w:t>
      </w:r>
      <w:r w:rsidR="00267A31">
        <w:rPr>
          <w:b/>
        </w:rPr>
        <w:tab/>
      </w:r>
      <w:r w:rsidR="00267A31">
        <w:rPr>
          <w:b/>
        </w:rPr>
        <w:tab/>
      </w:r>
      <w:r w:rsidR="00267A31">
        <w:rPr>
          <w:b/>
        </w:rPr>
        <w:tab/>
      </w:r>
      <w:r w:rsidR="00267A31">
        <w:rPr>
          <w:b/>
        </w:rPr>
        <w:tab/>
      </w:r>
      <w:r w:rsidR="00F00038">
        <w:rPr>
          <w:b/>
        </w:rPr>
        <w:tab/>
      </w:r>
      <w:r w:rsidR="00267A31">
        <w:rPr>
          <w:b/>
        </w:rPr>
        <w:t>BY: CHRISTOPHER J. KLYM</w:t>
      </w:r>
    </w:p>
    <w:p w14:paraId="4321EDF3" w14:textId="77777777" w:rsidR="00267A31" w:rsidRDefault="00267A31" w:rsidP="00267A31">
      <w:pPr>
        <w:spacing w:line="208" w:lineRule="auto"/>
        <w:rPr>
          <w:b/>
        </w:rPr>
      </w:pPr>
    </w:p>
    <w:p w14:paraId="07B26DFB" w14:textId="77777777" w:rsidR="00267A31" w:rsidRDefault="00267A31" w:rsidP="00267A31">
      <w:pPr>
        <w:spacing w:line="208" w:lineRule="auto"/>
        <w:rPr>
          <w:b/>
        </w:rPr>
      </w:pPr>
      <w:r>
        <w:rPr>
          <w:b/>
        </w:rPr>
        <w:t>A RESOLUTION SUPPORTING THE ODOT STATE AND U.S. BICYCLE ROUTE SYSTEM</w:t>
      </w:r>
    </w:p>
    <w:p w14:paraId="6331DC78"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sidRPr="00F31BCA">
        <w:rPr>
          <w:rFonts w:ascii="Times New Roman" w:hAnsi="Times New Roman"/>
          <w:b/>
          <w:sz w:val="24"/>
          <w:szCs w:val="24"/>
          <w:vertAlign w:val="superscript"/>
        </w:rPr>
        <w:t>st</w:t>
      </w:r>
      <w:r>
        <w:rPr>
          <w:rFonts w:ascii="Times New Roman" w:hAnsi="Times New Roman"/>
          <w:b/>
          <w:sz w:val="24"/>
          <w:szCs w:val="24"/>
        </w:rPr>
        <w:t xml:space="preserve"> READING</w:t>
      </w:r>
    </w:p>
    <w:p w14:paraId="6E49431F" w14:textId="77777777" w:rsidR="00987735" w:rsidRDefault="00987735" w:rsidP="00267A31">
      <w:pPr>
        <w:pStyle w:val="PlainText"/>
        <w:rPr>
          <w:rFonts w:ascii="Times New Roman" w:hAnsi="Times New Roman"/>
          <w:b/>
          <w:sz w:val="24"/>
          <w:szCs w:val="24"/>
        </w:rPr>
      </w:pPr>
    </w:p>
    <w:p w14:paraId="0BA0FF3D" w14:textId="79ABB96C" w:rsidR="00987735" w:rsidRPr="00987735" w:rsidRDefault="00987735" w:rsidP="00267A31">
      <w:pPr>
        <w:pStyle w:val="PlainText"/>
        <w:rPr>
          <w:rFonts w:ascii="Times New Roman" w:hAnsi="Times New Roman"/>
          <w:sz w:val="24"/>
          <w:szCs w:val="24"/>
        </w:rPr>
      </w:pPr>
      <w:r>
        <w:rPr>
          <w:rFonts w:ascii="Times New Roman" w:hAnsi="Times New Roman"/>
          <w:sz w:val="24"/>
          <w:szCs w:val="24"/>
        </w:rPr>
        <w:t xml:space="preserve">Mr. Klym will discuss this in more detail at the Committee-of-the-Whole Meeting, but it is basically a supportive resolution for things that the state and federal government are doing for bicycle routes here in Ohio and nationally.  </w:t>
      </w:r>
    </w:p>
    <w:p w14:paraId="0AE3E0D5" w14:textId="77777777" w:rsidR="00267A31" w:rsidRDefault="00267A31" w:rsidP="00267A31">
      <w:pPr>
        <w:spacing w:line="208" w:lineRule="auto"/>
        <w:rPr>
          <w:b/>
        </w:rPr>
      </w:pPr>
    </w:p>
    <w:p w14:paraId="6334FACF" w14:textId="21799EA9" w:rsidR="00267A31" w:rsidRDefault="00267A31" w:rsidP="00267A31">
      <w:pPr>
        <w:spacing w:line="208" w:lineRule="auto"/>
        <w:rPr>
          <w:b/>
        </w:rPr>
      </w:pPr>
      <w:r w:rsidRPr="00C346C8">
        <w:rPr>
          <w:b/>
          <w:u w:val="single"/>
        </w:rPr>
        <w:t>ORDINANCE NO. 70-20</w:t>
      </w:r>
      <w:r>
        <w:rPr>
          <w:b/>
        </w:rPr>
        <w:tab/>
      </w:r>
      <w:r>
        <w:rPr>
          <w:b/>
        </w:rPr>
        <w:tab/>
      </w:r>
      <w:r>
        <w:rPr>
          <w:b/>
        </w:rPr>
        <w:tab/>
      </w:r>
      <w:r>
        <w:rPr>
          <w:b/>
        </w:rPr>
        <w:tab/>
      </w:r>
      <w:r>
        <w:rPr>
          <w:b/>
        </w:rPr>
        <w:tab/>
      </w:r>
      <w:r w:rsidR="00987735">
        <w:rPr>
          <w:b/>
        </w:rPr>
        <w:tab/>
      </w:r>
      <w:r>
        <w:rPr>
          <w:b/>
        </w:rPr>
        <w:t>BY: DAVID W. FURRY</w:t>
      </w:r>
    </w:p>
    <w:p w14:paraId="0286B038" w14:textId="77777777" w:rsidR="00267A31" w:rsidRDefault="00267A31" w:rsidP="00267A31">
      <w:pPr>
        <w:spacing w:line="208" w:lineRule="auto"/>
        <w:rPr>
          <w:b/>
        </w:rPr>
      </w:pPr>
    </w:p>
    <w:p w14:paraId="0422FFBB" w14:textId="77777777" w:rsidR="00267A31" w:rsidRDefault="00267A31" w:rsidP="00267A31">
      <w:pPr>
        <w:spacing w:line="208" w:lineRule="auto"/>
        <w:rPr>
          <w:b/>
        </w:rPr>
      </w:pPr>
      <w:r>
        <w:rPr>
          <w:b/>
        </w:rPr>
        <w:t>AN EMERGENCY ORDINANCE AUTHORIZING THE MAYOR TO ENTER INTO A CONTRACT BETWEEN THE CITY OF ROCKY RIVER AND BURCH HYDRO INC. FOR THE 2020 WASTEWATER TREATMENT PLANT #1 PRIMARY DIGESTER CLEANING PROJECT AT A COST NOT TO EXCEED $261,400.00</w:t>
      </w:r>
    </w:p>
    <w:p w14:paraId="4DB962EE"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sidRPr="00F31BCA">
        <w:rPr>
          <w:rFonts w:ascii="Times New Roman" w:hAnsi="Times New Roman"/>
          <w:b/>
          <w:sz w:val="24"/>
          <w:szCs w:val="24"/>
          <w:vertAlign w:val="superscript"/>
        </w:rPr>
        <w:t>st</w:t>
      </w:r>
      <w:r>
        <w:rPr>
          <w:rFonts w:ascii="Times New Roman" w:hAnsi="Times New Roman"/>
          <w:b/>
          <w:sz w:val="24"/>
          <w:szCs w:val="24"/>
        </w:rPr>
        <w:t xml:space="preserve"> READING</w:t>
      </w:r>
    </w:p>
    <w:p w14:paraId="5C15258F" w14:textId="77777777" w:rsidR="00267A31" w:rsidRDefault="00267A31" w:rsidP="00267A31">
      <w:pPr>
        <w:spacing w:line="208" w:lineRule="auto"/>
        <w:rPr>
          <w:b/>
        </w:rPr>
      </w:pPr>
    </w:p>
    <w:p w14:paraId="4BF56D94" w14:textId="77777777" w:rsidR="00987735" w:rsidRDefault="00987735" w:rsidP="00267A31">
      <w:pPr>
        <w:spacing w:line="208" w:lineRule="auto"/>
      </w:pPr>
      <w:r>
        <w:t>Mr. Furry wanted this read for this first time and will discuss this further at the Committee-of-the-Whole Meeting this evening.</w:t>
      </w:r>
    </w:p>
    <w:p w14:paraId="51C86F58" w14:textId="77777777" w:rsidR="00987735" w:rsidRPr="00987735" w:rsidRDefault="00987735" w:rsidP="00267A31">
      <w:pPr>
        <w:spacing w:line="208" w:lineRule="auto"/>
      </w:pPr>
    </w:p>
    <w:p w14:paraId="324EB917" w14:textId="1164546B" w:rsidR="00267A31" w:rsidRDefault="00267A31" w:rsidP="00267A31">
      <w:pPr>
        <w:spacing w:line="208" w:lineRule="auto"/>
        <w:rPr>
          <w:b/>
        </w:rPr>
      </w:pPr>
      <w:r w:rsidRPr="00060BC3">
        <w:rPr>
          <w:b/>
          <w:u w:val="single"/>
        </w:rPr>
        <w:t>ORDINANCE NO. 71-20</w:t>
      </w:r>
      <w:r>
        <w:rPr>
          <w:b/>
        </w:rPr>
        <w:tab/>
      </w:r>
      <w:r>
        <w:rPr>
          <w:b/>
        </w:rPr>
        <w:tab/>
      </w:r>
      <w:r>
        <w:rPr>
          <w:b/>
        </w:rPr>
        <w:tab/>
      </w:r>
      <w:r>
        <w:rPr>
          <w:b/>
        </w:rPr>
        <w:tab/>
      </w:r>
      <w:r>
        <w:rPr>
          <w:b/>
        </w:rPr>
        <w:tab/>
      </w:r>
      <w:r w:rsidR="00987735">
        <w:rPr>
          <w:b/>
        </w:rPr>
        <w:tab/>
      </w:r>
      <w:r>
        <w:rPr>
          <w:b/>
        </w:rPr>
        <w:t>BY: JOHN B. SHEPHERD</w:t>
      </w:r>
    </w:p>
    <w:p w14:paraId="111F6E8A" w14:textId="77777777" w:rsidR="00267A31" w:rsidRDefault="00267A31" w:rsidP="00267A31">
      <w:pPr>
        <w:spacing w:line="208" w:lineRule="auto"/>
        <w:rPr>
          <w:b/>
        </w:rPr>
      </w:pPr>
    </w:p>
    <w:p w14:paraId="7DE06D09" w14:textId="77777777" w:rsidR="00267A31" w:rsidRDefault="00267A31" w:rsidP="00267A31">
      <w:pPr>
        <w:spacing w:line="208" w:lineRule="auto"/>
        <w:rPr>
          <w:b/>
        </w:rPr>
      </w:pPr>
      <w:r>
        <w:rPr>
          <w:b/>
        </w:rPr>
        <w:t>AN EMERGENCY ORDINANCE AUTHORIZING THE MAYOR TO ENTER INTO A PROFESSIONAL PLANNING SERVICES AGREEMENT BETWEEN THE CUYAHOGA COUNTY PLANNING COMMISSION AND THE CITY OF ROCKY RIVER REGARDING PLANNING AND ZONING CODE REVISIONS, ATTACHED HERETO AS EXHIBIT A</w:t>
      </w:r>
    </w:p>
    <w:p w14:paraId="25C3E85C"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sidRPr="00F31BCA">
        <w:rPr>
          <w:rFonts w:ascii="Times New Roman" w:hAnsi="Times New Roman"/>
          <w:b/>
          <w:sz w:val="24"/>
          <w:szCs w:val="24"/>
          <w:vertAlign w:val="superscript"/>
        </w:rPr>
        <w:t>st</w:t>
      </w:r>
      <w:r>
        <w:rPr>
          <w:rFonts w:ascii="Times New Roman" w:hAnsi="Times New Roman"/>
          <w:b/>
          <w:sz w:val="24"/>
          <w:szCs w:val="24"/>
        </w:rPr>
        <w:t xml:space="preserve"> READING</w:t>
      </w:r>
    </w:p>
    <w:p w14:paraId="67B5CF16" w14:textId="77777777" w:rsidR="00267A31" w:rsidRDefault="00267A31" w:rsidP="00267A31">
      <w:pPr>
        <w:pStyle w:val="PlainText"/>
        <w:rPr>
          <w:rFonts w:ascii="Times New Roman" w:hAnsi="Times New Roman"/>
          <w:b/>
          <w:sz w:val="24"/>
          <w:szCs w:val="24"/>
        </w:rPr>
      </w:pPr>
    </w:p>
    <w:p w14:paraId="0476D823" w14:textId="45F0C39F" w:rsidR="00987735" w:rsidRDefault="00987735" w:rsidP="00267A31">
      <w:pPr>
        <w:pStyle w:val="PlainText"/>
        <w:rPr>
          <w:rFonts w:ascii="Times New Roman" w:hAnsi="Times New Roman"/>
          <w:sz w:val="24"/>
          <w:szCs w:val="24"/>
        </w:rPr>
      </w:pPr>
      <w:r>
        <w:rPr>
          <w:rFonts w:ascii="Times New Roman" w:hAnsi="Times New Roman"/>
          <w:sz w:val="24"/>
          <w:szCs w:val="24"/>
        </w:rPr>
        <w:t xml:space="preserve">Mr. Shepherd stated that under this contract the Cuyahoga County Planning Commission </w:t>
      </w:r>
      <w:r w:rsidR="00F00038">
        <w:rPr>
          <w:rFonts w:ascii="Times New Roman" w:hAnsi="Times New Roman"/>
          <w:sz w:val="24"/>
          <w:szCs w:val="24"/>
        </w:rPr>
        <w:t>will</w:t>
      </w:r>
      <w:r>
        <w:rPr>
          <w:rFonts w:ascii="Times New Roman" w:hAnsi="Times New Roman"/>
          <w:sz w:val="24"/>
          <w:szCs w:val="24"/>
        </w:rPr>
        <w:t xml:space="preserve"> update the Development Code, Zoning Map and create an online Zoning Map.  As part </w:t>
      </w:r>
      <w:r w:rsidR="00F00038">
        <w:rPr>
          <w:rFonts w:ascii="Times New Roman" w:hAnsi="Times New Roman"/>
          <w:sz w:val="24"/>
          <w:szCs w:val="24"/>
        </w:rPr>
        <w:t>of t</w:t>
      </w:r>
      <w:r w:rsidR="00060BC3">
        <w:rPr>
          <w:rFonts w:ascii="Times New Roman" w:hAnsi="Times New Roman"/>
          <w:sz w:val="24"/>
          <w:szCs w:val="24"/>
        </w:rPr>
        <w:t>he work, that they will do is to</w:t>
      </w:r>
      <w:r>
        <w:rPr>
          <w:rFonts w:ascii="Times New Roman" w:hAnsi="Times New Roman"/>
          <w:sz w:val="24"/>
          <w:szCs w:val="24"/>
        </w:rPr>
        <w:t xml:space="preserve"> look at the changes, go through the other aspects of the city’s website to see if things are consistent.  This was discussed earlier and Council knew this would be coming up.  This will have three full reads.  </w:t>
      </w:r>
    </w:p>
    <w:p w14:paraId="729E9A18" w14:textId="77777777" w:rsidR="00987735" w:rsidRDefault="00987735" w:rsidP="00267A31">
      <w:pPr>
        <w:pStyle w:val="PlainText"/>
        <w:rPr>
          <w:rFonts w:ascii="Times New Roman" w:hAnsi="Times New Roman"/>
          <w:sz w:val="24"/>
          <w:szCs w:val="24"/>
        </w:rPr>
      </w:pPr>
    </w:p>
    <w:p w14:paraId="498A6EF9" w14:textId="18EF58CB" w:rsidR="00987735" w:rsidRDefault="00987735" w:rsidP="00987735">
      <w:pPr>
        <w:pStyle w:val="PlainText"/>
        <w:numPr>
          <w:ilvl w:val="0"/>
          <w:numId w:val="34"/>
        </w:numPr>
        <w:rPr>
          <w:rFonts w:ascii="Times New Roman" w:hAnsi="Times New Roman"/>
          <w:sz w:val="24"/>
          <w:szCs w:val="24"/>
        </w:rPr>
      </w:pPr>
      <w:r>
        <w:rPr>
          <w:rFonts w:ascii="Times New Roman" w:hAnsi="Times New Roman"/>
          <w:sz w:val="24"/>
          <w:szCs w:val="24"/>
        </w:rPr>
        <w:t xml:space="preserve">President Moran asked if this was initiated earlier and asked who was on the initial part of the contract.  Mr. Shepherd said he handled </w:t>
      </w:r>
      <w:r w:rsidR="009459AD">
        <w:rPr>
          <w:rFonts w:ascii="Times New Roman" w:hAnsi="Times New Roman"/>
          <w:sz w:val="24"/>
          <w:szCs w:val="24"/>
        </w:rPr>
        <w:t xml:space="preserve">the last set of changes to these provisions.  </w:t>
      </w:r>
    </w:p>
    <w:p w14:paraId="03D92E1F" w14:textId="77777777" w:rsidR="00987735" w:rsidRDefault="00987735" w:rsidP="00267A31">
      <w:pPr>
        <w:pStyle w:val="PlainText"/>
        <w:rPr>
          <w:rFonts w:ascii="Times New Roman" w:hAnsi="Times New Roman"/>
          <w:sz w:val="24"/>
          <w:szCs w:val="24"/>
        </w:rPr>
      </w:pPr>
    </w:p>
    <w:p w14:paraId="44D66BA3" w14:textId="5E4E7B33" w:rsidR="00267A31" w:rsidRDefault="00267A31" w:rsidP="00987735">
      <w:pPr>
        <w:pStyle w:val="PlainText"/>
        <w:rPr>
          <w:rFonts w:ascii="Times New Roman" w:hAnsi="Times New Roman"/>
          <w:b/>
          <w:sz w:val="24"/>
          <w:szCs w:val="24"/>
        </w:rPr>
      </w:pPr>
      <w:r w:rsidRPr="00E73E91">
        <w:rPr>
          <w:rFonts w:ascii="Times New Roman" w:hAnsi="Times New Roman"/>
          <w:b/>
          <w:sz w:val="24"/>
          <w:szCs w:val="24"/>
          <w:u w:val="single"/>
        </w:rPr>
        <w:t>ORDINANCE NO. 72-20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87735">
        <w:rPr>
          <w:rFonts w:ascii="Times New Roman" w:hAnsi="Times New Roman"/>
          <w:b/>
          <w:sz w:val="24"/>
          <w:szCs w:val="24"/>
        </w:rPr>
        <w:tab/>
      </w:r>
      <w:r>
        <w:rPr>
          <w:rFonts w:ascii="Times New Roman" w:hAnsi="Times New Roman"/>
          <w:b/>
          <w:sz w:val="24"/>
          <w:szCs w:val="24"/>
        </w:rPr>
        <w:t>BY: JAMES W.  MORAN</w:t>
      </w:r>
    </w:p>
    <w:p w14:paraId="70EC3496" w14:textId="77777777" w:rsidR="00267A31" w:rsidRDefault="00267A31" w:rsidP="00267A31">
      <w:pPr>
        <w:pStyle w:val="PlainText"/>
        <w:rPr>
          <w:rFonts w:ascii="Times New Roman" w:hAnsi="Times New Roman"/>
          <w:b/>
          <w:sz w:val="24"/>
          <w:szCs w:val="24"/>
        </w:rPr>
      </w:pPr>
    </w:p>
    <w:p w14:paraId="30AA5FAB"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AN EMERGENCY ORDINANCE AUTHORIZING THE MAYOR AND THE SAFETY-SERVICE DIRECTOR TO ENTER INTO A CONTRACT WITH FRANCISCUS, INC. FOR THE SENIOR CENTER SHINGLE ROOF REPLACEMENT AT A COST NOT TO EXCEED $67,871.00</w:t>
      </w:r>
    </w:p>
    <w:p w14:paraId="132502A8" w14:textId="77777777" w:rsidR="00267A31" w:rsidRDefault="00267A31" w:rsidP="00267A31">
      <w:pPr>
        <w:pStyle w:val="PlainText"/>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READING</w:t>
      </w:r>
    </w:p>
    <w:p w14:paraId="26B68535" w14:textId="77777777" w:rsidR="00267A31" w:rsidRDefault="00267A31" w:rsidP="00E076C6">
      <w:pPr>
        <w:tabs>
          <w:tab w:val="left" w:pos="-1080"/>
          <w:tab w:val="left" w:pos="-720"/>
          <w:tab w:val="left" w:pos="-180"/>
        </w:tabs>
        <w:rPr>
          <w:b/>
          <w:sz w:val="22"/>
          <w:szCs w:val="22"/>
        </w:rPr>
      </w:pPr>
    </w:p>
    <w:p w14:paraId="1C68A773" w14:textId="69B86766" w:rsidR="009459AD" w:rsidRPr="00E21AE2" w:rsidRDefault="009459AD" w:rsidP="00E076C6">
      <w:pPr>
        <w:tabs>
          <w:tab w:val="left" w:pos="-1080"/>
          <w:tab w:val="left" w:pos="-720"/>
          <w:tab w:val="left" w:pos="-180"/>
        </w:tabs>
      </w:pPr>
      <w:r w:rsidRPr="00E21AE2">
        <w:lastRenderedPageBreak/>
        <w:t xml:space="preserve">Mr. Moran discussed this with Mr. Snyder.  Earlier, Council approved the replacement of the flat roof on the Senior Center and </w:t>
      </w:r>
      <w:r w:rsidR="00E21AE2" w:rsidRPr="00E21AE2">
        <w:t>Warren Roofing completed the work</w:t>
      </w:r>
      <w:r w:rsidRPr="00E21AE2">
        <w:t xml:space="preserve"> in 2015.  This is a different portion of the Senior Center roof.  This is the best </w:t>
      </w:r>
      <w:r w:rsidR="00E21AE2">
        <w:t xml:space="preserve">and lowest </w:t>
      </w:r>
      <w:r w:rsidRPr="00E21AE2">
        <w:t xml:space="preserve">bid and Franciscus, Inc. has received good reviews from other communities.  Mr. Snyder stated that he would like this project to begin </w:t>
      </w:r>
      <w:r w:rsidR="00E21AE2">
        <w:t xml:space="preserve">as </w:t>
      </w:r>
      <w:r w:rsidRPr="00E21AE2">
        <w:t>soon</w:t>
      </w:r>
      <w:r w:rsidR="00E21AE2">
        <w:t xml:space="preserve"> as possible,</w:t>
      </w:r>
      <w:r w:rsidRPr="00E21AE2">
        <w:t xml:space="preserve"> while the weather is still good.</w:t>
      </w:r>
    </w:p>
    <w:p w14:paraId="7BCE7047" w14:textId="77777777" w:rsidR="009459AD" w:rsidRPr="00E21AE2" w:rsidRDefault="009459AD" w:rsidP="00E076C6">
      <w:pPr>
        <w:tabs>
          <w:tab w:val="left" w:pos="-1080"/>
          <w:tab w:val="left" w:pos="-720"/>
          <w:tab w:val="left" w:pos="-180"/>
        </w:tabs>
      </w:pPr>
    </w:p>
    <w:p w14:paraId="7FF2E9FC" w14:textId="7589BDC6" w:rsidR="00060BC3" w:rsidRDefault="009459AD" w:rsidP="009459AD">
      <w:pPr>
        <w:pStyle w:val="ListParagraph"/>
        <w:numPr>
          <w:ilvl w:val="0"/>
          <w:numId w:val="34"/>
        </w:numPr>
        <w:tabs>
          <w:tab w:val="left" w:pos="-1080"/>
          <w:tab w:val="left" w:pos="-720"/>
          <w:tab w:val="left" w:pos="-180"/>
        </w:tabs>
      </w:pPr>
      <w:r w:rsidRPr="00E21AE2">
        <w:t xml:space="preserve">Mr. O’Donnell asked if Franciscus, Inc. has any unresolved findings in the </w:t>
      </w:r>
      <w:r w:rsidR="00E21AE2" w:rsidRPr="00E21AE2">
        <w:t xml:space="preserve">State Auditor’s database.  </w:t>
      </w:r>
      <w:r w:rsidR="00E21AE2">
        <w:t xml:space="preserve">Mr. Snyder said there were none stated in the bid packet and Mr. Snyder confirmed that today.  </w:t>
      </w:r>
    </w:p>
    <w:p w14:paraId="404245D9" w14:textId="77777777" w:rsidR="00060BC3" w:rsidRDefault="00060BC3" w:rsidP="00060BC3">
      <w:pPr>
        <w:pStyle w:val="ListParagraph"/>
        <w:tabs>
          <w:tab w:val="left" w:pos="-1080"/>
          <w:tab w:val="left" w:pos="-720"/>
          <w:tab w:val="left" w:pos="-180"/>
        </w:tabs>
      </w:pPr>
    </w:p>
    <w:p w14:paraId="2478FB86" w14:textId="19A8184B" w:rsidR="009459AD" w:rsidRPr="00E21AE2" w:rsidRDefault="00E21AE2" w:rsidP="009459AD">
      <w:pPr>
        <w:pStyle w:val="ListParagraph"/>
        <w:numPr>
          <w:ilvl w:val="0"/>
          <w:numId w:val="34"/>
        </w:numPr>
        <w:tabs>
          <w:tab w:val="left" w:pos="-1080"/>
          <w:tab w:val="left" w:pos="-720"/>
          <w:tab w:val="left" w:pos="-180"/>
        </w:tabs>
      </w:pPr>
      <w:r>
        <w:t>Mr. Furry stated that t</w:t>
      </w:r>
      <w:r w:rsidRPr="00E21AE2">
        <w:t xml:space="preserve">his company </w:t>
      </w:r>
      <w:r>
        <w:t>replaced</w:t>
      </w:r>
      <w:r w:rsidRPr="00E21AE2">
        <w:t xml:space="preserve"> a flat roof on Northern Title</w:t>
      </w:r>
      <w:r>
        <w:t>, Inc. T</w:t>
      </w:r>
      <w:r w:rsidRPr="00E21AE2">
        <w:t xml:space="preserve">hey were </w:t>
      </w:r>
      <w:r w:rsidR="00060BC3">
        <w:t>not the lowest and best bidder</w:t>
      </w:r>
      <w:r>
        <w:t xml:space="preserve"> and there were </w:t>
      </w:r>
      <w:r w:rsidRPr="00E21AE2">
        <w:t>issues with leaks</w:t>
      </w:r>
      <w:r>
        <w:t xml:space="preserve"> in the roof.</w:t>
      </w:r>
      <w:r w:rsidRPr="00E21AE2">
        <w:t xml:space="preserve">  They were very responsive</w:t>
      </w:r>
      <w:r>
        <w:t>,</w:t>
      </w:r>
      <w:r w:rsidRPr="00E21AE2">
        <w:t xml:space="preserve"> but it took them five or six returns to complete the project.  </w:t>
      </w:r>
    </w:p>
    <w:p w14:paraId="389858BC" w14:textId="5C42BE1F" w:rsidR="006A63C5" w:rsidRPr="00E21AE2" w:rsidRDefault="006A63C5" w:rsidP="006A63C5">
      <w:pPr>
        <w:tabs>
          <w:tab w:val="left" w:pos="-1080"/>
          <w:tab w:val="left" w:pos="-720"/>
          <w:tab w:val="left" w:pos="-180"/>
        </w:tabs>
      </w:pPr>
    </w:p>
    <w:p w14:paraId="00AAF374" w14:textId="3F29F6AE" w:rsidR="008C5F53" w:rsidRPr="00E21AE2" w:rsidRDefault="00E21AE2" w:rsidP="008C5F53">
      <w:pPr>
        <w:tabs>
          <w:tab w:val="left" w:pos="-1080"/>
          <w:tab w:val="left" w:pos="-720"/>
          <w:tab w:val="left" w:pos="-180"/>
        </w:tabs>
      </w:pPr>
      <w:r w:rsidRPr="00E21AE2">
        <w:t xml:space="preserve">Mr. Moran moved to close the Special Meeting, seconded by Mr. Shepherd. </w:t>
      </w:r>
    </w:p>
    <w:p w14:paraId="7223C9D9" w14:textId="7C194584" w:rsidR="008C5F53" w:rsidRPr="00E21AE2" w:rsidRDefault="008C5F53" w:rsidP="00E21AE2">
      <w:pPr>
        <w:tabs>
          <w:tab w:val="left" w:pos="-1080"/>
          <w:tab w:val="left" w:pos="-720"/>
          <w:tab w:val="left" w:pos="-180"/>
        </w:tabs>
      </w:pPr>
      <w:r w:rsidRPr="00E21AE2">
        <w:t>Vote:</w:t>
      </w:r>
      <w:r w:rsidRPr="00E21AE2">
        <w:tab/>
        <w:t>Hunt – aye</w:t>
      </w:r>
      <w:r w:rsidRPr="00E21AE2">
        <w:tab/>
      </w:r>
      <w:r w:rsidRPr="00E21AE2">
        <w:tab/>
        <w:t>Shepherd – aye</w:t>
      </w:r>
      <w:r w:rsidRPr="00E21AE2">
        <w:tab/>
      </w:r>
      <w:r w:rsidRPr="00E21AE2">
        <w:tab/>
      </w:r>
      <w:r w:rsidR="002F6CD3" w:rsidRPr="00E21AE2">
        <w:t>O’Donnell – aye</w:t>
      </w:r>
      <w:r w:rsidR="002F6CD3" w:rsidRPr="00E21AE2">
        <w:tab/>
      </w:r>
      <w:r w:rsidRPr="00E21AE2">
        <w:t>Furry – aye</w:t>
      </w:r>
      <w:r w:rsidRPr="00E21AE2">
        <w:tab/>
      </w:r>
      <w:r w:rsidRPr="00E21AE2">
        <w:tab/>
      </w:r>
      <w:r w:rsidR="00E21AE2">
        <w:t>Mo</w:t>
      </w:r>
      <w:r w:rsidR="002F6CD3" w:rsidRPr="00E21AE2">
        <w:t>rris</w:t>
      </w:r>
      <w:r w:rsidRPr="00E21AE2">
        <w:t xml:space="preserve"> – aye</w:t>
      </w:r>
      <w:r w:rsidRPr="00E21AE2">
        <w:tab/>
      </w:r>
      <w:r w:rsidRPr="00E21AE2">
        <w:tab/>
        <w:t>Klym – aye</w:t>
      </w:r>
      <w:r w:rsidRPr="00E21AE2">
        <w:tab/>
      </w:r>
      <w:r w:rsidRPr="00E21AE2">
        <w:tab/>
      </w:r>
      <w:r w:rsidR="00E21AE2">
        <w:tab/>
      </w:r>
      <w:r w:rsidRPr="00E21AE2">
        <w:t>Moran - aye</w:t>
      </w:r>
      <w:r w:rsidRPr="00E21AE2">
        <w:tab/>
      </w:r>
      <w:r w:rsidRPr="00E21AE2">
        <w:tab/>
      </w:r>
    </w:p>
    <w:p w14:paraId="6203846A" w14:textId="6C419558" w:rsidR="008C5F53" w:rsidRPr="00E21AE2" w:rsidRDefault="002F6CD3" w:rsidP="008C5F53">
      <w:pPr>
        <w:tabs>
          <w:tab w:val="left" w:pos="-1080"/>
          <w:tab w:val="left" w:pos="-720"/>
          <w:tab w:val="left" w:pos="-180"/>
        </w:tabs>
        <w:rPr>
          <w:b/>
        </w:rPr>
      </w:pPr>
      <w:r w:rsidRPr="00E21AE2">
        <w:tab/>
        <w:t>7</w:t>
      </w:r>
      <w:r w:rsidR="008C5F53" w:rsidRPr="00E21AE2">
        <w:t xml:space="preserve"> ayes</w:t>
      </w:r>
      <w:r w:rsidR="008C5F53" w:rsidRPr="00E21AE2">
        <w:tab/>
      </w:r>
      <w:r w:rsidR="008C5F53" w:rsidRPr="00E21AE2">
        <w:tab/>
      </w:r>
      <w:r w:rsidR="008C5F53" w:rsidRPr="00E21AE2">
        <w:tab/>
      </w:r>
      <w:r w:rsidR="008C5F53" w:rsidRPr="00E21AE2">
        <w:tab/>
      </w:r>
      <w:r w:rsidR="008C5F53" w:rsidRPr="00E21AE2">
        <w:tab/>
      </w:r>
      <w:r w:rsidR="008C5F53" w:rsidRPr="00E21AE2">
        <w:tab/>
        <w:t>0 nays</w:t>
      </w:r>
      <w:r w:rsidR="008C5F53" w:rsidRPr="00E21AE2">
        <w:tab/>
      </w:r>
      <w:r w:rsidR="008C5F53" w:rsidRPr="00E21AE2">
        <w:tab/>
      </w:r>
      <w:r w:rsidR="008C5F53" w:rsidRPr="00E21AE2">
        <w:tab/>
      </w:r>
      <w:r w:rsidR="008C5F53" w:rsidRPr="00E21AE2">
        <w:tab/>
        <w:t xml:space="preserve"> </w:t>
      </w:r>
      <w:r w:rsidR="008C5F53" w:rsidRPr="00E21AE2">
        <w:rPr>
          <w:b/>
        </w:rPr>
        <w:t>PASSED</w:t>
      </w:r>
    </w:p>
    <w:p w14:paraId="46C24E31" w14:textId="77777777" w:rsidR="008C5F53" w:rsidRPr="00E21AE2" w:rsidRDefault="008C5F53" w:rsidP="008C5F53">
      <w:pPr>
        <w:tabs>
          <w:tab w:val="left" w:pos="-1080"/>
          <w:tab w:val="left" w:pos="-720"/>
          <w:tab w:val="left" w:pos="-180"/>
        </w:tabs>
        <w:rPr>
          <w:b/>
        </w:rPr>
      </w:pPr>
    </w:p>
    <w:p w14:paraId="7B7A8BA2" w14:textId="10F9A3C7" w:rsidR="00F9644A" w:rsidRPr="00E21AE2" w:rsidRDefault="00F61840" w:rsidP="00DE0A1D">
      <w:pPr>
        <w:tabs>
          <w:tab w:val="left" w:pos="-1080"/>
          <w:tab w:val="left" w:pos="-720"/>
          <w:tab w:val="left" w:pos="-180"/>
        </w:tabs>
      </w:pPr>
      <w:r w:rsidRPr="00E21AE2">
        <w:t xml:space="preserve">The Special Meeting was adjourned </w:t>
      </w:r>
      <w:r w:rsidR="00795186" w:rsidRPr="00E21AE2">
        <w:t xml:space="preserve">at </w:t>
      </w:r>
      <w:r w:rsidR="00E21AE2" w:rsidRPr="00E21AE2">
        <w:t>7:17</w:t>
      </w:r>
      <w:r w:rsidR="00DE0A1D" w:rsidRPr="00E21AE2">
        <w:t xml:space="preserve"> p.m.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09A1329F"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795186" w:rsidRPr="00E21AE2">
        <w:t>Sus</w:t>
      </w:r>
      <w:r w:rsidR="00DE0A1D" w:rsidRPr="00E21AE2">
        <w:t>an G. Pease</w:t>
      </w:r>
    </w:p>
    <w:p w14:paraId="2D354B02" w14:textId="13986AA8"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0392" w14:textId="77777777" w:rsidR="00913006" w:rsidRDefault="00913006" w:rsidP="0076065D">
      <w:r>
        <w:separator/>
      </w:r>
    </w:p>
  </w:endnote>
  <w:endnote w:type="continuationSeparator" w:id="0">
    <w:p w14:paraId="60A9C739" w14:textId="77777777" w:rsidR="00913006" w:rsidRDefault="0091300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96675" w14:textId="77777777" w:rsidR="00F00038" w:rsidRDefault="00F0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9459AD" w:rsidRDefault="009459AD"/>
  <w:p w14:paraId="5E2ED062" w14:textId="77777777" w:rsidR="009459AD" w:rsidRDefault="009459AD">
    <w:pPr>
      <w:ind w:right="-720"/>
      <w:jc w:val="right"/>
      <w:rPr>
        <w:sz w:val="12"/>
        <w:szCs w:val="12"/>
      </w:rPr>
    </w:pPr>
    <w:r>
      <w:rPr>
        <w:sz w:val="12"/>
        <w:szCs w:val="12"/>
      </w:rPr>
      <w:t>Rocky River City Council</w:t>
    </w:r>
  </w:p>
  <w:p w14:paraId="44FD2A60" w14:textId="77777777" w:rsidR="009459AD" w:rsidRDefault="009459AD">
    <w:pPr>
      <w:ind w:right="-720"/>
      <w:jc w:val="right"/>
      <w:rPr>
        <w:sz w:val="12"/>
        <w:szCs w:val="12"/>
      </w:rPr>
    </w:pPr>
    <w:r>
      <w:rPr>
        <w:sz w:val="12"/>
        <w:szCs w:val="12"/>
      </w:rPr>
      <w:t>Special Meeting</w:t>
    </w:r>
  </w:p>
  <w:p w14:paraId="3F4F787F" w14:textId="1F0BC3CF" w:rsidR="009459AD" w:rsidRDefault="00E21AE2">
    <w:pPr>
      <w:ind w:right="-720"/>
      <w:jc w:val="right"/>
      <w:rPr>
        <w:sz w:val="12"/>
        <w:szCs w:val="12"/>
      </w:rPr>
    </w:pPr>
    <w:r>
      <w:rPr>
        <w:sz w:val="12"/>
        <w:szCs w:val="12"/>
      </w:rPr>
      <w:t>September 8,</w:t>
    </w:r>
    <w:r w:rsidR="009459AD">
      <w:rPr>
        <w:sz w:val="12"/>
        <w:szCs w:val="12"/>
      </w:rPr>
      <w:t xml:space="preserve"> 2020</w:t>
    </w:r>
  </w:p>
  <w:p w14:paraId="66CE6EE2" w14:textId="169086B3" w:rsidR="009459AD" w:rsidRDefault="009459AD">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64D1F">
      <w:rPr>
        <w:noProof/>
        <w:sz w:val="12"/>
        <w:szCs w:val="12"/>
      </w:rPr>
      <w:t>1</w:t>
    </w:r>
    <w:r>
      <w:rPr>
        <w:sz w:val="12"/>
        <w:szCs w:val="12"/>
      </w:rPr>
      <w:fldChar w:fldCharType="end"/>
    </w:r>
    <w:r>
      <w:rPr>
        <w:sz w:val="12"/>
        <w:szCs w:val="12"/>
      </w:rPr>
      <w:t xml:space="preserve"> of </w:t>
    </w:r>
    <w:r w:rsidR="00E21AE2">
      <w:rPr>
        <w:sz w:val="12"/>
        <w:szCs w:val="12"/>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5ACC" w14:textId="77777777" w:rsidR="00F00038" w:rsidRDefault="00F0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F08E8" w14:textId="77777777" w:rsidR="00913006" w:rsidRDefault="00913006" w:rsidP="0076065D">
      <w:r>
        <w:separator/>
      </w:r>
    </w:p>
  </w:footnote>
  <w:footnote w:type="continuationSeparator" w:id="0">
    <w:p w14:paraId="07E202AF" w14:textId="77777777" w:rsidR="00913006" w:rsidRDefault="0091300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1762" w14:textId="77777777" w:rsidR="00F00038" w:rsidRDefault="00F0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DBDFA24" w:rsidR="00F00038" w:rsidRDefault="00F0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3841" w14:textId="77777777" w:rsidR="00F00038" w:rsidRDefault="00F0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4"/>
  </w:num>
  <w:num w:numId="3">
    <w:abstractNumId w:val="11"/>
  </w:num>
  <w:num w:numId="4">
    <w:abstractNumId w:val="26"/>
  </w:num>
  <w:num w:numId="5">
    <w:abstractNumId w:val="24"/>
  </w:num>
  <w:num w:numId="6">
    <w:abstractNumId w:val="16"/>
  </w:num>
  <w:num w:numId="7">
    <w:abstractNumId w:val="29"/>
  </w:num>
  <w:num w:numId="8">
    <w:abstractNumId w:val="31"/>
  </w:num>
  <w:num w:numId="9">
    <w:abstractNumId w:val="35"/>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28"/>
  </w:num>
  <w:num w:numId="17">
    <w:abstractNumId w:val="19"/>
  </w:num>
  <w:num w:numId="18">
    <w:abstractNumId w:val="20"/>
  </w:num>
  <w:num w:numId="19">
    <w:abstractNumId w:val="32"/>
  </w:num>
  <w:num w:numId="20">
    <w:abstractNumId w:val="33"/>
  </w:num>
  <w:num w:numId="21">
    <w:abstractNumId w:val="30"/>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5"/>
  </w:num>
  <w:num w:numId="29">
    <w:abstractNumId w:val="4"/>
  </w:num>
  <w:num w:numId="30">
    <w:abstractNumId w:val="9"/>
  </w:num>
  <w:num w:numId="31">
    <w:abstractNumId w:val="8"/>
  </w:num>
  <w:num w:numId="32">
    <w:abstractNumId w:val="10"/>
  </w:num>
  <w:num w:numId="33">
    <w:abstractNumId w:val="17"/>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5D"/>
    <w:rsid w:val="00002B83"/>
    <w:rsid w:val="00005E61"/>
    <w:rsid w:val="00013673"/>
    <w:rsid w:val="000138C5"/>
    <w:rsid w:val="00017EB9"/>
    <w:rsid w:val="00026836"/>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1FB4"/>
    <w:rsid w:val="000968AB"/>
    <w:rsid w:val="000A7225"/>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201D"/>
    <w:rsid w:val="0015735E"/>
    <w:rsid w:val="001635AB"/>
    <w:rsid w:val="00166F75"/>
    <w:rsid w:val="00175C97"/>
    <w:rsid w:val="00177809"/>
    <w:rsid w:val="00182781"/>
    <w:rsid w:val="00190403"/>
    <w:rsid w:val="00192EEC"/>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7A31"/>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0AF2"/>
    <w:rsid w:val="004427B7"/>
    <w:rsid w:val="00445C84"/>
    <w:rsid w:val="004546A2"/>
    <w:rsid w:val="00460239"/>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A0EE2"/>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27F78"/>
    <w:rsid w:val="00831A2D"/>
    <w:rsid w:val="00860EB4"/>
    <w:rsid w:val="00861F61"/>
    <w:rsid w:val="00864D1F"/>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03C6"/>
    <w:rsid w:val="008C52F3"/>
    <w:rsid w:val="008C5F53"/>
    <w:rsid w:val="008C6E7B"/>
    <w:rsid w:val="008C7B7A"/>
    <w:rsid w:val="008D1D9D"/>
    <w:rsid w:val="008D2C65"/>
    <w:rsid w:val="008D44B2"/>
    <w:rsid w:val="008D495D"/>
    <w:rsid w:val="008D7811"/>
    <w:rsid w:val="008D7A77"/>
    <w:rsid w:val="008E19C1"/>
    <w:rsid w:val="00905A44"/>
    <w:rsid w:val="0090654E"/>
    <w:rsid w:val="00913006"/>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9F760A"/>
    <w:rsid w:val="00A050CA"/>
    <w:rsid w:val="00A12A48"/>
    <w:rsid w:val="00A23969"/>
    <w:rsid w:val="00A25F97"/>
    <w:rsid w:val="00A27C50"/>
    <w:rsid w:val="00A32DA3"/>
    <w:rsid w:val="00A520C0"/>
    <w:rsid w:val="00A716F3"/>
    <w:rsid w:val="00A8096F"/>
    <w:rsid w:val="00A87A65"/>
    <w:rsid w:val="00A92140"/>
    <w:rsid w:val="00A97460"/>
    <w:rsid w:val="00A97871"/>
    <w:rsid w:val="00AA6A2A"/>
    <w:rsid w:val="00AB2941"/>
    <w:rsid w:val="00AB5DFC"/>
    <w:rsid w:val="00AC4AE3"/>
    <w:rsid w:val="00AD1967"/>
    <w:rsid w:val="00AD7517"/>
    <w:rsid w:val="00AE0505"/>
    <w:rsid w:val="00AE0A95"/>
    <w:rsid w:val="00AE2E3E"/>
    <w:rsid w:val="00AE33DA"/>
    <w:rsid w:val="00AE3EFB"/>
    <w:rsid w:val="00AF05BD"/>
    <w:rsid w:val="00AF2486"/>
    <w:rsid w:val="00B00218"/>
    <w:rsid w:val="00B01B17"/>
    <w:rsid w:val="00B0513F"/>
    <w:rsid w:val="00B05195"/>
    <w:rsid w:val="00B06E98"/>
    <w:rsid w:val="00B13CF8"/>
    <w:rsid w:val="00B16F8D"/>
    <w:rsid w:val="00B3222D"/>
    <w:rsid w:val="00B37B82"/>
    <w:rsid w:val="00B52BF3"/>
    <w:rsid w:val="00B55005"/>
    <w:rsid w:val="00B55473"/>
    <w:rsid w:val="00B55DAA"/>
    <w:rsid w:val="00B62732"/>
    <w:rsid w:val="00B72080"/>
    <w:rsid w:val="00B7599F"/>
    <w:rsid w:val="00B77514"/>
    <w:rsid w:val="00B83D60"/>
    <w:rsid w:val="00B86DD7"/>
    <w:rsid w:val="00B936D5"/>
    <w:rsid w:val="00BA6D55"/>
    <w:rsid w:val="00BB515C"/>
    <w:rsid w:val="00BC00BD"/>
    <w:rsid w:val="00BC0BA9"/>
    <w:rsid w:val="00BC3E5C"/>
    <w:rsid w:val="00BD40DE"/>
    <w:rsid w:val="00BD6A2D"/>
    <w:rsid w:val="00BE1180"/>
    <w:rsid w:val="00C037C5"/>
    <w:rsid w:val="00C26420"/>
    <w:rsid w:val="00C26C17"/>
    <w:rsid w:val="00C32107"/>
    <w:rsid w:val="00C33F3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CCE2E31-BEBF-4163-AA76-DB588084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057F-81FD-4C07-816D-0C5AEECF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2020-09-21T18:03:00Z</cp:lastPrinted>
  <dcterms:created xsi:type="dcterms:W3CDTF">2020-09-09T01:15:00Z</dcterms:created>
  <dcterms:modified xsi:type="dcterms:W3CDTF">2020-09-21T18:04:00Z</dcterms:modified>
</cp:coreProperties>
</file>